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DFD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2809A50">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855" w:type="dxa"/>
          </w:tcPr>
          <w:p w14:paraId="3AACB08D">
            <w:pPr>
              <w:pStyle w:val="19"/>
              <w:framePr w:wrap="notBeside" w:vAnchor="page" w:hAnchor="page" w:x="1372" w:y="568"/>
              <w:tabs>
                <w:tab w:val="clear" w:pos="4153"/>
                <w:tab w:val="clear" w:pos="8306"/>
              </w:tabs>
              <w:spacing w:line="240" w:lineRule="auto"/>
              <w:ind w:firstLine="210" w:firstLineChars="100"/>
              <w:jc w:val="both"/>
              <w:rPr>
                <w:rFonts w:ascii="Times New Roman" w:hAnsi="Times New Roman" w:eastAsia="黑体"/>
                <w:sz w:val="21"/>
                <w:szCs w:val="21"/>
              </w:rPr>
            </w:pPr>
            <w:r>
              <w:rPr>
                <w:rFonts w:hint="eastAsia" w:ascii="Times New Roman" w:hAnsi="Times New Roman" w:eastAsia="黑体"/>
                <w:sz w:val="21"/>
                <w:szCs w:val="21"/>
              </w:rPr>
              <w:t>65.020.30</w:t>
            </w:r>
          </w:p>
        </w:tc>
      </w:tr>
      <w:tr w14:paraId="5A67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FC566C7">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14:paraId="3304CE37">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hint="eastAsia" w:ascii="Times New Roman" w:hAnsi="Times New Roman" w:eastAsia="黑体"/>
                <w:sz w:val="21"/>
                <w:szCs w:val="21"/>
              </w:rPr>
              <w:t>B43</w:t>
            </w:r>
          </w:p>
        </w:tc>
      </w:tr>
    </w:tbl>
    <w:tbl>
      <w:tblPr>
        <w:tblStyle w:val="28"/>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7C99649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5D0AA644">
            <w:pPr>
              <w:pStyle w:val="51"/>
              <w:framePr w:w="0" w:hRule="auto" w:wrap="auto" w:vAnchor="margin" w:hAnchor="text" w:xAlign="left" w:yAlign="inline"/>
              <w:ind w:firstLine="420"/>
            </w:pPr>
            <w:bookmarkStart w:id="0" w:name="_Hlk26473981"/>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NY</w:t>
            </w:r>
            <w:r>
              <w:fldChar w:fldCharType="end"/>
            </w:r>
            <w:bookmarkEnd w:id="1"/>
          </w:p>
        </w:tc>
      </w:tr>
    </w:tbl>
    <w:p w14:paraId="23B56959">
      <w:pPr>
        <w:pStyle w:val="52"/>
        <w:framePr w:w="9639" w:h="624" w:hRule="exact" w:hSpace="181" w:vSpace="181" w:wrap="around" w:hAnchor="page" w:x="1305" w:y="2269"/>
        <w:rPr>
          <w:rFonts w:ascii="Times New Roman" w:eastAsia="黑体"/>
          <w:b w:val="0"/>
          <w:bCs w:val="0"/>
          <w:w w:val="100"/>
          <w:sz w:val="48"/>
          <w:szCs w:val="48"/>
        </w:rPr>
      </w:pPr>
      <w:r>
        <w:rPr>
          <w:rFonts w:hint="eastAsia" w:ascii="Times New Roman" w:eastAsia="黑体"/>
          <w:b w:val="0"/>
          <w:bCs w:val="0"/>
          <w:w w:val="100"/>
          <w:sz w:val="48"/>
          <w:szCs w:val="48"/>
        </w:rPr>
        <w:t>中华人民共和国</w:t>
      </w:r>
      <w:r>
        <w:rPr>
          <w:rFonts w:ascii="Times New Roman" w:eastAsia="黑体"/>
          <w:b w:val="0"/>
          <w:bCs w:val="0"/>
          <w:w w:val="100"/>
          <w:sz w:val="48"/>
        </w:rPr>
        <w:fldChar w:fldCharType="begin">
          <w:ffData>
            <w:name w:val="c2"/>
            <w:enabled/>
            <w:calcOnExit w:val="0"/>
            <w:textInput/>
          </w:ffData>
        </w:fldChar>
      </w:r>
      <w:bookmarkStart w:id="2" w:name="c2"/>
      <w:r>
        <w:rPr>
          <w:rFonts w:ascii="Times New Roman" w:eastAsia="黑体"/>
          <w:b w:val="0"/>
          <w:bCs w:val="0"/>
          <w:w w:val="100"/>
          <w:sz w:val="48"/>
        </w:rPr>
        <w:instrText xml:space="preserve"> FORMTEXT </w:instrText>
      </w:r>
      <w:r>
        <w:rPr>
          <w:rFonts w:ascii="Times New Roman" w:eastAsia="黑体"/>
          <w:b w:val="0"/>
          <w:bCs w:val="0"/>
          <w:w w:val="100"/>
          <w:sz w:val="48"/>
        </w:rPr>
        <w:fldChar w:fldCharType="separate"/>
      </w:r>
      <w:r>
        <w:rPr>
          <w:rFonts w:hint="eastAsia" w:ascii="Times New Roman" w:eastAsia="黑体"/>
          <w:b w:val="0"/>
          <w:bCs w:val="0"/>
          <w:w w:val="100"/>
          <w:sz w:val="48"/>
        </w:rPr>
        <w:t>农业</w:t>
      </w:r>
      <w:r>
        <w:rPr>
          <w:rFonts w:ascii="Times New Roman" w:eastAsia="黑体"/>
          <w:b w:val="0"/>
          <w:bCs w:val="0"/>
          <w:w w:val="100"/>
          <w:sz w:val="48"/>
        </w:rPr>
        <w:fldChar w:fldCharType="end"/>
      </w:r>
      <w:bookmarkEnd w:id="2"/>
      <w:r>
        <w:rPr>
          <w:rFonts w:hint="eastAsia" w:ascii="Times New Roman" w:eastAsia="黑体"/>
          <w:b w:val="0"/>
          <w:bCs w:val="0"/>
          <w:w w:val="100"/>
          <w:sz w:val="48"/>
          <w:szCs w:val="48"/>
        </w:rPr>
        <w:t>行业标准</w:t>
      </w:r>
    </w:p>
    <w:bookmarkEnd w:id="0"/>
    <w:p w14:paraId="0197497D">
      <w:pPr>
        <w:pStyle w:val="197"/>
        <w:framePr/>
        <w:rPr>
          <w:rFonts w:ascii="Times New Roman"/>
          <w:lang w:val="fr-FR"/>
        </w:rPr>
      </w:pPr>
      <w:r>
        <w:rPr>
          <w:rFonts w:ascii="Times New Roman"/>
        </w:rPr>
        <w:fldChar w:fldCharType="begin">
          <w:ffData>
            <w:name w:val="文字1"/>
            <w:enabled/>
            <w:calcOnExit w:val="0"/>
            <w:textInput>
              <w:default w:val="XX/T"/>
            </w:textInput>
          </w:ffData>
        </w:fldChar>
      </w:r>
      <w:bookmarkStart w:id="3" w:name="文字1"/>
      <w:r>
        <w:rPr>
          <w:rFonts w:ascii="Times New Roman"/>
          <w:lang w:val="fr-FR"/>
        </w:rPr>
        <w:instrText xml:space="preserve"> FORMTEXT </w:instrText>
      </w:r>
      <w:r>
        <w:rPr>
          <w:rFonts w:ascii="Times New Roman"/>
        </w:rPr>
        <w:fldChar w:fldCharType="separate"/>
      </w:r>
      <w:r>
        <w:rPr>
          <w:rFonts w:hint="eastAsia" w:ascii="Times New Roman"/>
          <w:lang w:val="fr-FR"/>
        </w:rPr>
        <w:t>NY</w:t>
      </w:r>
      <w:r>
        <w:rPr>
          <w:rFonts w:ascii="Times New Roman"/>
          <w:lang w:val="fr-FR"/>
        </w:rPr>
        <w:t>/T</w:t>
      </w:r>
      <w:r>
        <w:rPr>
          <w:rFonts w:ascii="Times New Roman"/>
        </w:rPr>
        <w:fldChar w:fldCharType="end"/>
      </w:r>
      <w:bookmarkEnd w:id="3"/>
      <w:r>
        <w:rPr>
          <w:rFonts w:ascii="Times New Roman"/>
          <w:lang w:val="fr-FR"/>
        </w:rPr>
        <w:t xml:space="preserve"> </w:t>
      </w:r>
      <w:r>
        <w:rPr>
          <w:rFonts w:ascii="Times New Roman"/>
        </w:rPr>
        <w:fldChar w:fldCharType="begin">
          <w:ffData>
            <w:name w:val="NSTD_CODE_F"/>
            <w:enabled/>
            <w:calcOnExit w:val="0"/>
            <w:textInput>
              <w:default w:val="XXXXX"/>
            </w:textInput>
          </w:ffData>
        </w:fldChar>
      </w:r>
      <w:bookmarkStart w:id="4" w:name="NSTD_CODE_F"/>
      <w:r>
        <w:rPr>
          <w:rFonts w:ascii="Times New Roman"/>
          <w:lang w:val="fr-FR"/>
        </w:rPr>
        <w:instrText xml:space="preserve"> FORMTEXT </w:instrText>
      </w:r>
      <w:r>
        <w:rPr>
          <w:rFonts w:ascii="Times New Roman"/>
        </w:rPr>
        <w:fldChar w:fldCharType="separate"/>
      </w:r>
      <w:r>
        <w:rPr>
          <w:rFonts w:ascii="Times New Roman"/>
          <w:lang w:val="fr-FR"/>
        </w:rPr>
        <w:t>XXXXX</w:t>
      </w:r>
      <w:r>
        <w:rPr>
          <w:rFonts w:ascii="Times New Roman"/>
        </w:rPr>
        <w:fldChar w:fldCharType="end"/>
      </w:r>
      <w:bookmarkEnd w:id="4"/>
      <w:r>
        <w:rPr>
          <w:rFonts w:ascii="Times New Roman"/>
          <w:lang w:val="fr-FR"/>
        </w:rPr>
        <w:t>—</w:t>
      </w:r>
      <w:r>
        <w:rPr>
          <w:rFonts w:ascii="Times New Roman"/>
        </w:rPr>
        <w:fldChar w:fldCharType="begin">
          <w:ffData>
            <w:name w:val="NSTD_CODE_B"/>
            <w:enabled/>
            <w:calcOnExit w:val="0"/>
            <w:textInput>
              <w:default w:val="XXXX"/>
            </w:textInput>
          </w:ffData>
        </w:fldChar>
      </w:r>
      <w:bookmarkStart w:id="5" w:name="NSTD_CODE_B"/>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5"/>
    </w:p>
    <w:p w14:paraId="23EADED5">
      <w:pPr>
        <w:pStyle w:val="198"/>
        <w:framePr/>
        <w:rPr>
          <w:rFonts w:ascii="Times New Roman"/>
          <w:lang w:val="fr-FR"/>
        </w:rPr>
      </w:pPr>
      <w:r>
        <w:rPr>
          <w:rFonts w:ascii="Times New Roman"/>
        </w:rPr>
        <w:fldChar w:fldCharType="begin">
          <w:ffData>
            <w:name w:val="OSTD_CODE"/>
            <w:enabled/>
            <w:calcOnExit w:val="0"/>
            <w:textInput/>
          </w:ffData>
        </w:fldChar>
      </w:r>
      <w:bookmarkStart w:id="6" w:name="OSTD_CODE"/>
      <w:r>
        <w:rPr>
          <w:rFonts w:ascii="Times New Roman"/>
          <w:lang w:val="fr-FR"/>
        </w:rPr>
        <w:instrText xml:space="preserve"> FORMTEXT </w:instrText>
      </w:r>
      <w:r>
        <w:rPr>
          <w:rFonts w:ascii="Times New Roman"/>
        </w:rPr>
        <w:fldChar w:fldCharType="separate"/>
      </w:r>
      <w:r>
        <w:rPr>
          <w:rFonts w:ascii="Times New Roman"/>
        </w:rPr>
        <w:t>     </w:t>
      </w:r>
      <w:r>
        <w:rPr>
          <w:rFonts w:ascii="Times New Roman"/>
        </w:rPr>
        <w:fldChar w:fldCharType="end"/>
      </w:r>
      <w:bookmarkEnd w:id="6"/>
    </w:p>
    <w:p w14:paraId="0473617B">
      <w:pPr>
        <w:spacing w:line="240" w:lineRule="auto"/>
        <w:rPr>
          <w:rFonts w:ascii="Times New Roman" w:hAnsi="Times New Roman" w:eastAsia="黑体"/>
          <w:kern w:val="0"/>
          <w:sz w:val="10"/>
          <w:szCs w:val="10"/>
          <w:lang w:val="fr-FR"/>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96F7154">
      <w:pPr>
        <w:pStyle w:val="52"/>
        <w:framePr w:w="9639" w:h="6976" w:hRule="exact" w:hSpace="0" w:vSpace="0" w:wrap="around" w:hAnchor="page" w:y="6408"/>
        <w:jc w:val="center"/>
        <w:rPr>
          <w:rFonts w:ascii="Times New Roman" w:eastAsia="黑体"/>
          <w:b w:val="0"/>
          <w:bCs w:val="0"/>
          <w:w w:val="100"/>
          <w:lang w:val="fr-FR"/>
        </w:rPr>
      </w:pPr>
    </w:p>
    <w:p w14:paraId="235B8A35">
      <w:pPr>
        <w:pStyle w:val="199"/>
        <w:framePr w:h="6974" w:hRule="exact" w:wrap="around" w:x="1419" w:anchorLock="1"/>
        <w:rPr>
          <w:rFonts w:ascii="Times New Roman" w:hAnsi="Times New Roman"/>
        </w:rPr>
      </w:pPr>
      <w:bookmarkStart w:id="7" w:name="OLE_LINK5"/>
      <w:bookmarkStart w:id="8" w:name="OLE_LINK124"/>
      <w:r>
        <w:rPr>
          <w:rFonts w:ascii="Times New Roman" w:hAnsi="Times New Roman"/>
        </w:rPr>
        <w:fldChar w:fldCharType="begin">
          <w:ffData>
            <w:name w:val="CSTD_NAME"/>
            <w:enabled/>
            <w:calcOnExit w:val="0"/>
            <w:textInput>
              <w:default w:val="点击此处添加标准名称"/>
            </w:textInput>
          </w:ffData>
        </w:fldChar>
      </w:r>
      <w:bookmarkStart w:id="9" w:name="CSTD_NAME"/>
      <w:r>
        <w:rPr>
          <w:rFonts w:ascii="Times New Roman" w:hAnsi="Times New Roman"/>
        </w:rPr>
        <w:instrText xml:space="preserve"> FORMTEXT </w:instrText>
      </w:r>
      <w:r>
        <w:rPr>
          <w:rFonts w:ascii="Times New Roman" w:hAnsi="Times New Roman"/>
        </w:rPr>
        <w:fldChar w:fldCharType="separate"/>
      </w:r>
      <w:r>
        <w:rPr>
          <w:rFonts w:hint="eastAsia" w:ascii="Times New Roman" w:hAnsi="Times New Roman"/>
        </w:rPr>
        <w:t>肉牛健康养殖数据采集技术要求</w:t>
      </w:r>
      <w:r>
        <w:rPr>
          <w:rFonts w:ascii="Times New Roman" w:hAnsi="Times New Roman"/>
        </w:rPr>
        <w:fldChar w:fldCharType="end"/>
      </w:r>
      <w:bookmarkEnd w:id="7"/>
      <w:bookmarkEnd w:id="9"/>
    </w:p>
    <w:bookmarkEnd w:id="8"/>
    <w:p w14:paraId="09D1D798">
      <w:pPr>
        <w:framePr w:w="9639" w:h="6974" w:hRule="exact" w:wrap="around" w:vAnchor="page" w:hAnchor="page" w:x="1419" w:y="6408" w:anchorLock="1"/>
        <w:ind w:left="-1418"/>
        <w:rPr>
          <w:rFonts w:ascii="Times New Roman" w:hAnsi="Times New Roman"/>
        </w:rPr>
      </w:pPr>
    </w:p>
    <w:p w14:paraId="52488882">
      <w:pPr>
        <w:pStyle w:val="127"/>
        <w:framePr w:w="9639" w:h="6974" w:hRule="exact" w:wrap="around" w:vAnchor="page" w:hAnchor="page" w:x="1419" w:y="6408" w:anchorLock="1"/>
        <w:textAlignment w:val="bottom"/>
        <w:rPr>
          <w:rFonts w:eastAsia="黑体"/>
          <w:szCs w:val="28"/>
        </w:rPr>
      </w:pPr>
      <w:r>
        <w:rPr>
          <w:rFonts w:eastAsia="黑体"/>
          <w:szCs w:val="28"/>
        </w:rPr>
        <w:t>Technical requirements for data collection in healthy beef cattle production</w:t>
      </w:r>
    </w:p>
    <w:p w14:paraId="43A9B619">
      <w:pPr>
        <w:framePr w:w="9639" w:h="6974" w:hRule="exact" w:wrap="around" w:vAnchor="page" w:hAnchor="page" w:x="1419" w:y="6408" w:anchorLock="1"/>
        <w:spacing w:line="760" w:lineRule="exact"/>
        <w:ind w:left="-1418"/>
        <w:rPr>
          <w:rFonts w:ascii="Times New Roman" w:hAnsi="Times New Roman"/>
        </w:rPr>
      </w:pPr>
    </w:p>
    <w:p w14:paraId="60BBB2E0">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0"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0"/>
    </w:p>
    <w:p w14:paraId="1BCA1464">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27D1213">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（本草案完成时间：2025年10月）</w:t>
      </w:r>
      <w:r>
        <w:rPr>
          <w:sz w:val="21"/>
          <w:szCs w:val="28"/>
        </w:rPr>
        <w:fldChar w:fldCharType="end"/>
      </w:r>
      <w:bookmarkEnd w:id="12"/>
    </w:p>
    <w:p w14:paraId="032B4344">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DC02B72">
      <w:pPr>
        <w:pStyle w:val="195"/>
        <w:framePr w:wrap="around" w:y="14176"/>
      </w:pPr>
      <w:r>
        <w:fldChar w:fldCharType="begin">
          <w:ffData>
            <w:name w:val="PLSH_DATE_Y"/>
            <w:enabled/>
            <w:calcOnExit w:val="0"/>
            <w:textInput>
              <w:default w:val="XXXX"/>
              <w:maxLength w:val="4"/>
            </w:textInput>
          </w:ffData>
        </w:fldChar>
      </w:r>
      <w:bookmarkStart w:id="14" w:name="PLSH_DATE_Y"/>
      <w:r>
        <w:instrText xml:space="preserve"> FORMTEXT </w:instrText>
      </w:r>
      <w:r>
        <w:fldChar w:fldCharType="separate"/>
      </w:r>
      <w:r>
        <w:t>XXXX</w:t>
      </w:r>
      <w:r>
        <w:fldChar w:fldCharType="end"/>
      </w:r>
      <w:bookmarkEnd w:id="14"/>
      <w:r>
        <w:t xml:space="preserve"> - </w:t>
      </w:r>
      <w:r>
        <w:fldChar w:fldCharType="begin">
          <w:ffData>
            <w:name w:val="PLSH_DATE_M"/>
            <w:enabled/>
            <w:calcOnExit w:val="0"/>
            <w:textInput>
              <w:default w:val="XX"/>
              <w:maxLength w:val="2"/>
            </w:textInput>
          </w:ffData>
        </w:fldChar>
      </w:r>
      <w:bookmarkStart w:id="15" w:name="PLSH_DATE_M"/>
      <w:r>
        <w:instrText xml:space="preserve"> FORMTEXT </w:instrText>
      </w:r>
      <w:r>
        <w:fldChar w:fldCharType="separate"/>
      </w:r>
      <w:r>
        <w:t>XX</w:t>
      </w:r>
      <w:r>
        <w:fldChar w:fldCharType="end"/>
      </w:r>
      <w:bookmarkEnd w:id="15"/>
      <w:r>
        <w:t xml:space="preserve"> - </w:t>
      </w:r>
      <w:r>
        <w:fldChar w:fldCharType="begin">
          <w:ffData>
            <w:name w:val="PLSH_DATE_D"/>
            <w:enabled/>
            <w:calcOnExit w:val="0"/>
            <w:textInput>
              <w:default w:val="XX"/>
              <w:maxLength w:val="2"/>
            </w:textInput>
          </w:ffData>
        </w:fldChar>
      </w:r>
      <w:bookmarkStart w:id="16" w:name="PLSH_DATE_D"/>
      <w:r>
        <w:instrText xml:space="preserve"> FORMTEXT </w:instrText>
      </w:r>
      <w:r>
        <w:fldChar w:fldCharType="separate"/>
      </w:r>
      <w:r>
        <w:t>XX</w:t>
      </w:r>
      <w:r>
        <w:fldChar w:fldCharType="end"/>
      </w:r>
      <w:bookmarkEnd w:id="16"/>
      <w:r>
        <w:rPr>
          <w:rFonts w:hint="eastAsia"/>
        </w:rPr>
        <w:t>发布</w:t>
      </w:r>
    </w:p>
    <w:p w14:paraId="404F808B">
      <w:pPr>
        <w:pStyle w:val="196"/>
        <w:framePr w:wrap="around" w:y="14176"/>
      </w:pPr>
      <w:r>
        <w:fldChar w:fldCharType="begin">
          <w:ffData>
            <w:name w:val="CROT_DATE_Y"/>
            <w:enabled/>
            <w:calcOnExit w:val="0"/>
            <w:textInput>
              <w:default w:val="XXXX"/>
              <w:maxLength w:val="4"/>
            </w:textInput>
          </w:ffData>
        </w:fldChar>
      </w:r>
      <w:bookmarkStart w:id="17" w:name="CROT_DATE_Y"/>
      <w:r>
        <w:instrText xml:space="preserve"> FORMTEXT </w:instrText>
      </w:r>
      <w:r>
        <w:fldChar w:fldCharType="separate"/>
      </w:r>
      <w:r>
        <w:t>XXXX</w:t>
      </w:r>
      <w:r>
        <w:fldChar w:fldCharType="end"/>
      </w:r>
      <w:bookmarkEnd w:id="17"/>
      <w:r>
        <w:t xml:space="preserve"> - </w:t>
      </w:r>
      <w:r>
        <w:fldChar w:fldCharType="begin">
          <w:ffData>
            <w:name w:val="CROT_DATE_M"/>
            <w:enabled/>
            <w:calcOnExit w:val="0"/>
            <w:textInput>
              <w:default w:val="XX"/>
              <w:maxLength w:val="2"/>
            </w:textInput>
          </w:ffData>
        </w:fldChar>
      </w:r>
      <w:bookmarkStart w:id="18" w:name="CROT_DATE_M"/>
      <w:r>
        <w:instrText xml:space="preserve"> FORMTEXT </w:instrText>
      </w:r>
      <w:r>
        <w:fldChar w:fldCharType="separate"/>
      </w:r>
      <w:r>
        <w:t>XX</w:t>
      </w:r>
      <w:r>
        <w:fldChar w:fldCharType="end"/>
      </w:r>
      <w:bookmarkEnd w:id="18"/>
      <w:r>
        <w:t xml:space="preserve"> - </w:t>
      </w:r>
      <w:r>
        <w:fldChar w:fldCharType="begin">
          <w:ffData>
            <w:name w:val="CROT_DATE_D"/>
            <w:enabled/>
            <w:calcOnExit w:val="0"/>
            <w:textInput>
              <w:default w:val="XX"/>
              <w:maxLength w:val="2"/>
            </w:textInput>
          </w:ffData>
        </w:fldChar>
      </w:r>
      <w:bookmarkStart w:id="19" w:name="CROT_DATE_D"/>
      <w:r>
        <w:instrText xml:space="preserve"> FORMTEXT </w:instrText>
      </w:r>
      <w:r>
        <w:fldChar w:fldCharType="separate"/>
      </w:r>
      <w:r>
        <w:t>XX</w:t>
      </w:r>
      <w:r>
        <w:fldChar w:fldCharType="end"/>
      </w:r>
      <w:bookmarkEnd w:id="19"/>
      <w:r>
        <w:rPr>
          <w:rFonts w:hint="eastAsia"/>
        </w:rPr>
        <w:t>实施</w:t>
      </w:r>
    </w:p>
    <w:p w14:paraId="450333F4">
      <w:pPr>
        <w:pStyle w:val="153"/>
        <w:framePr w:h="584" w:hRule="exact" w:hSpace="181" w:vSpace="181" w:wrap="around" w:y="14800"/>
        <w:rPr>
          <w:rFonts w:ascii="Times New Roman"/>
        </w:rPr>
      </w:pPr>
      <w:r>
        <w:rPr>
          <w:rFonts w:ascii="Times New Roman"/>
          <w:w w:val="100"/>
          <w:sz w:val="28"/>
        </w:rPr>
        <w:fldChar w:fldCharType="begin">
          <w:ffData>
            <w:name w:val="fm"/>
            <w:enabled/>
            <w:calcOnExit w:val="0"/>
            <w:textInput/>
          </w:ffData>
        </w:fldChar>
      </w:r>
      <w:bookmarkStart w:id="20" w:name="fm"/>
      <w:r>
        <w:rPr>
          <w:rFonts w:ascii="Times New Roman"/>
          <w:w w:val="100"/>
          <w:sz w:val="28"/>
        </w:rPr>
        <w:instrText xml:space="preserve"> FORMTEXT </w:instrText>
      </w:r>
      <w:r>
        <w:rPr>
          <w:rFonts w:ascii="Times New Roman"/>
          <w:w w:val="100"/>
          <w:sz w:val="28"/>
        </w:rPr>
        <w:fldChar w:fldCharType="separate"/>
      </w:r>
      <w:r>
        <w:rPr>
          <w:rFonts w:hint="eastAsia" w:ascii="Times New Roman"/>
          <w:w w:val="100"/>
          <w:sz w:val="28"/>
        </w:rPr>
        <w:t>中华人民共和国农业农村部</w:t>
      </w:r>
      <w:r>
        <w:rPr>
          <w:rFonts w:ascii="Times New Roman"/>
          <w:w w:val="100"/>
          <w:sz w:val="28"/>
        </w:rPr>
        <w:fldChar w:fldCharType="end"/>
      </w:r>
      <w:bookmarkEnd w:id="20"/>
      <w:r>
        <w:rPr>
          <w:rFonts w:ascii="Times New Roman"/>
          <w:w w:val="100"/>
          <w:sz w:val="28"/>
          <w:szCs w:val="28"/>
        </w:rPr>
        <w:t>  </w:t>
      </w:r>
      <w:r>
        <w:rPr>
          <w:rStyle w:val="231"/>
          <w:rFonts w:hint="eastAsia" w:ascii="Times New Roman"/>
          <w:position w:val="0"/>
        </w:rPr>
        <w:t>发</w:t>
      </w:r>
      <w:r>
        <w:rPr>
          <w:rStyle w:val="231"/>
          <w:rFonts w:hint="eastAsia" w:ascii="Times New Roman"/>
          <w:spacing w:val="0"/>
          <w:position w:val="0"/>
        </w:rPr>
        <w:t>布</w:t>
      </w:r>
    </w:p>
    <w:p w14:paraId="26ED0137">
      <w:pPr>
        <w:rPr>
          <w:rFonts w:ascii="Times New Roman" w:hAnsi="Times New Roman"/>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E802849">
      <w:pPr>
        <w:pStyle w:val="93"/>
        <w:spacing w:after="360"/>
      </w:pPr>
      <w:bookmarkStart w:id="21" w:name="BookMark1"/>
      <w:bookmarkStart w:id="22" w:name="_Toc214285933"/>
      <w:bookmarkStart w:id="23" w:name="_Toc216083402"/>
      <w:bookmarkStart w:id="24" w:name="_Toc216083474"/>
      <w:bookmarkStart w:id="25" w:name="_Toc214285905"/>
      <w:bookmarkStart w:id="26" w:name="_Toc216190671"/>
      <w:bookmarkStart w:id="27" w:name="_Toc216083595"/>
      <w:r>
        <w:rPr>
          <w:rFonts w:hint="eastAsia"/>
          <w:spacing w:val="320"/>
        </w:rPr>
        <w:t>目</w:t>
      </w:r>
      <w:r>
        <w:rPr>
          <w:rFonts w:hint="eastAsia"/>
        </w:rPr>
        <w:t>次</w:t>
      </w:r>
    </w:p>
    <w:p w14:paraId="50033B1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"_Toc225510809" </w:instrText>
      </w:r>
      <w:r>
        <w:fldChar w:fldCharType="separate"/>
      </w:r>
      <w:r>
        <w:rPr>
          <w:rStyle w:val="33"/>
          <w:rFonts w:hint="eastAsia" w:ascii="Times New Roman"/>
        </w:rPr>
        <w:t>前言</w:t>
      </w:r>
      <w:r>
        <w:rPr>
          <w:rFonts w:hint="eastAsia"/>
        </w:rPr>
        <w:tab/>
      </w:r>
      <w:r>
        <w:rPr>
          <w:rFonts w:hint="eastAsia"/>
        </w:rPr>
        <w:fldChar w:fldCharType="begin"/>
      </w:r>
      <w:r>
        <w:rPr>
          <w:rFonts w:hint="eastAsia"/>
        </w:rPr>
        <w:instrText xml:space="preserve"> </w:instrText>
      </w:r>
      <w:r>
        <w:instrText xml:space="preserve">PAGEREF _Toc225510809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26FE991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"_Toc225510810" </w:instrText>
      </w:r>
      <w:r>
        <w:fldChar w:fldCharType="separate"/>
      </w:r>
      <w:r>
        <w:rPr>
          <w:rStyle w:val="33"/>
          <w:rFonts w:hint="eastAsia"/>
        </w:rPr>
        <w:t>1</w:t>
      </w:r>
      <w:r>
        <w:rPr>
          <w:rStyle w:val="33"/>
        </w:rPr>
        <w:t xml:space="preserve"> </w:t>
      </w:r>
      <w:r>
        <w:rPr>
          <w:rStyle w:val="33"/>
          <w:rFonts w:hint="eastAsia" w:ascii="Times New Roman"/>
        </w:rPr>
        <w:t xml:space="preserve"> 范围</w:t>
      </w:r>
      <w:r>
        <w:rPr>
          <w:rFonts w:hint="eastAsia"/>
        </w:rPr>
        <w:tab/>
      </w:r>
      <w:r>
        <w:rPr>
          <w:rFonts w:hint="eastAsia"/>
        </w:rPr>
        <w:fldChar w:fldCharType="begin"/>
      </w:r>
      <w:r>
        <w:rPr>
          <w:rFonts w:hint="eastAsia"/>
        </w:rPr>
        <w:instrText xml:space="preserve"> </w:instrText>
      </w:r>
      <w:r>
        <w:instrText xml:space="preserve">PAGEREF _Toc225510810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04459A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"_Toc225510811" </w:instrText>
      </w:r>
      <w:r>
        <w:fldChar w:fldCharType="separate"/>
      </w:r>
      <w:r>
        <w:rPr>
          <w:rStyle w:val="33"/>
          <w:rFonts w:hint="eastAsia"/>
        </w:rPr>
        <w:t>2</w:t>
      </w:r>
      <w:r>
        <w:rPr>
          <w:rStyle w:val="33"/>
        </w:rPr>
        <w:t xml:space="preserve"> </w:t>
      </w:r>
      <w:r>
        <w:rPr>
          <w:rStyle w:val="33"/>
          <w:rFonts w:hint="eastAsia" w:ascii="Times New Roman"/>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_Toc225510811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9313CE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"_Toc225510812" </w:instrText>
      </w:r>
      <w:r>
        <w:fldChar w:fldCharType="separate"/>
      </w:r>
      <w:r>
        <w:rPr>
          <w:rStyle w:val="33"/>
          <w:rFonts w:hint="eastAsia"/>
        </w:rPr>
        <w:t>3</w:t>
      </w:r>
      <w:r>
        <w:rPr>
          <w:rStyle w:val="33"/>
        </w:rPr>
        <w:t xml:space="preserve"> </w:t>
      </w:r>
      <w:r>
        <w:rPr>
          <w:rStyle w:val="33"/>
          <w:rFonts w:hint="eastAsia" w:ascii="Times New Roman"/>
        </w:rPr>
        <w:t xml:space="preserve"> 术语和定义</w:t>
      </w:r>
      <w:r>
        <w:rPr>
          <w:rFonts w:hint="eastAsia"/>
        </w:rPr>
        <w:tab/>
      </w:r>
      <w:r>
        <w:rPr>
          <w:rFonts w:hint="eastAsia"/>
        </w:rPr>
        <w:fldChar w:fldCharType="begin"/>
      </w:r>
      <w:r>
        <w:rPr>
          <w:rFonts w:hint="eastAsia"/>
        </w:rPr>
        <w:instrText xml:space="preserve"> </w:instrText>
      </w:r>
      <w:r>
        <w:instrText xml:space="preserve">PAGEREF _Toc225510812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0F9675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"_Toc225510813" </w:instrText>
      </w:r>
      <w:r>
        <w:fldChar w:fldCharType="separate"/>
      </w:r>
      <w:r>
        <w:rPr>
          <w:rStyle w:val="33"/>
          <w:rFonts w:hint="eastAsia"/>
        </w:rPr>
        <w:t>4</w:t>
      </w:r>
      <w:r>
        <w:rPr>
          <w:rStyle w:val="33"/>
        </w:rPr>
        <w:t xml:space="preserve"> </w:t>
      </w:r>
      <w:r>
        <w:rPr>
          <w:rStyle w:val="33"/>
          <w:rFonts w:hint="eastAsia"/>
        </w:rPr>
        <w:t xml:space="preserve"> 缩略语</w:t>
      </w:r>
      <w:r>
        <w:rPr>
          <w:rFonts w:hint="eastAsia"/>
        </w:rPr>
        <w:tab/>
      </w:r>
      <w:r>
        <w:rPr>
          <w:rFonts w:hint="eastAsia"/>
        </w:rPr>
        <w:fldChar w:fldCharType="begin"/>
      </w:r>
      <w:r>
        <w:rPr>
          <w:rFonts w:hint="eastAsia"/>
        </w:rPr>
        <w:instrText xml:space="preserve"> </w:instrText>
      </w:r>
      <w:r>
        <w:instrText xml:space="preserve">PAGEREF _Toc225510813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AFD77A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"_Toc225510814" </w:instrText>
      </w:r>
      <w:r>
        <w:fldChar w:fldCharType="separate"/>
      </w:r>
      <w:r>
        <w:rPr>
          <w:rStyle w:val="33"/>
          <w:rFonts w:hint="eastAsia"/>
        </w:rPr>
        <w:t>5</w:t>
      </w:r>
      <w:r>
        <w:rPr>
          <w:rStyle w:val="33"/>
        </w:rPr>
        <w:t xml:space="preserve"> </w:t>
      </w:r>
      <w:r>
        <w:rPr>
          <w:rStyle w:val="33"/>
          <w:rFonts w:hint="eastAsia" w:ascii="Times New Roman"/>
        </w:rPr>
        <w:t xml:space="preserve"> 基本原则</w:t>
      </w:r>
      <w:r>
        <w:rPr>
          <w:rFonts w:hint="eastAsia"/>
        </w:rPr>
        <w:tab/>
      </w:r>
      <w:r>
        <w:rPr>
          <w:rFonts w:hint="eastAsia"/>
        </w:rPr>
        <w:fldChar w:fldCharType="begin"/>
      </w:r>
      <w:r>
        <w:rPr>
          <w:rFonts w:hint="eastAsia"/>
        </w:rPr>
        <w:instrText xml:space="preserve"> </w:instrText>
      </w:r>
      <w:r>
        <w:instrText xml:space="preserve">PAGEREF _Toc225510814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8E30FD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"_Toc225510815" </w:instrText>
      </w:r>
      <w:r>
        <w:fldChar w:fldCharType="separate"/>
      </w:r>
      <w:r>
        <w:rPr>
          <w:rStyle w:val="33"/>
          <w:rFonts w:hint="eastAsia"/>
          <w14:scene3d w14:prst="orthographicFront">
            <w14:lightRig w14:rig="threePt" w14:dir="t">
              <w14:rot w14:lat="0" w14:lon="0" w14:rev="0"/>
            </w14:lightRig>
          </w14:scene3d>
        </w:rPr>
        <w:t>5.1</w:t>
      </w:r>
      <w:r>
        <w:rPr>
          <w:rStyle w:val="33"/>
          <w14:scene3d w14:prst="orthographicFront">
            <w14:lightRig w14:rig="threePt" w14:dir="t">
              <w14:rot w14:lat="0" w14:lon="0" w14:rev="0"/>
            </w14:lightRig>
          </w14:scene3d>
        </w:rPr>
        <w:t xml:space="preserve"> </w:t>
      </w:r>
      <w:r>
        <w:rPr>
          <w:rStyle w:val="33"/>
          <w:rFonts w:hint="eastAsia" w:ascii="Times New Roman"/>
        </w:rPr>
        <w:t xml:space="preserve"> 合法性</w:t>
      </w:r>
      <w:r>
        <w:rPr>
          <w:rFonts w:hint="eastAsia"/>
        </w:rPr>
        <w:tab/>
      </w:r>
      <w:r>
        <w:rPr>
          <w:rFonts w:hint="eastAsia"/>
        </w:rPr>
        <w:fldChar w:fldCharType="begin"/>
      </w:r>
      <w:r>
        <w:rPr>
          <w:rFonts w:hint="eastAsia"/>
        </w:rPr>
        <w:instrText xml:space="preserve"> </w:instrText>
      </w:r>
      <w:r>
        <w:instrText xml:space="preserve">PAGEREF _Toc225510815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9E469D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"_Toc225510816" </w:instrText>
      </w:r>
      <w:r>
        <w:fldChar w:fldCharType="separate"/>
      </w:r>
      <w:r>
        <w:rPr>
          <w:rStyle w:val="33"/>
          <w:rFonts w:hint="eastAsia"/>
          <w14:scene3d w14:prst="orthographicFront">
            <w14:lightRig w14:rig="threePt" w14:dir="t">
              <w14:rot w14:lat="0" w14:lon="0" w14:rev="0"/>
            </w14:lightRig>
          </w14:scene3d>
        </w:rPr>
        <w:t>5.2</w:t>
      </w:r>
      <w:r>
        <w:rPr>
          <w:rStyle w:val="33"/>
          <w14:scene3d w14:prst="orthographicFront">
            <w14:lightRig w14:rig="threePt" w14:dir="t">
              <w14:rot w14:lat="0" w14:lon="0" w14:rev="0"/>
            </w14:lightRig>
          </w14:scene3d>
        </w:rPr>
        <w:t xml:space="preserve"> </w:t>
      </w:r>
      <w:r>
        <w:rPr>
          <w:rStyle w:val="33"/>
          <w:rFonts w:hint="eastAsia" w:ascii="Times New Roman"/>
        </w:rPr>
        <w:t xml:space="preserve"> 真实性</w:t>
      </w:r>
      <w:r>
        <w:rPr>
          <w:rFonts w:hint="eastAsia"/>
        </w:rPr>
        <w:tab/>
      </w:r>
      <w:r>
        <w:rPr>
          <w:rFonts w:hint="eastAsia"/>
        </w:rPr>
        <w:fldChar w:fldCharType="begin"/>
      </w:r>
      <w:r>
        <w:rPr>
          <w:rFonts w:hint="eastAsia"/>
        </w:rPr>
        <w:instrText xml:space="preserve"> </w:instrText>
      </w:r>
      <w:r>
        <w:instrText xml:space="preserve">PAGEREF _Toc225510816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ABD9E7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"_Toc225510817" </w:instrText>
      </w:r>
      <w:r>
        <w:fldChar w:fldCharType="separate"/>
      </w:r>
      <w:r>
        <w:rPr>
          <w:rStyle w:val="33"/>
          <w:rFonts w:hint="eastAsia"/>
          <w14:scene3d w14:prst="orthographicFront">
            <w14:lightRig w14:rig="threePt" w14:dir="t">
              <w14:rot w14:lat="0" w14:lon="0" w14:rev="0"/>
            </w14:lightRig>
          </w14:scene3d>
        </w:rPr>
        <w:t>5.3</w:t>
      </w:r>
      <w:r>
        <w:rPr>
          <w:rStyle w:val="33"/>
          <w14:scene3d w14:prst="orthographicFront">
            <w14:lightRig w14:rig="threePt" w14:dir="t">
              <w14:rot w14:lat="0" w14:lon="0" w14:rev="0"/>
            </w14:lightRig>
          </w14:scene3d>
        </w:rPr>
        <w:t xml:space="preserve"> </w:t>
      </w:r>
      <w:r>
        <w:rPr>
          <w:rStyle w:val="33"/>
          <w:rFonts w:hint="eastAsia" w:ascii="Times New Roman"/>
        </w:rPr>
        <w:t xml:space="preserve"> 完整性</w:t>
      </w:r>
      <w:r>
        <w:rPr>
          <w:rFonts w:hint="eastAsia"/>
        </w:rPr>
        <w:tab/>
      </w:r>
      <w:r>
        <w:rPr>
          <w:rFonts w:hint="eastAsia"/>
        </w:rPr>
        <w:fldChar w:fldCharType="begin"/>
      </w:r>
      <w:r>
        <w:rPr>
          <w:rFonts w:hint="eastAsia"/>
        </w:rPr>
        <w:instrText xml:space="preserve"> </w:instrText>
      </w:r>
      <w:r>
        <w:instrText xml:space="preserve">PAGEREF _Toc225510817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77640D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"_Toc225510818" </w:instrText>
      </w:r>
      <w:r>
        <w:fldChar w:fldCharType="separate"/>
      </w:r>
      <w:r>
        <w:rPr>
          <w:rStyle w:val="33"/>
          <w:rFonts w:hint="eastAsia"/>
          <w14:scene3d w14:prst="orthographicFront">
            <w14:lightRig w14:rig="threePt" w14:dir="t">
              <w14:rot w14:lat="0" w14:lon="0" w14:rev="0"/>
            </w14:lightRig>
          </w14:scene3d>
        </w:rPr>
        <w:t>5.4</w:t>
      </w:r>
      <w:r>
        <w:rPr>
          <w:rStyle w:val="33"/>
          <w14:scene3d w14:prst="orthographicFront">
            <w14:lightRig w14:rig="threePt" w14:dir="t">
              <w14:rot w14:lat="0" w14:lon="0" w14:rev="0"/>
            </w14:lightRig>
          </w14:scene3d>
        </w:rPr>
        <w:t xml:space="preserve"> </w:t>
      </w:r>
      <w:r>
        <w:rPr>
          <w:rStyle w:val="33"/>
          <w:rFonts w:hint="eastAsia" w:ascii="Times New Roman"/>
        </w:rPr>
        <w:t xml:space="preserve"> 及时性</w:t>
      </w:r>
      <w:r>
        <w:rPr>
          <w:rFonts w:hint="eastAsia"/>
        </w:rPr>
        <w:tab/>
      </w:r>
      <w:r>
        <w:rPr>
          <w:rFonts w:hint="eastAsia"/>
        </w:rPr>
        <w:fldChar w:fldCharType="begin"/>
      </w:r>
      <w:r>
        <w:rPr>
          <w:rFonts w:hint="eastAsia"/>
        </w:rPr>
        <w:instrText xml:space="preserve"> </w:instrText>
      </w:r>
      <w:r>
        <w:instrText xml:space="preserve">PAGEREF _Toc225510818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EA2FFC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"_Toc225510819" </w:instrText>
      </w:r>
      <w:r>
        <w:fldChar w:fldCharType="separate"/>
      </w:r>
      <w:r>
        <w:rPr>
          <w:rStyle w:val="33"/>
          <w:rFonts w:hint="eastAsia"/>
          <w14:scene3d w14:prst="orthographicFront">
            <w14:lightRig w14:rig="threePt" w14:dir="t">
              <w14:rot w14:lat="0" w14:lon="0" w14:rev="0"/>
            </w14:lightRig>
          </w14:scene3d>
        </w:rPr>
        <w:t>5.5</w:t>
      </w:r>
      <w:r>
        <w:rPr>
          <w:rStyle w:val="33"/>
          <w14:scene3d w14:prst="orthographicFront">
            <w14:lightRig w14:rig="threePt" w14:dir="t">
              <w14:rot w14:lat="0" w14:lon="0" w14:rev="0"/>
            </w14:lightRig>
          </w14:scene3d>
        </w:rPr>
        <w:t xml:space="preserve"> </w:t>
      </w:r>
      <w:r>
        <w:rPr>
          <w:rStyle w:val="33"/>
          <w:rFonts w:hint="eastAsia" w:ascii="Times New Roman"/>
        </w:rPr>
        <w:t xml:space="preserve"> 规范性</w:t>
      </w:r>
      <w:r>
        <w:rPr>
          <w:rFonts w:hint="eastAsia"/>
        </w:rPr>
        <w:tab/>
      </w:r>
      <w:r>
        <w:rPr>
          <w:rFonts w:hint="eastAsia"/>
        </w:rPr>
        <w:fldChar w:fldCharType="begin"/>
      </w:r>
      <w:r>
        <w:rPr>
          <w:rFonts w:hint="eastAsia"/>
        </w:rPr>
        <w:instrText xml:space="preserve"> </w:instrText>
      </w:r>
      <w:r>
        <w:instrText xml:space="preserve">PAGEREF _Toc225510819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E3B568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"_Toc225510820" </w:instrText>
      </w:r>
      <w:r>
        <w:fldChar w:fldCharType="separate"/>
      </w:r>
      <w:r>
        <w:rPr>
          <w:rStyle w:val="33"/>
          <w:rFonts w:hint="eastAsia"/>
          <w14:scene3d w14:prst="orthographicFront">
            <w14:lightRig w14:rig="threePt" w14:dir="t">
              <w14:rot w14:lat="0" w14:lon="0" w14:rev="0"/>
            </w14:lightRig>
          </w14:scene3d>
        </w:rPr>
        <w:t>5.6</w:t>
      </w:r>
      <w:r>
        <w:rPr>
          <w:rStyle w:val="33"/>
          <w14:scene3d w14:prst="orthographicFront">
            <w14:lightRig w14:rig="threePt" w14:dir="t">
              <w14:rot w14:lat="0" w14:lon="0" w14:rev="0"/>
            </w14:lightRig>
          </w14:scene3d>
        </w:rPr>
        <w:t xml:space="preserve"> </w:t>
      </w:r>
      <w:r>
        <w:rPr>
          <w:rStyle w:val="33"/>
          <w:rFonts w:hint="eastAsia" w:ascii="Times New Roman"/>
        </w:rPr>
        <w:t xml:space="preserve"> 安全性</w:t>
      </w:r>
      <w:r>
        <w:rPr>
          <w:rFonts w:hint="eastAsia"/>
        </w:rPr>
        <w:tab/>
      </w:r>
      <w:r>
        <w:rPr>
          <w:rFonts w:hint="eastAsia"/>
        </w:rPr>
        <w:fldChar w:fldCharType="begin"/>
      </w:r>
      <w:r>
        <w:rPr>
          <w:rFonts w:hint="eastAsia"/>
        </w:rPr>
        <w:instrText xml:space="preserve"> </w:instrText>
      </w:r>
      <w:r>
        <w:instrText xml:space="preserve">PAGEREF _Toc225510820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574303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"_Toc225510821" </w:instrText>
      </w:r>
      <w:r>
        <w:fldChar w:fldCharType="separate"/>
      </w:r>
      <w:r>
        <w:rPr>
          <w:rStyle w:val="33"/>
          <w:rFonts w:hint="eastAsia"/>
        </w:rPr>
        <w:t>6</w:t>
      </w:r>
      <w:r>
        <w:rPr>
          <w:rStyle w:val="33"/>
        </w:rPr>
        <w:t xml:space="preserve"> </w:t>
      </w:r>
      <w:r>
        <w:rPr>
          <w:rStyle w:val="33"/>
          <w:rFonts w:hint="eastAsia"/>
        </w:rPr>
        <w:t xml:space="preserve"> 数据体系框架</w:t>
      </w:r>
      <w:r>
        <w:rPr>
          <w:rFonts w:hint="eastAsia"/>
        </w:rPr>
        <w:tab/>
      </w:r>
      <w:r>
        <w:rPr>
          <w:rFonts w:hint="eastAsia"/>
        </w:rPr>
        <w:fldChar w:fldCharType="begin"/>
      </w:r>
      <w:r>
        <w:rPr>
          <w:rFonts w:hint="eastAsia"/>
        </w:rPr>
        <w:instrText xml:space="preserve"> </w:instrText>
      </w:r>
      <w:r>
        <w:instrText xml:space="preserve">PAGEREF _Toc225510821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56ABBB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"_Toc225510822" </w:instrText>
      </w:r>
      <w:r>
        <w:fldChar w:fldCharType="separate"/>
      </w:r>
      <w:r>
        <w:rPr>
          <w:rStyle w:val="33"/>
          <w:rFonts w:hint="eastAsia"/>
        </w:rPr>
        <w:t>7</w:t>
      </w:r>
      <w:r>
        <w:rPr>
          <w:rStyle w:val="33"/>
        </w:rPr>
        <w:t xml:space="preserve"> </w:t>
      </w:r>
      <w:r>
        <w:rPr>
          <w:rStyle w:val="33"/>
          <w:rFonts w:hint="eastAsia"/>
        </w:rPr>
        <w:t xml:space="preserve"> 采集内容</w:t>
      </w:r>
      <w:r>
        <w:rPr>
          <w:rFonts w:hint="eastAsia"/>
        </w:rPr>
        <w:tab/>
      </w:r>
      <w:r>
        <w:rPr>
          <w:rFonts w:hint="eastAsia"/>
        </w:rPr>
        <w:fldChar w:fldCharType="begin"/>
      </w:r>
      <w:r>
        <w:rPr>
          <w:rFonts w:hint="eastAsia"/>
        </w:rPr>
        <w:instrText xml:space="preserve"> </w:instrText>
      </w:r>
      <w:r>
        <w:instrText xml:space="preserve">PAGEREF _Toc225510822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AB15B5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"_Toc225510823" </w:instrText>
      </w:r>
      <w:r>
        <w:fldChar w:fldCharType="separate"/>
      </w:r>
      <w:r>
        <w:rPr>
          <w:rStyle w:val="33"/>
          <w:rFonts w:hint="eastAsia"/>
          <w14:scene3d w14:prst="orthographicFront">
            <w14:lightRig w14:rig="threePt" w14:dir="t">
              <w14:rot w14:lat="0" w14:lon="0" w14:rev="0"/>
            </w14:lightRig>
          </w14:scene3d>
        </w:rPr>
        <w:t>7.1</w:t>
      </w:r>
      <w:r>
        <w:rPr>
          <w:rStyle w:val="33"/>
          <w14:scene3d w14:prst="orthographicFront">
            <w14:lightRig w14:rig="threePt" w14:dir="t">
              <w14:rot w14:lat="0" w14:lon="0" w14:rev="0"/>
            </w14:lightRig>
          </w14:scene3d>
        </w:rPr>
        <w:t xml:space="preserve"> </w:t>
      </w:r>
      <w:r>
        <w:rPr>
          <w:rStyle w:val="33"/>
          <w:rFonts w:hint="eastAsia" w:ascii="Times New Roman"/>
        </w:rPr>
        <w:t xml:space="preserve"> 个体身份数据</w:t>
      </w:r>
      <w:r>
        <w:rPr>
          <w:rFonts w:hint="eastAsia"/>
        </w:rPr>
        <w:tab/>
      </w:r>
      <w:r>
        <w:rPr>
          <w:rFonts w:hint="eastAsia"/>
        </w:rPr>
        <w:fldChar w:fldCharType="begin"/>
      </w:r>
      <w:r>
        <w:rPr>
          <w:rFonts w:hint="eastAsia"/>
        </w:rPr>
        <w:instrText xml:space="preserve"> </w:instrText>
      </w:r>
      <w:r>
        <w:instrText xml:space="preserve">PAGEREF _Toc225510823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109E11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"_Toc225510824" </w:instrText>
      </w:r>
      <w:r>
        <w:fldChar w:fldCharType="separate"/>
      </w:r>
      <w:r>
        <w:rPr>
          <w:rStyle w:val="33"/>
          <w:rFonts w:hint="eastAsia"/>
          <w14:scene3d w14:prst="orthographicFront">
            <w14:lightRig w14:rig="threePt" w14:dir="t">
              <w14:rot w14:lat="0" w14:lon="0" w14:rev="0"/>
            </w14:lightRig>
          </w14:scene3d>
        </w:rPr>
        <w:t>7.2</w:t>
      </w:r>
      <w:r>
        <w:rPr>
          <w:rStyle w:val="33"/>
          <w14:scene3d w14:prst="orthographicFront">
            <w14:lightRig w14:rig="threePt" w14:dir="t">
              <w14:rot w14:lat="0" w14:lon="0" w14:rev="0"/>
            </w14:lightRig>
          </w14:scene3d>
        </w:rPr>
        <w:t xml:space="preserve"> </w:t>
      </w:r>
      <w:r>
        <w:rPr>
          <w:rStyle w:val="33"/>
          <w:rFonts w:hint="eastAsia" w:ascii="Times New Roman"/>
        </w:rPr>
        <w:t xml:space="preserve"> 生产性能数据</w:t>
      </w:r>
      <w:r>
        <w:rPr>
          <w:rFonts w:hint="eastAsia"/>
        </w:rPr>
        <w:tab/>
      </w:r>
      <w:r>
        <w:rPr>
          <w:rFonts w:hint="eastAsia"/>
        </w:rPr>
        <w:fldChar w:fldCharType="begin"/>
      </w:r>
      <w:r>
        <w:rPr>
          <w:rFonts w:hint="eastAsia"/>
        </w:rPr>
        <w:instrText xml:space="preserve"> </w:instrText>
      </w:r>
      <w:r>
        <w:instrText xml:space="preserve">PAGEREF _Toc225510824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30BEF1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"_Toc225510825" </w:instrText>
      </w:r>
      <w:r>
        <w:fldChar w:fldCharType="separate"/>
      </w:r>
      <w:r>
        <w:rPr>
          <w:rStyle w:val="33"/>
          <w:rFonts w:hint="eastAsia"/>
          <w14:scene3d w14:prst="orthographicFront">
            <w14:lightRig w14:rig="threePt" w14:dir="t">
              <w14:rot w14:lat="0" w14:lon="0" w14:rev="0"/>
            </w14:lightRig>
          </w14:scene3d>
        </w:rPr>
        <w:t>7.3</w:t>
      </w:r>
      <w:r>
        <w:rPr>
          <w:rStyle w:val="33"/>
          <w14:scene3d w14:prst="orthographicFront">
            <w14:lightRig w14:rig="threePt" w14:dir="t">
              <w14:rot w14:lat="0" w14:lon="0" w14:rev="0"/>
            </w14:lightRig>
          </w14:scene3d>
        </w:rPr>
        <w:t xml:space="preserve"> </w:t>
      </w:r>
      <w:r>
        <w:rPr>
          <w:rStyle w:val="33"/>
          <w:rFonts w:hint="eastAsia" w:ascii="Times New Roman"/>
        </w:rPr>
        <w:t xml:space="preserve"> 饲料与营养数据</w:t>
      </w:r>
      <w:r>
        <w:rPr>
          <w:rFonts w:hint="eastAsia"/>
        </w:rPr>
        <w:tab/>
      </w:r>
      <w:r>
        <w:rPr>
          <w:rFonts w:hint="eastAsia"/>
        </w:rPr>
        <w:fldChar w:fldCharType="begin"/>
      </w:r>
      <w:r>
        <w:rPr>
          <w:rFonts w:hint="eastAsia"/>
        </w:rPr>
        <w:instrText xml:space="preserve"> </w:instrText>
      </w:r>
      <w:r>
        <w:instrText xml:space="preserve">PAGEREF _Toc225510825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BE01BB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"_Toc225510826" </w:instrText>
      </w:r>
      <w:r>
        <w:fldChar w:fldCharType="separate"/>
      </w:r>
      <w:r>
        <w:rPr>
          <w:rStyle w:val="33"/>
          <w:rFonts w:hint="eastAsia"/>
          <w14:scene3d w14:prst="orthographicFront">
            <w14:lightRig w14:rig="threePt" w14:dir="t">
              <w14:rot w14:lat="0" w14:lon="0" w14:rev="0"/>
            </w14:lightRig>
          </w14:scene3d>
        </w:rPr>
        <w:t>7.4</w:t>
      </w:r>
      <w:r>
        <w:rPr>
          <w:rStyle w:val="33"/>
          <w14:scene3d w14:prst="orthographicFront">
            <w14:lightRig w14:rig="threePt" w14:dir="t">
              <w14:rot w14:lat="0" w14:lon="0" w14:rev="0"/>
            </w14:lightRig>
          </w14:scene3d>
        </w:rPr>
        <w:t xml:space="preserve"> </w:t>
      </w:r>
      <w:r>
        <w:rPr>
          <w:rStyle w:val="33"/>
          <w:rFonts w:hint="eastAsia" w:ascii="Times New Roman"/>
        </w:rPr>
        <w:t xml:space="preserve"> 环境与设施运行数据</w:t>
      </w:r>
      <w:r>
        <w:rPr>
          <w:rFonts w:hint="eastAsia"/>
        </w:rPr>
        <w:tab/>
      </w:r>
      <w:r>
        <w:rPr>
          <w:rFonts w:hint="eastAsia"/>
        </w:rPr>
        <w:fldChar w:fldCharType="begin"/>
      </w:r>
      <w:r>
        <w:rPr>
          <w:rFonts w:hint="eastAsia"/>
        </w:rPr>
        <w:instrText xml:space="preserve"> </w:instrText>
      </w:r>
      <w:r>
        <w:instrText xml:space="preserve">PAGEREF _Toc225510826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F9558C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"_Toc225510827" </w:instrText>
      </w:r>
      <w:r>
        <w:fldChar w:fldCharType="separate"/>
      </w:r>
      <w:r>
        <w:rPr>
          <w:rStyle w:val="33"/>
          <w:rFonts w:hint="eastAsia"/>
          <w14:scene3d w14:prst="orthographicFront">
            <w14:lightRig w14:rig="threePt" w14:dir="t">
              <w14:rot w14:lat="0" w14:lon="0" w14:rev="0"/>
            </w14:lightRig>
          </w14:scene3d>
        </w:rPr>
        <w:t>7.5</w:t>
      </w:r>
      <w:r>
        <w:rPr>
          <w:rStyle w:val="33"/>
          <w14:scene3d w14:prst="orthographicFront">
            <w14:lightRig w14:rig="threePt" w14:dir="t">
              <w14:rot w14:lat="0" w14:lon="0" w14:rev="0"/>
            </w14:lightRig>
          </w14:scene3d>
        </w:rPr>
        <w:t xml:space="preserve"> </w:t>
      </w:r>
      <w:r>
        <w:rPr>
          <w:rStyle w:val="33"/>
          <w:rFonts w:hint="eastAsia" w:ascii="Times New Roman"/>
        </w:rPr>
        <w:t xml:space="preserve"> 生理与健康状况数据</w:t>
      </w:r>
      <w:r>
        <w:rPr>
          <w:rFonts w:hint="eastAsia"/>
        </w:rPr>
        <w:tab/>
      </w:r>
      <w:r>
        <w:rPr>
          <w:rFonts w:hint="eastAsia"/>
        </w:rPr>
        <w:fldChar w:fldCharType="begin"/>
      </w:r>
      <w:r>
        <w:rPr>
          <w:rFonts w:hint="eastAsia"/>
        </w:rPr>
        <w:instrText xml:space="preserve"> </w:instrText>
      </w:r>
      <w:r>
        <w:instrText xml:space="preserve">PAGEREF _Toc225510827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F7BEE2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"_Toc225510828" </w:instrText>
      </w:r>
      <w:r>
        <w:fldChar w:fldCharType="separate"/>
      </w:r>
      <w:r>
        <w:rPr>
          <w:rStyle w:val="33"/>
          <w:rFonts w:hint="eastAsia"/>
          <w14:scene3d w14:prst="orthographicFront">
            <w14:lightRig w14:rig="threePt" w14:dir="t">
              <w14:rot w14:lat="0" w14:lon="0" w14:rev="0"/>
            </w14:lightRig>
          </w14:scene3d>
        </w:rPr>
        <w:t>7.6</w:t>
      </w:r>
      <w:r>
        <w:rPr>
          <w:rStyle w:val="33"/>
          <w14:scene3d w14:prst="orthographicFront">
            <w14:lightRig w14:rig="threePt" w14:dir="t">
              <w14:rot w14:lat="0" w14:lon="0" w14:rev="0"/>
            </w14:lightRig>
          </w14:scene3d>
        </w:rPr>
        <w:t xml:space="preserve"> </w:t>
      </w:r>
      <w:r>
        <w:rPr>
          <w:rStyle w:val="33"/>
          <w:rFonts w:hint="eastAsia" w:ascii="Times New Roman"/>
        </w:rPr>
        <w:t xml:space="preserve"> 防疫与用药数据</w:t>
      </w:r>
      <w:r>
        <w:rPr>
          <w:rFonts w:hint="eastAsia"/>
        </w:rPr>
        <w:tab/>
      </w:r>
      <w:r>
        <w:rPr>
          <w:rFonts w:hint="eastAsia"/>
        </w:rPr>
        <w:fldChar w:fldCharType="begin"/>
      </w:r>
      <w:r>
        <w:rPr>
          <w:rFonts w:hint="eastAsia"/>
        </w:rPr>
        <w:instrText xml:space="preserve"> </w:instrText>
      </w:r>
      <w:r>
        <w:instrText xml:space="preserve">PAGEREF _Toc225510828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06C7E5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"_Toc225510829" </w:instrText>
      </w:r>
      <w:r>
        <w:fldChar w:fldCharType="separate"/>
      </w:r>
      <w:r>
        <w:rPr>
          <w:rStyle w:val="33"/>
          <w:rFonts w:hint="eastAsia"/>
          <w14:scene3d w14:prst="orthographicFront">
            <w14:lightRig w14:rig="threePt" w14:dir="t">
              <w14:rot w14:lat="0" w14:lon="0" w14:rev="0"/>
            </w14:lightRig>
          </w14:scene3d>
        </w:rPr>
        <w:t>7.7</w:t>
      </w:r>
      <w:r>
        <w:rPr>
          <w:rStyle w:val="33"/>
          <w14:scene3d w14:prst="orthographicFront">
            <w14:lightRig w14:rig="threePt" w14:dir="t">
              <w14:rot w14:lat="0" w14:lon="0" w14:rev="0"/>
            </w14:lightRig>
          </w14:scene3d>
        </w:rPr>
        <w:t xml:space="preserve"> </w:t>
      </w:r>
      <w:r>
        <w:rPr>
          <w:rStyle w:val="33"/>
          <w:rFonts w:hint="eastAsia" w:ascii="Times New Roman"/>
        </w:rPr>
        <w:t xml:space="preserve"> 出场与运输数据</w:t>
      </w:r>
      <w:r>
        <w:rPr>
          <w:rFonts w:hint="eastAsia"/>
        </w:rPr>
        <w:tab/>
      </w:r>
      <w:r>
        <w:rPr>
          <w:rFonts w:hint="eastAsia"/>
        </w:rPr>
        <w:fldChar w:fldCharType="begin"/>
      </w:r>
      <w:r>
        <w:rPr>
          <w:rFonts w:hint="eastAsia"/>
        </w:rPr>
        <w:instrText xml:space="preserve"> </w:instrText>
      </w:r>
      <w:r>
        <w:instrText xml:space="preserve">PAGEREF _Toc225510829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D37116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"_Toc225510830" </w:instrText>
      </w:r>
      <w:r>
        <w:fldChar w:fldCharType="separate"/>
      </w:r>
      <w:r>
        <w:rPr>
          <w:rStyle w:val="33"/>
          <w:rFonts w:hint="eastAsia"/>
          <w14:scene3d w14:prst="orthographicFront">
            <w14:lightRig w14:rig="threePt" w14:dir="t">
              <w14:rot w14:lat="0" w14:lon="0" w14:rev="0"/>
            </w14:lightRig>
          </w14:scene3d>
        </w:rPr>
        <w:t>7.8</w:t>
      </w:r>
      <w:r>
        <w:rPr>
          <w:rStyle w:val="33"/>
          <w14:scene3d w14:prst="orthographicFront">
            <w14:lightRig w14:rig="threePt" w14:dir="t">
              <w14:rot w14:lat="0" w14:lon="0" w14:rev="0"/>
            </w14:lightRig>
          </w14:scene3d>
        </w:rPr>
        <w:t xml:space="preserve"> </w:t>
      </w:r>
      <w:r>
        <w:rPr>
          <w:rStyle w:val="33"/>
          <w:rFonts w:hint="eastAsia"/>
        </w:rPr>
        <w:t xml:space="preserve"> 能源与资源数据</w:t>
      </w:r>
      <w:r>
        <w:rPr>
          <w:rFonts w:hint="eastAsia"/>
        </w:rPr>
        <w:tab/>
      </w:r>
      <w:r>
        <w:rPr>
          <w:rFonts w:hint="eastAsia"/>
        </w:rPr>
        <w:fldChar w:fldCharType="begin"/>
      </w:r>
      <w:r>
        <w:rPr>
          <w:rFonts w:hint="eastAsia"/>
        </w:rPr>
        <w:instrText xml:space="preserve"> </w:instrText>
      </w:r>
      <w:r>
        <w:instrText xml:space="preserve">PAGEREF _Toc225510830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4A3F27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"_Toc225510831" </w:instrText>
      </w:r>
      <w:r>
        <w:fldChar w:fldCharType="separate"/>
      </w:r>
      <w:r>
        <w:rPr>
          <w:rStyle w:val="33"/>
          <w:rFonts w:hint="eastAsia"/>
        </w:rPr>
        <w:t>8</w:t>
      </w:r>
      <w:r>
        <w:rPr>
          <w:rStyle w:val="33"/>
        </w:rPr>
        <w:t xml:space="preserve"> </w:t>
      </w:r>
      <w:r>
        <w:rPr>
          <w:rStyle w:val="33"/>
          <w:rFonts w:hint="eastAsia" w:ascii="Times New Roman"/>
        </w:rPr>
        <w:t xml:space="preserve"> 采集方法与设备</w:t>
      </w:r>
      <w:r>
        <w:rPr>
          <w:rFonts w:hint="eastAsia"/>
        </w:rPr>
        <w:tab/>
      </w:r>
      <w:r>
        <w:rPr>
          <w:rFonts w:hint="eastAsia"/>
        </w:rPr>
        <w:fldChar w:fldCharType="begin"/>
      </w:r>
      <w:r>
        <w:rPr>
          <w:rFonts w:hint="eastAsia"/>
        </w:rPr>
        <w:instrText xml:space="preserve"> </w:instrText>
      </w:r>
      <w:r>
        <w:instrText xml:space="preserve">PAGEREF _Toc225510831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09A7D3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"_Toc225510832" </w:instrText>
      </w:r>
      <w:r>
        <w:fldChar w:fldCharType="separate"/>
      </w:r>
      <w:r>
        <w:rPr>
          <w:rStyle w:val="33"/>
          <w:rFonts w:hint="eastAsia"/>
          <w14:scene3d w14:prst="orthographicFront">
            <w14:lightRig w14:rig="threePt" w14:dir="t">
              <w14:rot w14:lat="0" w14:lon="0" w14:rev="0"/>
            </w14:lightRig>
          </w14:scene3d>
        </w:rPr>
        <w:t>8.1</w:t>
      </w:r>
      <w:r>
        <w:rPr>
          <w:rStyle w:val="33"/>
          <w14:scene3d w14:prst="orthographicFront">
            <w14:lightRig w14:rig="threePt" w14:dir="t">
              <w14:rot w14:lat="0" w14:lon="0" w14:rev="0"/>
            </w14:lightRig>
          </w14:scene3d>
        </w:rPr>
        <w:t xml:space="preserve"> </w:t>
      </w:r>
      <w:r>
        <w:rPr>
          <w:rStyle w:val="33"/>
          <w:rFonts w:hint="eastAsia" w:ascii="Times New Roman"/>
        </w:rPr>
        <w:t xml:space="preserve"> 采集方法</w:t>
      </w:r>
      <w:r>
        <w:rPr>
          <w:rFonts w:hint="eastAsia"/>
        </w:rPr>
        <w:tab/>
      </w:r>
      <w:r>
        <w:rPr>
          <w:rFonts w:hint="eastAsia"/>
        </w:rPr>
        <w:fldChar w:fldCharType="begin"/>
      </w:r>
      <w:r>
        <w:rPr>
          <w:rFonts w:hint="eastAsia"/>
        </w:rPr>
        <w:instrText xml:space="preserve"> </w:instrText>
      </w:r>
      <w:r>
        <w:instrText xml:space="preserve">PAGEREF _Toc225510832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1C2EF6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"_Toc225510833" </w:instrText>
      </w:r>
      <w:r>
        <w:fldChar w:fldCharType="separate"/>
      </w:r>
      <w:r>
        <w:rPr>
          <w:rStyle w:val="33"/>
          <w:rFonts w:hint="eastAsia"/>
          <w14:scene3d w14:prst="orthographicFront">
            <w14:lightRig w14:rig="threePt" w14:dir="t">
              <w14:rot w14:lat="0" w14:lon="0" w14:rev="0"/>
            </w14:lightRig>
          </w14:scene3d>
        </w:rPr>
        <w:t>8.2</w:t>
      </w:r>
      <w:r>
        <w:rPr>
          <w:rStyle w:val="33"/>
          <w14:scene3d w14:prst="orthographicFront">
            <w14:lightRig w14:rig="threePt" w14:dir="t">
              <w14:rot w14:lat="0" w14:lon="0" w14:rev="0"/>
            </w14:lightRig>
          </w14:scene3d>
        </w:rPr>
        <w:t xml:space="preserve"> </w:t>
      </w:r>
      <w:r>
        <w:rPr>
          <w:rStyle w:val="33"/>
          <w:rFonts w:hint="eastAsia" w:ascii="Times New Roman"/>
        </w:rPr>
        <w:t xml:space="preserve"> 采集设备</w:t>
      </w:r>
      <w:r>
        <w:rPr>
          <w:rFonts w:hint="eastAsia"/>
        </w:rPr>
        <w:tab/>
      </w:r>
      <w:r>
        <w:rPr>
          <w:rFonts w:hint="eastAsia"/>
        </w:rPr>
        <w:fldChar w:fldCharType="begin"/>
      </w:r>
      <w:r>
        <w:rPr>
          <w:rFonts w:hint="eastAsia"/>
        </w:rPr>
        <w:instrText xml:space="preserve"> </w:instrText>
      </w:r>
      <w:r>
        <w:instrText xml:space="preserve">PAGEREF _Toc225510833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E678B1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"_Toc225510834" </w:instrText>
      </w:r>
      <w:r>
        <w:fldChar w:fldCharType="separate"/>
      </w:r>
      <w:r>
        <w:rPr>
          <w:rStyle w:val="33"/>
          <w:rFonts w:hint="eastAsia"/>
        </w:rPr>
        <w:t>9</w:t>
      </w:r>
      <w:r>
        <w:rPr>
          <w:rStyle w:val="33"/>
        </w:rPr>
        <w:t xml:space="preserve"> </w:t>
      </w:r>
      <w:r>
        <w:rPr>
          <w:rStyle w:val="33"/>
          <w:rFonts w:hint="eastAsia" w:ascii="Times New Roman"/>
        </w:rPr>
        <w:t xml:space="preserve"> 传输与存储</w:t>
      </w:r>
      <w:r>
        <w:rPr>
          <w:rFonts w:hint="eastAsia"/>
        </w:rPr>
        <w:tab/>
      </w:r>
      <w:r>
        <w:rPr>
          <w:rFonts w:hint="eastAsia"/>
        </w:rPr>
        <w:fldChar w:fldCharType="begin"/>
      </w:r>
      <w:r>
        <w:rPr>
          <w:rFonts w:hint="eastAsia"/>
        </w:rPr>
        <w:instrText xml:space="preserve"> </w:instrText>
      </w:r>
      <w:r>
        <w:instrText xml:space="preserve">PAGEREF _Toc225510834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54F426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"_Toc225510835" </w:instrText>
      </w:r>
      <w:r>
        <w:fldChar w:fldCharType="separate"/>
      </w:r>
      <w:r>
        <w:rPr>
          <w:rStyle w:val="33"/>
          <w:rFonts w:hint="eastAsia"/>
          <w14:scene3d w14:prst="orthographicFront">
            <w14:lightRig w14:rig="threePt" w14:dir="t">
              <w14:rot w14:lat="0" w14:lon="0" w14:rev="0"/>
            </w14:lightRig>
          </w14:scene3d>
        </w:rPr>
        <w:t>9.1</w:t>
      </w:r>
      <w:r>
        <w:rPr>
          <w:rStyle w:val="33"/>
          <w14:scene3d w14:prst="orthographicFront">
            <w14:lightRig w14:rig="threePt" w14:dir="t">
              <w14:rot w14:lat="0" w14:lon="0" w14:rev="0"/>
            </w14:lightRig>
          </w14:scene3d>
        </w:rPr>
        <w:t xml:space="preserve"> </w:t>
      </w:r>
      <w:r>
        <w:rPr>
          <w:rStyle w:val="33"/>
          <w:rFonts w:hint="eastAsia" w:ascii="Times New Roman"/>
        </w:rPr>
        <w:t xml:space="preserve"> 数据传输</w:t>
      </w:r>
      <w:r>
        <w:rPr>
          <w:rFonts w:hint="eastAsia"/>
        </w:rPr>
        <w:tab/>
      </w:r>
      <w:r>
        <w:rPr>
          <w:rFonts w:hint="eastAsia"/>
        </w:rPr>
        <w:fldChar w:fldCharType="begin"/>
      </w:r>
      <w:r>
        <w:rPr>
          <w:rFonts w:hint="eastAsia"/>
        </w:rPr>
        <w:instrText xml:space="preserve"> </w:instrText>
      </w:r>
      <w:r>
        <w:instrText xml:space="preserve">PAGEREF _Toc225510835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CB23AF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"_Toc225510836" </w:instrText>
      </w:r>
      <w:r>
        <w:fldChar w:fldCharType="separate"/>
      </w:r>
      <w:r>
        <w:rPr>
          <w:rStyle w:val="33"/>
          <w:rFonts w:hint="eastAsia"/>
          <w14:scene3d w14:prst="orthographicFront">
            <w14:lightRig w14:rig="threePt" w14:dir="t">
              <w14:rot w14:lat="0" w14:lon="0" w14:rev="0"/>
            </w14:lightRig>
          </w14:scene3d>
        </w:rPr>
        <w:t>9.2</w:t>
      </w:r>
      <w:r>
        <w:rPr>
          <w:rStyle w:val="33"/>
          <w14:scene3d w14:prst="orthographicFront">
            <w14:lightRig w14:rig="threePt" w14:dir="t">
              <w14:rot w14:lat="0" w14:lon="0" w14:rev="0"/>
            </w14:lightRig>
          </w14:scene3d>
        </w:rPr>
        <w:t xml:space="preserve"> </w:t>
      </w:r>
      <w:r>
        <w:rPr>
          <w:rStyle w:val="33"/>
          <w:rFonts w:hint="eastAsia" w:ascii="Times New Roman"/>
        </w:rPr>
        <w:t xml:space="preserve"> 数据存储</w:t>
      </w:r>
      <w:r>
        <w:rPr>
          <w:rFonts w:hint="eastAsia"/>
        </w:rPr>
        <w:tab/>
      </w:r>
      <w:r>
        <w:rPr>
          <w:rFonts w:hint="eastAsia"/>
        </w:rPr>
        <w:fldChar w:fldCharType="begin"/>
      </w:r>
      <w:r>
        <w:rPr>
          <w:rFonts w:hint="eastAsia"/>
        </w:rPr>
        <w:instrText xml:space="preserve"> </w:instrText>
      </w:r>
      <w:r>
        <w:instrText xml:space="preserve">PAGEREF _Toc225510836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C8DB4C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"_Toc225510837" </w:instrText>
      </w:r>
      <w:r>
        <w:fldChar w:fldCharType="separate"/>
      </w:r>
      <w:r>
        <w:rPr>
          <w:rStyle w:val="33"/>
          <w:rFonts w:hint="eastAsia"/>
          <w14:scene3d w14:prst="orthographicFront">
            <w14:lightRig w14:rig="threePt" w14:dir="t">
              <w14:rot w14:lat="0" w14:lon="0" w14:rev="0"/>
            </w14:lightRig>
          </w14:scene3d>
        </w:rPr>
        <w:t>9.3</w:t>
      </w:r>
      <w:r>
        <w:rPr>
          <w:rStyle w:val="33"/>
          <w14:scene3d w14:prst="orthographicFront">
            <w14:lightRig w14:rig="threePt" w14:dir="t">
              <w14:rot w14:lat="0" w14:lon="0" w14:rev="0"/>
            </w14:lightRig>
          </w14:scene3d>
        </w:rPr>
        <w:t xml:space="preserve"> </w:t>
      </w:r>
      <w:r>
        <w:rPr>
          <w:rStyle w:val="33"/>
          <w:rFonts w:hint="eastAsia"/>
        </w:rPr>
        <w:t xml:space="preserve"> 数据字典引用</w:t>
      </w:r>
      <w:r>
        <w:rPr>
          <w:rFonts w:hint="eastAsia"/>
        </w:rPr>
        <w:tab/>
      </w:r>
      <w:r>
        <w:rPr>
          <w:rFonts w:hint="eastAsia"/>
        </w:rPr>
        <w:fldChar w:fldCharType="begin"/>
      </w:r>
      <w:r>
        <w:rPr>
          <w:rFonts w:hint="eastAsia"/>
        </w:rPr>
        <w:instrText xml:space="preserve"> </w:instrText>
      </w:r>
      <w:r>
        <w:instrText xml:space="preserve">PAGEREF _Toc225510837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35D315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"_Toc225510838" </w:instrText>
      </w:r>
      <w:r>
        <w:fldChar w:fldCharType="separate"/>
      </w:r>
      <w:r>
        <w:rPr>
          <w:rStyle w:val="33"/>
          <w:rFonts w:hint="eastAsia"/>
        </w:rPr>
        <w:t>10</w:t>
      </w:r>
      <w:r>
        <w:rPr>
          <w:rStyle w:val="33"/>
        </w:rPr>
        <w:t xml:space="preserve"> </w:t>
      </w:r>
      <w:r>
        <w:rPr>
          <w:rStyle w:val="33"/>
          <w:rFonts w:hint="eastAsia" w:ascii="Times New Roman"/>
        </w:rPr>
        <w:t xml:space="preserve"> 质量控制</w:t>
      </w:r>
      <w:r>
        <w:rPr>
          <w:rFonts w:hint="eastAsia"/>
        </w:rPr>
        <w:tab/>
      </w:r>
      <w:r>
        <w:rPr>
          <w:rFonts w:hint="eastAsia"/>
        </w:rPr>
        <w:fldChar w:fldCharType="begin"/>
      </w:r>
      <w:r>
        <w:rPr>
          <w:rFonts w:hint="eastAsia"/>
        </w:rPr>
        <w:instrText xml:space="preserve"> </w:instrText>
      </w:r>
      <w:r>
        <w:instrText xml:space="preserve">PAGEREF _Toc225510838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93A20B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"_Toc225510839" </w:instrText>
      </w:r>
      <w:r>
        <w:fldChar w:fldCharType="separate"/>
      </w:r>
      <w:r>
        <w:rPr>
          <w:rStyle w:val="33"/>
          <w:rFonts w:hint="eastAsia"/>
          <w14:scene3d w14:prst="orthographicFront">
            <w14:lightRig w14:rig="threePt" w14:dir="t">
              <w14:rot w14:lat="0" w14:lon="0" w14:rev="0"/>
            </w14:lightRig>
          </w14:scene3d>
        </w:rPr>
        <w:t>10.1</w:t>
      </w:r>
      <w:r>
        <w:rPr>
          <w:rStyle w:val="33"/>
          <w14:scene3d w14:prst="orthographicFront">
            <w14:lightRig w14:rig="threePt" w14:dir="t">
              <w14:rot w14:lat="0" w14:lon="0" w14:rev="0"/>
            </w14:lightRig>
          </w14:scene3d>
        </w:rPr>
        <w:t xml:space="preserve"> </w:t>
      </w:r>
      <w:r>
        <w:rPr>
          <w:rStyle w:val="33"/>
          <w:rFonts w:hint="eastAsia" w:ascii="Times New Roman"/>
        </w:rPr>
        <w:t xml:space="preserve"> 质量保障</w:t>
      </w:r>
      <w:r>
        <w:rPr>
          <w:rFonts w:hint="eastAsia"/>
        </w:rPr>
        <w:tab/>
      </w:r>
      <w:r>
        <w:rPr>
          <w:rFonts w:hint="eastAsia"/>
        </w:rPr>
        <w:fldChar w:fldCharType="begin"/>
      </w:r>
      <w:r>
        <w:rPr>
          <w:rFonts w:hint="eastAsia"/>
        </w:rPr>
        <w:instrText xml:space="preserve"> </w:instrText>
      </w:r>
      <w:r>
        <w:instrText xml:space="preserve">PAGEREF _Toc225510839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6068F2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"_Toc225510840" </w:instrText>
      </w:r>
      <w:r>
        <w:fldChar w:fldCharType="separate"/>
      </w:r>
      <w:r>
        <w:rPr>
          <w:rStyle w:val="33"/>
          <w:rFonts w:hint="eastAsia"/>
          <w14:scene3d w14:prst="orthographicFront">
            <w14:lightRig w14:rig="threePt" w14:dir="t">
              <w14:rot w14:lat="0" w14:lon="0" w14:rev="0"/>
            </w14:lightRig>
          </w14:scene3d>
        </w:rPr>
        <w:t>10.2</w:t>
      </w:r>
      <w:r>
        <w:rPr>
          <w:rStyle w:val="33"/>
          <w14:scene3d w14:prst="orthographicFront">
            <w14:lightRig w14:rig="threePt" w14:dir="t">
              <w14:rot w14:lat="0" w14:lon="0" w14:rev="0"/>
            </w14:lightRig>
          </w14:scene3d>
        </w:rPr>
        <w:t xml:space="preserve"> </w:t>
      </w:r>
      <w:r>
        <w:rPr>
          <w:rStyle w:val="33"/>
          <w:rFonts w:hint="eastAsia" w:ascii="Times New Roman"/>
        </w:rPr>
        <w:t xml:space="preserve"> 质量评估</w:t>
      </w:r>
      <w:r>
        <w:rPr>
          <w:rFonts w:hint="eastAsia"/>
        </w:rPr>
        <w:tab/>
      </w:r>
      <w:r>
        <w:rPr>
          <w:rFonts w:hint="eastAsia"/>
        </w:rPr>
        <w:fldChar w:fldCharType="begin"/>
      </w:r>
      <w:r>
        <w:rPr>
          <w:rFonts w:hint="eastAsia"/>
        </w:rPr>
        <w:instrText xml:space="preserve"> </w:instrText>
      </w:r>
      <w:r>
        <w:instrText xml:space="preserve">PAGEREF _Toc225510840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4ADE61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"_Toc225510841" </w:instrText>
      </w:r>
      <w:r>
        <w:fldChar w:fldCharType="separate"/>
      </w:r>
      <w:r>
        <w:rPr>
          <w:rStyle w:val="33"/>
          <w:rFonts w:hint="eastAsia"/>
        </w:rPr>
        <w:t>附录A（</w:t>
      </w:r>
      <w:r>
        <w:rPr>
          <w:rStyle w:val="33"/>
          <w:rFonts w:hint="eastAsia"/>
          <w:lang w:eastAsia="zh-CN"/>
        </w:rPr>
        <w:t>规范</w:t>
      </w:r>
      <w:bookmarkStart w:id="269" w:name="_GoBack"/>
      <w:bookmarkEnd w:id="269"/>
      <w:r>
        <w:rPr>
          <w:rStyle w:val="33"/>
          <w:rFonts w:hint="eastAsia"/>
        </w:rPr>
        <w:t>性）</w:t>
      </w:r>
      <w:r>
        <w:rPr>
          <w:rStyle w:val="33"/>
        </w:rPr>
        <w:t xml:space="preserve"> </w:t>
      </w:r>
      <w:r>
        <w:rPr>
          <w:rStyle w:val="33"/>
          <w:rFonts w:hint="eastAsia"/>
        </w:rPr>
        <w:t xml:space="preserve"> 肉牛健康养殖数据字典</w:t>
      </w:r>
      <w:r>
        <w:rPr>
          <w:rFonts w:hint="eastAsia"/>
        </w:rPr>
        <w:tab/>
      </w:r>
      <w:r>
        <w:rPr>
          <w:rFonts w:hint="eastAsia"/>
        </w:rPr>
        <w:fldChar w:fldCharType="begin"/>
      </w:r>
      <w:r>
        <w:rPr>
          <w:rFonts w:hint="eastAsia"/>
        </w:rPr>
        <w:instrText xml:space="preserve"> </w:instrText>
      </w:r>
      <w:r>
        <w:instrText xml:space="preserve">PAGEREF _Toc225510841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1F10BB9">
      <w:pPr>
        <w:pStyle w:val="93"/>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2C91B6B6">
      <w:pPr>
        <w:pStyle w:val="91"/>
        <w:spacing w:before="560" w:after="360"/>
        <w:rPr>
          <w:rFonts w:ascii="Times New Roman"/>
        </w:rPr>
      </w:pPr>
      <w:bookmarkStart w:id="28" w:name="_Toc225510809"/>
      <w:bookmarkStart w:id="29" w:name="BookMark2"/>
      <w:r>
        <w:rPr>
          <w:rFonts w:hint="eastAsia" w:ascii="Times New Roman"/>
          <w:spacing w:val="320"/>
        </w:rPr>
        <w:t>前</w:t>
      </w:r>
      <w:r>
        <w:rPr>
          <w:rFonts w:hint="eastAsia" w:ascii="Times New Roman"/>
        </w:rPr>
        <w:t>言</w:t>
      </w:r>
      <w:bookmarkEnd w:id="22"/>
      <w:bookmarkEnd w:id="23"/>
      <w:bookmarkEnd w:id="24"/>
      <w:bookmarkEnd w:id="25"/>
      <w:bookmarkEnd w:id="26"/>
      <w:bookmarkEnd w:id="27"/>
      <w:bookmarkEnd w:id="28"/>
    </w:p>
    <w:p w14:paraId="026D0FE7">
      <w:pPr>
        <w:pStyle w:val="58"/>
        <w:ind w:firstLine="420"/>
      </w:pPr>
      <w:r>
        <w:rPr>
          <w:rFonts w:hint="eastAsia"/>
        </w:rPr>
        <w:t>本文件按照GB/T 1.1—2020《标准化工作导则  第1部分：标准化文件的结构和起草规则》的规定起草。</w:t>
      </w:r>
    </w:p>
    <w:p w14:paraId="4F7A6EB3">
      <w:pPr>
        <w:pStyle w:val="58"/>
        <w:ind w:firstLine="420"/>
      </w:pPr>
      <w:r>
        <w:rPr>
          <w:rFonts w:hint="eastAsia"/>
        </w:rPr>
        <w:t>请注意本文件的某些内容可能涉及专利。本文件的发布机构不承担识别专利的责任。</w:t>
      </w:r>
    </w:p>
    <w:p w14:paraId="36EC220A">
      <w:pPr>
        <w:pStyle w:val="58"/>
        <w:ind w:firstLine="420"/>
      </w:pPr>
      <w:r>
        <w:rPr>
          <w:rFonts w:hint="eastAsia"/>
        </w:rPr>
        <w:t>本文件由农业农村部市场与信息化司提出。</w:t>
      </w:r>
    </w:p>
    <w:p w14:paraId="6159EE28">
      <w:pPr>
        <w:pStyle w:val="58"/>
        <w:ind w:firstLine="420"/>
      </w:pPr>
      <w:r>
        <w:rPr>
          <w:rFonts w:hint="eastAsia"/>
        </w:rPr>
        <w:t>本文件由农业农村部农业信息化标准化技术委员会归口。</w:t>
      </w:r>
    </w:p>
    <w:p w14:paraId="2488F659">
      <w:pPr>
        <w:pStyle w:val="58"/>
        <w:ind w:firstLine="420"/>
      </w:pPr>
      <w:r>
        <w:rPr>
          <w:rFonts w:hint="eastAsia"/>
        </w:rPr>
        <w:t>本文件起草单位：中国农业科学院北京畜牧兽医研究所、东北农业大学、西北农林科技大学、新疆维吾尔自治区畜牧科学院、北</w:t>
      </w:r>
      <w:bookmarkStart w:id="30" w:name="OLE_LINK1"/>
      <w:r>
        <w:rPr>
          <w:rFonts w:hint="eastAsia"/>
        </w:rPr>
        <w:t>京国科诚泰农牧设备有限公司、阳信亿利源清真肉类有限公司、无锡市富华科技有限责任公司、南京稻盛弘网络科技有限公司、安徽瑞佰创物联科技股份有限公司、山东汇牧兴农业有限公司、新疆天莱农牧集团股份有限公司</w:t>
      </w:r>
      <w:bookmarkEnd w:id="30"/>
      <w:r>
        <w:rPr>
          <w:rFonts w:hint="eastAsia"/>
        </w:rPr>
        <w:t>。</w:t>
      </w:r>
    </w:p>
    <w:p w14:paraId="49896E4A">
      <w:pPr>
        <w:pStyle w:val="58"/>
        <w:ind w:firstLine="420"/>
      </w:pPr>
      <w:r>
        <w:rPr>
          <w:rFonts w:hint="eastAsia"/>
        </w:rPr>
        <w:t>本文件主要起草人：张帆、唐湘方、熊本海、沈维政、宋怀波、陈新文、陈睿鹏、关金森、杨振刚、罗远明、王丰、祝俊伟、陈辉、陈如龙。</w:t>
      </w:r>
    </w:p>
    <w:p w14:paraId="79CC5D88">
      <w:pPr>
        <w:pStyle w:val="58"/>
        <w:ind w:firstLine="420"/>
      </w:pPr>
    </w:p>
    <w:p w14:paraId="22FC15F1">
      <w:pPr>
        <w:pStyle w:val="58"/>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29"/>
    <w:p w14:paraId="6D547232">
      <w:pPr>
        <w:spacing w:line="20" w:lineRule="exact"/>
        <w:jc w:val="center"/>
        <w:rPr>
          <w:rFonts w:ascii="Times New Roman" w:hAnsi="Times New Roman" w:eastAsia="黑体"/>
          <w:sz w:val="32"/>
          <w:szCs w:val="32"/>
        </w:rPr>
      </w:pPr>
      <w:bookmarkStart w:id="31" w:name="BookMark4"/>
    </w:p>
    <w:p w14:paraId="5BADD27C">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5FCE71095A904290BC4D0D8F1CFF419E"/>
        </w:placeholder>
      </w:sdtPr>
      <w:sdtEndPr>
        <w:rPr>
          <w:rFonts w:ascii="Times New Roman" w:hAnsi="Times New Roman"/>
        </w:rPr>
      </w:sdtEndPr>
      <w:sdtContent>
        <w:p w14:paraId="3670D5A9">
          <w:pPr>
            <w:pStyle w:val="179"/>
            <w:spacing w:before="2" w:beforeLines="1" w:after="528" w:afterLines="220"/>
            <w:rPr>
              <w:rFonts w:ascii="Times New Roman" w:hAnsi="Times New Roman"/>
            </w:rPr>
          </w:pPr>
          <w:bookmarkStart w:id="32" w:name="NEW_STAND_NAME"/>
          <w:bookmarkStart w:id="33" w:name="OLE_LINK2"/>
          <w:r>
            <w:rPr>
              <w:rFonts w:hint="eastAsia" w:ascii="Times New Roman" w:hAnsi="Times New Roman"/>
            </w:rPr>
            <w:t>肉牛健康养殖数据采集技术要求</w:t>
          </w:r>
        </w:p>
      </w:sdtContent>
    </w:sdt>
    <w:bookmarkEnd w:id="32"/>
    <w:p w14:paraId="21C17C7A">
      <w:pPr>
        <w:pStyle w:val="106"/>
        <w:spacing w:before="240" w:after="240"/>
        <w:rPr>
          <w:rFonts w:ascii="Times New Roman"/>
        </w:rPr>
      </w:pPr>
      <w:bookmarkStart w:id="34" w:name="_Toc216083596"/>
      <w:bookmarkStart w:id="35" w:name="_Toc97195091"/>
      <w:bookmarkStart w:id="36" w:name="_Toc26986530"/>
      <w:bookmarkStart w:id="37" w:name="_Toc17233325"/>
      <w:bookmarkStart w:id="38" w:name="_Toc24884218"/>
      <w:bookmarkStart w:id="39" w:name="_Toc214285906"/>
      <w:bookmarkStart w:id="40" w:name="_Toc26648465"/>
      <w:bookmarkStart w:id="41" w:name="_Toc26718930"/>
      <w:bookmarkStart w:id="42" w:name="_Toc26986771"/>
      <w:bookmarkStart w:id="43" w:name="_Toc216083403"/>
      <w:bookmarkStart w:id="44" w:name="_Toc216190672"/>
      <w:bookmarkStart w:id="45" w:name="_Toc214285934"/>
      <w:bookmarkStart w:id="46" w:name="_Toc216083475"/>
      <w:bookmarkStart w:id="47" w:name="_Toc225510810"/>
      <w:bookmarkStart w:id="48" w:name="_Toc17233333"/>
      <w:bookmarkStart w:id="49" w:name="_Toc24884211"/>
      <w:r>
        <w:rPr>
          <w:rFonts w:hint="eastAsia" w:ascii="Times New Roman"/>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6D1241F">
      <w:pPr>
        <w:pStyle w:val="58"/>
        <w:ind w:firstLine="420"/>
      </w:pPr>
      <w:bookmarkStart w:id="50" w:name="_Toc17233326"/>
      <w:bookmarkStart w:id="51" w:name="_Toc24884212"/>
      <w:bookmarkStart w:id="52" w:name="_Toc24884219"/>
      <w:bookmarkStart w:id="53" w:name="_Toc17233334"/>
      <w:bookmarkStart w:id="54" w:name="_Toc26648466"/>
      <w:r>
        <w:rPr>
          <w:rFonts w:hint="eastAsia"/>
        </w:rPr>
        <w:t>本文件规定了肉牛健康养殖过程中数据采集的基本原则、体系框架、采集内容、采集方法与设备、传输与存储和质量控制等要求。</w:t>
      </w:r>
    </w:p>
    <w:p w14:paraId="5F4C11FE">
      <w:pPr>
        <w:pStyle w:val="58"/>
        <w:ind w:firstLine="420"/>
      </w:pPr>
      <w:r>
        <w:rPr>
          <w:rFonts w:hint="eastAsia"/>
        </w:rPr>
        <w:t>本文件适用于规模化肉牛健康养殖数据采集。</w:t>
      </w:r>
    </w:p>
    <w:p w14:paraId="70637DE5">
      <w:pPr>
        <w:pStyle w:val="106"/>
        <w:spacing w:before="240" w:after="240"/>
        <w:rPr>
          <w:rFonts w:ascii="Times New Roman"/>
        </w:rPr>
      </w:pPr>
      <w:bookmarkStart w:id="55" w:name="_Toc216083476"/>
      <w:bookmarkStart w:id="56" w:name="_Toc216190673"/>
      <w:bookmarkStart w:id="57" w:name="_Toc216083404"/>
      <w:bookmarkStart w:id="58" w:name="_Toc214285935"/>
      <w:bookmarkStart w:id="59" w:name="_Toc26986531"/>
      <w:bookmarkStart w:id="60" w:name="_Toc225510811"/>
      <w:bookmarkStart w:id="61" w:name="_Toc97195092"/>
      <w:bookmarkStart w:id="62" w:name="_Toc26718931"/>
      <w:bookmarkStart w:id="63" w:name="_Toc216083597"/>
      <w:bookmarkStart w:id="64" w:name="_Toc26986772"/>
      <w:bookmarkStart w:id="65" w:name="_Toc214285907"/>
      <w:r>
        <w:rPr>
          <w:rFonts w:hint="eastAsia" w:ascii="Times New Roman"/>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rPr>
        <w:id w:val="715848253"/>
        <w:placeholder>
          <w:docPart w:val="7E2E85395D234C6B800C6B0A548565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3E1A2B8">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9C7B44B">
      <w:pPr>
        <w:pStyle w:val="58"/>
        <w:ind w:firstLine="420"/>
      </w:pPr>
      <w:r>
        <w:rPr>
          <w:rFonts w:hint="eastAsia"/>
        </w:rPr>
        <w:t>GB/T 4208  外壳防护等级（IP代码）</w:t>
      </w:r>
    </w:p>
    <w:p w14:paraId="7EE4B6E2">
      <w:pPr>
        <w:pStyle w:val="58"/>
        <w:ind w:firstLine="420"/>
      </w:pPr>
      <w:r>
        <w:rPr>
          <w:rFonts w:hint="eastAsia"/>
        </w:rPr>
        <w:t>GB/T 14924.9  实验动物 配合饲料  常规营养成分的测定</w:t>
      </w:r>
    </w:p>
    <w:p w14:paraId="3D5C637C">
      <w:pPr>
        <w:pStyle w:val="58"/>
        <w:ind w:firstLine="420"/>
      </w:pPr>
      <w:r>
        <w:rPr>
          <w:rFonts w:hint="eastAsia"/>
        </w:rPr>
        <w:t>GB/T 20563  动物射频识别  代码结构</w:t>
      </w:r>
    </w:p>
    <w:p w14:paraId="1C615567">
      <w:pPr>
        <w:pStyle w:val="58"/>
        <w:ind w:firstLine="420"/>
      </w:pPr>
      <w:r>
        <w:rPr>
          <w:rFonts w:hint="eastAsia"/>
        </w:rPr>
        <w:t>GB/T 43838  肉牛生产性能测定技术规范</w:t>
      </w:r>
    </w:p>
    <w:p w14:paraId="52324891">
      <w:pPr>
        <w:pStyle w:val="58"/>
        <w:ind w:firstLine="420"/>
      </w:pPr>
      <w:r>
        <w:rPr>
          <w:rFonts w:hint="eastAsia"/>
        </w:rPr>
        <w:t>GB/T 18868  饲料中水分、粗蛋白质、粗纤维、粗脂肪、赖氨酸、蛋氨酸快速测定  近红外光谱法</w:t>
      </w:r>
    </w:p>
    <w:p w14:paraId="5D162396">
      <w:pPr>
        <w:pStyle w:val="58"/>
        <w:ind w:firstLine="420"/>
      </w:pPr>
      <w:r>
        <w:rPr>
          <w:rFonts w:hint="eastAsia"/>
        </w:rPr>
        <w:t>NY/T 388  畜禽场环境质量标准</w:t>
      </w:r>
    </w:p>
    <w:p w14:paraId="35602329">
      <w:pPr>
        <w:pStyle w:val="58"/>
        <w:ind w:firstLine="420"/>
      </w:pPr>
      <w:r>
        <w:rPr>
          <w:rFonts w:hint="eastAsia"/>
        </w:rPr>
        <w:t>NY/T 472  绿色食品  兽药使用准则</w:t>
      </w:r>
    </w:p>
    <w:p w14:paraId="4431A46D">
      <w:pPr>
        <w:pStyle w:val="58"/>
        <w:ind w:firstLine="420"/>
      </w:pPr>
      <w:r>
        <w:rPr>
          <w:rFonts w:hint="eastAsia"/>
        </w:rPr>
        <w:t>NY 534  家畜用耳标及固定器</w:t>
      </w:r>
    </w:p>
    <w:p w14:paraId="3F7DBCD8">
      <w:pPr>
        <w:pStyle w:val="58"/>
        <w:ind w:firstLine="420"/>
      </w:pPr>
      <w:r>
        <w:rPr>
          <w:rFonts w:hint="eastAsia"/>
        </w:rPr>
        <w:t>NY/T 938  动物防疫耳标规范</w:t>
      </w:r>
    </w:p>
    <w:p w14:paraId="6115E4DF">
      <w:pPr>
        <w:pStyle w:val="58"/>
        <w:ind w:firstLine="420"/>
      </w:pPr>
      <w:r>
        <w:rPr>
          <w:rFonts w:hint="eastAsia"/>
        </w:rPr>
        <w:t>NY/T 4261  农业大数据安全管理指南</w:t>
      </w:r>
    </w:p>
    <w:p w14:paraId="6C873189">
      <w:pPr>
        <w:pStyle w:val="106"/>
        <w:spacing w:before="240" w:after="240"/>
        <w:rPr>
          <w:rFonts w:ascii="Times New Roman"/>
        </w:rPr>
      </w:pPr>
      <w:bookmarkStart w:id="66" w:name="_Toc216083477"/>
      <w:bookmarkStart w:id="67" w:name="_Toc225510812"/>
      <w:bookmarkStart w:id="68" w:name="_Toc97195093"/>
      <w:bookmarkStart w:id="69" w:name="_Toc214285936"/>
      <w:bookmarkStart w:id="70" w:name="_Toc216190674"/>
      <w:bookmarkStart w:id="71" w:name="_Toc216083405"/>
      <w:bookmarkStart w:id="72" w:name="_Toc214285908"/>
      <w:bookmarkStart w:id="73" w:name="_Toc216083598"/>
      <w:r>
        <w:rPr>
          <w:rFonts w:hint="eastAsia" w:ascii="Times New Roman"/>
          <w:szCs w:val="21"/>
        </w:rPr>
        <w:t>术语和定义</w:t>
      </w:r>
      <w:bookmarkEnd w:id="66"/>
      <w:bookmarkEnd w:id="67"/>
      <w:bookmarkEnd w:id="68"/>
      <w:bookmarkEnd w:id="69"/>
      <w:bookmarkEnd w:id="70"/>
      <w:bookmarkEnd w:id="71"/>
      <w:bookmarkEnd w:id="72"/>
      <w:bookmarkEnd w:id="73"/>
    </w:p>
    <w:sdt>
      <w:sdtPr>
        <w:id w:val="-1"/>
        <w:placeholder>
          <w:docPart w:val="5A4B13E42FDF47539A57E987A4BB3ABD"/>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9845580">
          <w:pPr>
            <w:pStyle w:val="58"/>
            <w:ind w:firstLine="420"/>
          </w:pPr>
          <w:bookmarkStart w:id="74" w:name="_Toc26986532"/>
          <w:bookmarkEnd w:id="74"/>
          <w:r>
            <w:t>下列术语和定义适用于本文件。</w:t>
          </w:r>
        </w:p>
      </w:sdtContent>
    </w:sdt>
    <w:p w14:paraId="5DBF099F">
      <w:pPr>
        <w:pStyle w:val="225"/>
        <w:ind w:left="420" w:hanging="420" w:hangingChars="200"/>
        <w:rPr>
          <w:rFonts w:ascii="Times New Roman" w:eastAsia="黑体"/>
        </w:rPr>
      </w:pPr>
      <w:r>
        <w:rPr>
          <w:rFonts w:hint="eastAsia" w:ascii="Times New Roman" w:eastAsia="黑体"/>
        </w:rPr>
        <w:br w:type="textWrapping"/>
      </w:r>
      <w:r>
        <w:rPr>
          <w:rFonts w:hint="eastAsia" w:ascii="Times New Roman" w:eastAsia="黑体"/>
        </w:rPr>
        <w:t>肉牛健康养殖</w:t>
      </w:r>
      <w:r>
        <w:rPr>
          <w:rFonts w:hint="eastAsia" w:ascii="Times New Roman" w:eastAsia="黑体"/>
          <w:b/>
          <w:bCs/>
        </w:rPr>
        <w:t xml:space="preserve">  healthy breeding of beef cattle</w:t>
      </w:r>
    </w:p>
    <w:p w14:paraId="79239874">
      <w:pPr>
        <w:pStyle w:val="58"/>
        <w:ind w:firstLine="420"/>
      </w:pPr>
      <w:r>
        <w:rPr>
          <w:rFonts w:hint="eastAsia"/>
        </w:rPr>
        <w:t>以保障肉牛个体及群体健康、提升牛肉品质安全、促进环境生态可持续为目标，集成现代畜牧兽医、信息处理、工程技术和人工智能技术，对肉牛从出生及入场到出栏及屠宰全过程标准化、精细化管理的养殖模式。</w:t>
      </w:r>
    </w:p>
    <w:p w14:paraId="071CD804">
      <w:pPr>
        <w:pStyle w:val="225"/>
        <w:ind w:left="420" w:hanging="420" w:hangingChars="200"/>
        <w:rPr>
          <w:rFonts w:hint="eastAsia" w:ascii="黑体" w:hAnsi="黑体" w:eastAsia="黑体"/>
        </w:rPr>
      </w:pPr>
      <w:r>
        <w:rPr>
          <w:rFonts w:hint="eastAsia" w:ascii="黑体" w:hAnsi="黑体" w:eastAsia="黑体"/>
        </w:rPr>
        <w:t xml:space="preserve">肉牛养殖数据采集  </w:t>
      </w:r>
      <w:r>
        <w:rPr>
          <w:rFonts w:ascii="Times New Roman" w:eastAsia="黑体"/>
          <w:b/>
          <w:bCs/>
        </w:rPr>
        <w:t>data collection of beef cattle</w:t>
      </w:r>
    </w:p>
    <w:p w14:paraId="20755DEA">
      <w:pPr>
        <w:pStyle w:val="58"/>
        <w:ind w:firstLine="420"/>
      </w:pPr>
      <w:r>
        <w:rPr>
          <w:rFonts w:hint="eastAsia"/>
        </w:rPr>
        <w:t>通过人工观察测量或利用自动化、智能化设备，按类别系统性地识别、收集并记录肉牛养殖各环节产生数据的过程。</w:t>
      </w:r>
    </w:p>
    <w:p w14:paraId="34A5A037">
      <w:pPr>
        <w:pStyle w:val="225"/>
        <w:ind w:left="420" w:hanging="420" w:hangingChars="200"/>
        <w:rPr>
          <w:rFonts w:ascii="Times New Roman" w:eastAsia="黑体"/>
        </w:rPr>
      </w:pPr>
      <w:bookmarkStart w:id="75" w:name="_Hlk215948606"/>
      <w:r>
        <w:rPr>
          <w:rFonts w:hint="eastAsia" w:ascii="黑体" w:hAnsi="黑体" w:eastAsia="黑体"/>
        </w:rPr>
        <w:t xml:space="preserve">肉牛个体身份识别  </w:t>
      </w:r>
      <w:r>
        <w:rPr>
          <w:rFonts w:ascii="Times New Roman" w:eastAsia="黑体"/>
          <w:b/>
          <w:bCs/>
        </w:rPr>
        <w:t>individual identification of beef cattle</w:t>
      </w:r>
    </w:p>
    <w:bookmarkEnd w:id="75"/>
    <w:p w14:paraId="061281A9">
      <w:pPr>
        <w:pStyle w:val="58"/>
        <w:ind w:firstLine="420"/>
      </w:pPr>
      <w:r>
        <w:rPr>
          <w:rFonts w:hint="eastAsia"/>
        </w:rPr>
        <w:t>运用射频识别、条形码、传感器或机器视觉等技术与装备，通过个体编码、生物特征识别,实现肉牛个体身份唯一性鉴别的技术、活动或过程。</w:t>
      </w:r>
    </w:p>
    <w:p w14:paraId="07E4DC4C">
      <w:pPr>
        <w:pStyle w:val="106"/>
        <w:spacing w:before="240" w:after="240"/>
      </w:pPr>
      <w:bookmarkStart w:id="76" w:name="_Toc216083599"/>
      <w:bookmarkStart w:id="77" w:name="_Toc225510813"/>
      <w:bookmarkStart w:id="78" w:name="_Toc216190675"/>
      <w:bookmarkStart w:id="79" w:name="_Toc216083406"/>
      <w:bookmarkStart w:id="80" w:name="_Toc216083478"/>
      <w:r>
        <w:rPr>
          <w:rFonts w:hint="eastAsia"/>
        </w:rPr>
        <w:t>缩略语</w:t>
      </w:r>
      <w:bookmarkEnd w:id="76"/>
      <w:bookmarkEnd w:id="77"/>
      <w:bookmarkEnd w:id="78"/>
      <w:bookmarkEnd w:id="79"/>
      <w:bookmarkEnd w:id="80"/>
    </w:p>
    <w:p w14:paraId="55FD9624">
      <w:pPr>
        <w:pStyle w:val="58"/>
        <w:ind w:firstLine="420"/>
      </w:pPr>
      <w:r>
        <w:rPr>
          <w:rFonts w:hint="eastAsia"/>
        </w:rPr>
        <w:t>下列缩略语适用于本文件。</w:t>
      </w:r>
    </w:p>
    <w:p w14:paraId="4F9C7956">
      <w:pPr>
        <w:pStyle w:val="58"/>
        <w:ind w:firstLine="420"/>
      </w:pPr>
      <w:r>
        <w:rPr>
          <w:rFonts w:hint="eastAsia"/>
        </w:rPr>
        <w:t>fps：帧每秒（Frames Per Second）</w:t>
      </w:r>
    </w:p>
    <w:p w14:paraId="0AB23995">
      <w:pPr>
        <w:pStyle w:val="58"/>
        <w:ind w:firstLine="420"/>
      </w:pPr>
      <w:r>
        <w:rPr>
          <w:rFonts w:hint="eastAsia"/>
        </w:rPr>
        <w:t>IoT：物联网（Internet of Things)</w:t>
      </w:r>
    </w:p>
    <w:p w14:paraId="5CAAE8DD">
      <w:pPr>
        <w:pStyle w:val="58"/>
        <w:ind w:firstLine="420"/>
      </w:pPr>
      <w:r>
        <w:rPr>
          <w:rFonts w:hint="eastAsia"/>
        </w:rPr>
        <w:t>IP：外壳防护等级（Ingress Protection）</w:t>
      </w:r>
    </w:p>
    <w:p w14:paraId="59419642">
      <w:pPr>
        <w:pStyle w:val="58"/>
        <w:ind w:firstLine="420"/>
      </w:pPr>
      <w:r>
        <w:rPr>
          <w:rFonts w:hint="eastAsia"/>
        </w:rPr>
        <w:t>PM10：可吸入颗粒物（Inhalable Particles）</w:t>
      </w:r>
    </w:p>
    <w:p w14:paraId="01AE2CB8">
      <w:pPr>
        <w:pStyle w:val="58"/>
        <w:ind w:firstLine="420"/>
      </w:pPr>
      <w:r>
        <w:rPr>
          <w:rFonts w:hint="eastAsia"/>
        </w:rPr>
        <w:t>RFID：射频识别（Radio Frequency Identification）</w:t>
      </w:r>
    </w:p>
    <w:p w14:paraId="5B981052">
      <w:pPr>
        <w:pStyle w:val="58"/>
        <w:ind w:firstLine="420"/>
      </w:pPr>
      <w:r>
        <w:rPr>
          <w:rFonts w:hint="eastAsia"/>
        </w:rPr>
        <w:t>SOP：标准操作程序（Standard Operating Procedure）</w:t>
      </w:r>
    </w:p>
    <w:p w14:paraId="5E88B385">
      <w:pPr>
        <w:pStyle w:val="58"/>
        <w:ind w:firstLine="420"/>
      </w:pPr>
      <w:r>
        <w:rPr>
          <w:rFonts w:hint="eastAsia"/>
        </w:rPr>
        <w:t>TMR：全混合日粮（Total Mixed Ration）</w:t>
      </w:r>
    </w:p>
    <w:p w14:paraId="610371AA">
      <w:pPr>
        <w:pStyle w:val="106"/>
        <w:spacing w:before="240" w:after="240"/>
        <w:rPr>
          <w:rFonts w:ascii="Times New Roman"/>
        </w:rPr>
      </w:pPr>
      <w:bookmarkStart w:id="81" w:name="_Toc225510814"/>
      <w:bookmarkStart w:id="82" w:name="_Toc214285937"/>
      <w:bookmarkStart w:id="83" w:name="_Toc216083600"/>
      <w:bookmarkStart w:id="84" w:name="_Toc216083407"/>
      <w:bookmarkStart w:id="85" w:name="_Toc214285909"/>
      <w:bookmarkStart w:id="86" w:name="_Toc216190676"/>
      <w:bookmarkStart w:id="87" w:name="_Toc216083479"/>
      <w:r>
        <w:rPr>
          <w:rFonts w:hint="eastAsia" w:ascii="Times New Roman"/>
        </w:rPr>
        <w:t>基本原则</w:t>
      </w:r>
      <w:bookmarkEnd w:id="81"/>
      <w:bookmarkEnd w:id="82"/>
      <w:bookmarkEnd w:id="83"/>
      <w:bookmarkEnd w:id="84"/>
      <w:bookmarkEnd w:id="85"/>
      <w:bookmarkEnd w:id="86"/>
      <w:bookmarkEnd w:id="87"/>
    </w:p>
    <w:p w14:paraId="76D2C283">
      <w:pPr>
        <w:pStyle w:val="107"/>
        <w:spacing w:before="120" w:after="120"/>
        <w:rPr>
          <w:rFonts w:ascii="Times New Roman"/>
        </w:rPr>
      </w:pPr>
      <w:bookmarkStart w:id="88" w:name="_Toc216083480"/>
      <w:bookmarkStart w:id="89" w:name="_Toc214285910"/>
      <w:bookmarkStart w:id="90" w:name="_Toc216190677"/>
      <w:bookmarkStart w:id="91" w:name="_Toc225510815"/>
      <w:bookmarkStart w:id="92" w:name="_Toc216083408"/>
      <w:bookmarkStart w:id="93" w:name="_Toc216083601"/>
      <w:r>
        <w:rPr>
          <w:rFonts w:hint="eastAsia" w:ascii="Times New Roman"/>
        </w:rPr>
        <w:t>合法性</w:t>
      </w:r>
      <w:bookmarkEnd w:id="88"/>
      <w:bookmarkEnd w:id="89"/>
      <w:bookmarkEnd w:id="90"/>
      <w:bookmarkEnd w:id="91"/>
      <w:bookmarkEnd w:id="92"/>
      <w:bookmarkEnd w:id="93"/>
    </w:p>
    <w:p w14:paraId="6D83D063">
      <w:pPr>
        <w:pStyle w:val="58"/>
        <w:ind w:firstLine="420"/>
      </w:pPr>
      <w:r>
        <w:rPr>
          <w:rFonts w:hint="eastAsia"/>
        </w:rPr>
        <w:t>数据采集内容、方式及范围应符合国家相关法律法规、部门规章及标准的规定，不得侵犯他人和其他组织合法权益。</w:t>
      </w:r>
    </w:p>
    <w:p w14:paraId="74DE6A49">
      <w:pPr>
        <w:pStyle w:val="107"/>
        <w:spacing w:before="120" w:after="120"/>
        <w:rPr>
          <w:rFonts w:ascii="Times New Roman"/>
        </w:rPr>
      </w:pPr>
      <w:bookmarkStart w:id="94" w:name="_Toc216083409"/>
      <w:bookmarkStart w:id="95" w:name="_Toc216083602"/>
      <w:bookmarkStart w:id="96" w:name="_Toc225510816"/>
      <w:bookmarkStart w:id="97" w:name="_Toc216083481"/>
      <w:bookmarkStart w:id="98" w:name="_Toc214285911"/>
      <w:bookmarkStart w:id="99" w:name="_Toc216190678"/>
      <w:r>
        <w:rPr>
          <w:rFonts w:hint="eastAsia" w:ascii="Times New Roman"/>
        </w:rPr>
        <w:t>真实性</w:t>
      </w:r>
      <w:bookmarkEnd w:id="94"/>
      <w:bookmarkEnd w:id="95"/>
      <w:bookmarkEnd w:id="96"/>
      <w:bookmarkEnd w:id="97"/>
      <w:bookmarkEnd w:id="98"/>
      <w:bookmarkEnd w:id="99"/>
    </w:p>
    <w:p w14:paraId="0C1C0371">
      <w:pPr>
        <w:pStyle w:val="58"/>
        <w:ind w:firstLine="420"/>
      </w:pPr>
      <w:r>
        <w:rPr>
          <w:rFonts w:hint="eastAsia"/>
        </w:rPr>
        <w:t>采集的数据应客观、真实地反映养殖过程中肉牛个体、群体及养殖现场实际情况，严禁任何形式的篡改、伪造或选择性记录。</w:t>
      </w:r>
    </w:p>
    <w:p w14:paraId="29BCC13F">
      <w:pPr>
        <w:pStyle w:val="107"/>
        <w:spacing w:before="120" w:after="120"/>
        <w:rPr>
          <w:rFonts w:ascii="Times New Roman"/>
        </w:rPr>
      </w:pPr>
      <w:bookmarkStart w:id="100" w:name="_Toc216083482"/>
      <w:bookmarkStart w:id="101" w:name="_Toc214285912"/>
      <w:bookmarkStart w:id="102" w:name="_Toc216190679"/>
      <w:bookmarkStart w:id="103" w:name="_Toc216083410"/>
      <w:bookmarkStart w:id="104" w:name="_Toc216083603"/>
      <w:bookmarkStart w:id="105" w:name="_Toc225510817"/>
      <w:r>
        <w:rPr>
          <w:rFonts w:hint="eastAsia" w:ascii="Times New Roman"/>
        </w:rPr>
        <w:t>完整性</w:t>
      </w:r>
      <w:bookmarkEnd w:id="100"/>
      <w:bookmarkEnd w:id="101"/>
      <w:bookmarkEnd w:id="102"/>
      <w:bookmarkEnd w:id="103"/>
      <w:bookmarkEnd w:id="104"/>
      <w:bookmarkEnd w:id="105"/>
    </w:p>
    <w:p w14:paraId="5D087D9B">
      <w:pPr>
        <w:pStyle w:val="58"/>
        <w:ind w:firstLine="420"/>
      </w:pPr>
      <w:r>
        <w:rPr>
          <w:rFonts w:hint="eastAsia"/>
        </w:rPr>
        <w:t>数据采集应覆盖肉牛个体养殖从</w:t>
      </w:r>
      <w:bookmarkStart w:id="106" w:name="_Hlk216014132"/>
      <w:r>
        <w:rPr>
          <w:rFonts w:hint="eastAsia"/>
        </w:rPr>
        <w:t>出生及入场开始，到出栏</w:t>
      </w:r>
      <w:bookmarkEnd w:id="106"/>
      <w:r>
        <w:rPr>
          <w:rFonts w:hint="eastAsia"/>
        </w:rPr>
        <w:t>的全生命周期过程。</w:t>
      </w:r>
    </w:p>
    <w:p w14:paraId="29C79820">
      <w:pPr>
        <w:pStyle w:val="107"/>
        <w:spacing w:before="120" w:after="120"/>
        <w:rPr>
          <w:rFonts w:ascii="Times New Roman"/>
        </w:rPr>
      </w:pPr>
      <w:bookmarkStart w:id="107" w:name="_Toc216190680"/>
      <w:bookmarkStart w:id="108" w:name="_Toc214285913"/>
      <w:bookmarkStart w:id="109" w:name="_Toc216083411"/>
      <w:bookmarkStart w:id="110" w:name="_Toc216083483"/>
      <w:bookmarkStart w:id="111" w:name="_Toc216083604"/>
      <w:bookmarkStart w:id="112" w:name="_Toc225510818"/>
      <w:r>
        <w:rPr>
          <w:rFonts w:hint="eastAsia" w:ascii="Times New Roman"/>
        </w:rPr>
        <w:t>及时性</w:t>
      </w:r>
      <w:bookmarkEnd w:id="107"/>
      <w:bookmarkEnd w:id="108"/>
      <w:bookmarkEnd w:id="109"/>
      <w:bookmarkEnd w:id="110"/>
      <w:bookmarkEnd w:id="111"/>
      <w:bookmarkEnd w:id="112"/>
    </w:p>
    <w:p w14:paraId="1B39C65A">
      <w:pPr>
        <w:pStyle w:val="58"/>
        <w:ind w:firstLine="420"/>
      </w:pPr>
      <w:r>
        <w:rPr>
          <w:rFonts w:hint="eastAsia"/>
        </w:rPr>
        <w:t>数据应在生产事件发生或观测后，在规定的时间内完成采集与录入，应确保数据的时效性。</w:t>
      </w:r>
    </w:p>
    <w:p w14:paraId="127B2657">
      <w:pPr>
        <w:pStyle w:val="107"/>
        <w:spacing w:before="120" w:after="120"/>
        <w:rPr>
          <w:rFonts w:ascii="Times New Roman"/>
        </w:rPr>
      </w:pPr>
      <w:bookmarkStart w:id="113" w:name="_Toc216083412"/>
      <w:bookmarkStart w:id="114" w:name="_Toc216190681"/>
      <w:bookmarkStart w:id="115" w:name="_Toc214285914"/>
      <w:bookmarkStart w:id="116" w:name="_Toc216083484"/>
      <w:bookmarkStart w:id="117" w:name="_Toc225510819"/>
      <w:bookmarkStart w:id="118" w:name="_Toc216083605"/>
      <w:r>
        <w:rPr>
          <w:rFonts w:hint="eastAsia" w:ascii="Times New Roman"/>
        </w:rPr>
        <w:t>规范性</w:t>
      </w:r>
      <w:bookmarkEnd w:id="113"/>
      <w:bookmarkEnd w:id="114"/>
      <w:bookmarkEnd w:id="115"/>
      <w:bookmarkEnd w:id="116"/>
      <w:bookmarkEnd w:id="117"/>
      <w:bookmarkEnd w:id="118"/>
    </w:p>
    <w:p w14:paraId="1094CF82">
      <w:pPr>
        <w:pStyle w:val="58"/>
        <w:ind w:firstLine="420"/>
      </w:pPr>
      <w:r>
        <w:rPr>
          <w:rFonts w:hint="eastAsia"/>
        </w:rPr>
        <w:t>数据元的定义、格式、计量单位及采集、记录、分类方法应在体系内保持统一和规范。</w:t>
      </w:r>
    </w:p>
    <w:p w14:paraId="37E95890">
      <w:pPr>
        <w:pStyle w:val="107"/>
        <w:spacing w:before="120" w:after="120"/>
        <w:rPr>
          <w:rFonts w:ascii="Times New Roman"/>
        </w:rPr>
      </w:pPr>
      <w:bookmarkStart w:id="119" w:name="_Toc225510820"/>
      <w:bookmarkStart w:id="120" w:name="_Toc216083606"/>
      <w:bookmarkStart w:id="121" w:name="_Toc216083485"/>
      <w:bookmarkStart w:id="122" w:name="_Toc214285915"/>
      <w:bookmarkStart w:id="123" w:name="_Toc216083413"/>
      <w:bookmarkStart w:id="124" w:name="_Toc216190682"/>
      <w:r>
        <w:rPr>
          <w:rFonts w:hint="eastAsia" w:ascii="Times New Roman"/>
        </w:rPr>
        <w:t>安全性</w:t>
      </w:r>
      <w:bookmarkEnd w:id="119"/>
      <w:bookmarkEnd w:id="120"/>
      <w:bookmarkEnd w:id="121"/>
      <w:bookmarkEnd w:id="122"/>
      <w:bookmarkEnd w:id="123"/>
      <w:bookmarkEnd w:id="124"/>
    </w:p>
    <w:p w14:paraId="5C2C60F8">
      <w:pPr>
        <w:pStyle w:val="58"/>
        <w:ind w:firstLine="420"/>
      </w:pPr>
      <w:r>
        <w:rPr>
          <w:rFonts w:hint="eastAsia"/>
        </w:rPr>
        <w:t>数据采集、传输、存储和使用的全过程，应建立安全管理制度与技术措施，数据应防止泄露、丢失、损毁或被非授权访问。</w:t>
      </w:r>
    </w:p>
    <w:p w14:paraId="422B9108">
      <w:pPr>
        <w:pStyle w:val="106"/>
        <w:spacing w:before="240" w:after="240"/>
      </w:pPr>
      <w:bookmarkStart w:id="125" w:name="_Toc216190683"/>
      <w:bookmarkStart w:id="126" w:name="_Toc216083414"/>
      <w:bookmarkStart w:id="127" w:name="_Toc216083607"/>
      <w:bookmarkStart w:id="128" w:name="_Toc216083486"/>
      <w:bookmarkStart w:id="129" w:name="_Toc225510821"/>
      <w:r>
        <w:rPr>
          <w:rFonts w:hint="eastAsia"/>
        </w:rPr>
        <w:t>数据体系框架</w:t>
      </w:r>
      <w:bookmarkEnd w:id="125"/>
      <w:bookmarkEnd w:id="126"/>
      <w:bookmarkEnd w:id="127"/>
      <w:bookmarkEnd w:id="128"/>
      <w:bookmarkEnd w:id="129"/>
    </w:p>
    <w:p w14:paraId="47AF0F08">
      <w:pPr>
        <w:pStyle w:val="58"/>
        <w:ind w:firstLine="420"/>
      </w:pPr>
      <w:r>
        <w:rPr>
          <w:rFonts w:hint="eastAsia"/>
        </w:rPr>
        <w:t>采集的肉牛健康养殖数据应包含但不限于以下类别：</w:t>
      </w:r>
    </w:p>
    <w:p w14:paraId="6DAEE8FD">
      <w:pPr>
        <w:pStyle w:val="176"/>
      </w:pPr>
      <w:r>
        <w:rPr>
          <w:rFonts w:hint="eastAsia"/>
        </w:rPr>
        <w:t>个体身份数据：用于肉牛唯一性识别与个体追溯的数据；</w:t>
      </w:r>
    </w:p>
    <w:p w14:paraId="60DA4BDF">
      <w:pPr>
        <w:pStyle w:val="176"/>
      </w:pPr>
      <w:r>
        <w:rPr>
          <w:rFonts w:hint="eastAsia"/>
        </w:rPr>
        <w:t>生产性能数据：反映肉牛生产水平与效率的数据；</w:t>
      </w:r>
    </w:p>
    <w:p w14:paraId="3AA78FA7">
      <w:pPr>
        <w:pStyle w:val="176"/>
      </w:pPr>
      <w:r>
        <w:rPr>
          <w:rFonts w:hint="eastAsia"/>
        </w:rPr>
        <w:t>饲料与营养数据：反映肉牛营养供给与饲喂管理全过程的数据；</w:t>
      </w:r>
    </w:p>
    <w:p w14:paraId="068F8910">
      <w:pPr>
        <w:pStyle w:val="176"/>
      </w:pPr>
      <w:r>
        <w:rPr>
          <w:rFonts w:hint="eastAsia"/>
        </w:rPr>
        <w:t>环境与设施数据：记录肉牛所处物理环境参数及设施运行状态的数据；</w:t>
      </w:r>
    </w:p>
    <w:p w14:paraId="059CD1FA">
      <w:pPr>
        <w:pStyle w:val="176"/>
      </w:pPr>
      <w:r>
        <w:rPr>
          <w:rFonts w:hint="eastAsia"/>
        </w:rPr>
        <w:t>生理与健康状况数据：记录肉牛生理状态与健康状况的数据；</w:t>
      </w:r>
    </w:p>
    <w:p w14:paraId="0D679FDC">
      <w:pPr>
        <w:pStyle w:val="176"/>
      </w:pPr>
      <w:r>
        <w:rPr>
          <w:rFonts w:hint="eastAsia"/>
        </w:rPr>
        <w:t>防疫与用药数据：记录疫病防控措施及兽药、添加剂等投入品使用情况的数据；</w:t>
      </w:r>
    </w:p>
    <w:p w14:paraId="3A366307">
      <w:pPr>
        <w:pStyle w:val="176"/>
      </w:pPr>
      <w:r>
        <w:rPr>
          <w:rFonts w:hint="eastAsia"/>
        </w:rPr>
        <w:t>出场与运输数据：记录肉牛及其产品在供应链移动与交接过程的数据。</w:t>
      </w:r>
    </w:p>
    <w:p w14:paraId="4A238B84">
      <w:pPr>
        <w:pStyle w:val="106"/>
        <w:spacing w:before="240" w:after="240"/>
      </w:pPr>
      <w:bookmarkStart w:id="130" w:name="_Toc214285938"/>
      <w:bookmarkStart w:id="131" w:name="_Toc216083487"/>
      <w:bookmarkStart w:id="132" w:name="_Toc216083608"/>
      <w:bookmarkStart w:id="133" w:name="_Toc214285916"/>
      <w:bookmarkStart w:id="134" w:name="_Toc216190684"/>
      <w:bookmarkStart w:id="135" w:name="_Toc225510822"/>
      <w:bookmarkStart w:id="136" w:name="_Toc216083415"/>
      <w:r>
        <w:rPr>
          <w:rFonts w:hint="eastAsia"/>
        </w:rPr>
        <w:t>采集内容</w:t>
      </w:r>
      <w:bookmarkEnd w:id="130"/>
      <w:bookmarkEnd w:id="131"/>
      <w:bookmarkEnd w:id="132"/>
      <w:bookmarkEnd w:id="133"/>
      <w:bookmarkEnd w:id="134"/>
      <w:bookmarkEnd w:id="135"/>
      <w:bookmarkEnd w:id="136"/>
    </w:p>
    <w:p w14:paraId="50AC2E47">
      <w:pPr>
        <w:pStyle w:val="107"/>
        <w:spacing w:before="120" w:after="120"/>
        <w:rPr>
          <w:rFonts w:ascii="Times New Roman"/>
        </w:rPr>
      </w:pPr>
      <w:bookmarkStart w:id="137" w:name="_Toc225510823"/>
      <w:bookmarkStart w:id="138" w:name="_Toc214285917"/>
      <w:bookmarkStart w:id="139" w:name="_Toc216083609"/>
      <w:bookmarkStart w:id="140" w:name="_Toc216083416"/>
      <w:bookmarkStart w:id="141" w:name="_Toc216190685"/>
      <w:bookmarkStart w:id="142" w:name="_Toc216083488"/>
      <w:r>
        <w:rPr>
          <w:rFonts w:hint="eastAsia" w:ascii="Times New Roman"/>
        </w:rPr>
        <w:t>个体身份数据</w:t>
      </w:r>
      <w:bookmarkEnd w:id="137"/>
      <w:bookmarkEnd w:id="138"/>
      <w:bookmarkEnd w:id="139"/>
      <w:bookmarkEnd w:id="140"/>
      <w:bookmarkEnd w:id="141"/>
      <w:bookmarkEnd w:id="142"/>
    </w:p>
    <w:p w14:paraId="2C815CC0">
      <w:pPr>
        <w:pStyle w:val="167"/>
      </w:pPr>
      <w:r>
        <w:rPr>
          <w:rFonts w:hint="eastAsia"/>
        </w:rPr>
        <w:t>个体身份数据应包括</w:t>
      </w:r>
      <w:r>
        <w:rPr>
          <w:rFonts w:hint="eastAsia" w:ascii="Times New Roman"/>
        </w:rPr>
        <w:t>防疫耳标编码、其它生产管理系统编码</w:t>
      </w:r>
      <w:r>
        <w:rPr>
          <w:rFonts w:hint="eastAsia"/>
        </w:rPr>
        <w:t>、品种品系、性别、出生日期、入场日期、母本号、父本号、来源场信息、养殖场信息。</w:t>
      </w:r>
    </w:p>
    <w:p w14:paraId="5C96F64D">
      <w:pPr>
        <w:pStyle w:val="167"/>
      </w:pPr>
      <w:r>
        <w:rPr>
          <w:rFonts w:hint="eastAsia" w:ascii="Times New Roman"/>
        </w:rPr>
        <w:t>防疫耳标</w:t>
      </w:r>
      <w:r>
        <w:rPr>
          <w:rFonts w:hint="eastAsia"/>
        </w:rPr>
        <w:t>编码应符合</w:t>
      </w:r>
      <w:r>
        <w:t>NY/T 938</w:t>
      </w:r>
      <w:r>
        <w:rPr>
          <w:rFonts w:hint="eastAsia"/>
        </w:rPr>
        <w:t>的规定，应具有终身唯一性；其它生产管理系统编码应与防疫耳标编码准确对应。</w:t>
      </w:r>
    </w:p>
    <w:p w14:paraId="6E070FB7">
      <w:pPr>
        <w:pStyle w:val="167"/>
        <w:rPr>
          <w:rFonts w:ascii="Times New Roman"/>
        </w:rPr>
      </w:pPr>
      <w:r>
        <w:rPr>
          <w:rFonts w:hint="eastAsia" w:ascii="Times New Roman"/>
        </w:rPr>
        <w:t>个体身份数据应在牛只出生或入场后24 h内完成首次录入。</w:t>
      </w:r>
    </w:p>
    <w:p w14:paraId="1FF2D9FE">
      <w:pPr>
        <w:pStyle w:val="107"/>
        <w:spacing w:before="120" w:after="120"/>
        <w:rPr>
          <w:rFonts w:ascii="Times New Roman"/>
        </w:rPr>
      </w:pPr>
      <w:bookmarkStart w:id="143" w:name="_Toc216083489"/>
      <w:bookmarkStart w:id="144" w:name="_Toc225510824"/>
      <w:bookmarkStart w:id="145" w:name="_Toc214285918"/>
      <w:bookmarkStart w:id="146" w:name="_Toc216083610"/>
      <w:bookmarkStart w:id="147" w:name="_Toc216190686"/>
      <w:bookmarkStart w:id="148" w:name="_Toc216083417"/>
      <w:r>
        <w:rPr>
          <w:rFonts w:hint="eastAsia" w:ascii="Times New Roman"/>
        </w:rPr>
        <w:t>生产性能数据</w:t>
      </w:r>
      <w:bookmarkEnd w:id="143"/>
      <w:bookmarkEnd w:id="144"/>
      <w:bookmarkEnd w:id="145"/>
      <w:bookmarkEnd w:id="146"/>
      <w:bookmarkEnd w:id="147"/>
      <w:bookmarkEnd w:id="148"/>
    </w:p>
    <w:p w14:paraId="6A643332">
      <w:pPr>
        <w:pStyle w:val="167"/>
        <w:rPr>
          <w:rFonts w:ascii="Times New Roman"/>
        </w:rPr>
      </w:pPr>
      <w:r>
        <w:rPr>
          <w:rFonts w:hint="eastAsia" w:ascii="Times New Roman"/>
        </w:rPr>
        <w:t>体重应包括初生重、断奶重、6月龄体重、12月龄体重、入栏重、出栏重及</w:t>
      </w:r>
      <w:bookmarkStart w:id="149" w:name="_Hlk215697364"/>
      <w:r>
        <w:rPr>
          <w:rFonts w:hint="eastAsia" w:ascii="Times New Roman"/>
        </w:rPr>
        <w:t>养殖过程中牛场要求的其他阶段</w:t>
      </w:r>
      <w:bookmarkEnd w:id="149"/>
      <w:r>
        <w:rPr>
          <w:rFonts w:hint="eastAsia" w:ascii="Times New Roman"/>
        </w:rPr>
        <w:t>体重。</w:t>
      </w:r>
    </w:p>
    <w:p w14:paraId="57A0672B">
      <w:pPr>
        <w:pStyle w:val="167"/>
      </w:pPr>
      <w:r>
        <w:rPr>
          <w:rFonts w:hint="eastAsia"/>
        </w:rPr>
        <w:t>体尺宜包括断奶、12月龄、18月龄及生产过程中牛场要求的其他特定阶段，测定指标应包括体高、体斜长、胸围、十字部高。</w:t>
      </w:r>
    </w:p>
    <w:p w14:paraId="4666A6CB">
      <w:pPr>
        <w:pStyle w:val="167"/>
        <w:rPr>
          <w:rFonts w:ascii="Times New Roman"/>
        </w:rPr>
      </w:pPr>
      <w:r>
        <w:rPr>
          <w:rFonts w:hint="eastAsia" w:ascii="Times New Roman"/>
        </w:rPr>
        <w:t>日增重应为育肥期等特定饲养阶段的平均日增重。</w:t>
      </w:r>
    </w:p>
    <w:p w14:paraId="29057574">
      <w:pPr>
        <w:pStyle w:val="167"/>
        <w:rPr>
          <w:rFonts w:ascii="Times New Roman"/>
        </w:rPr>
      </w:pPr>
      <w:r>
        <w:rPr>
          <w:rFonts w:hint="eastAsia" w:ascii="Times New Roman"/>
        </w:rPr>
        <w:t>饲料转化率应为牛场要求的特定饲养阶段内总增重与总干物质采食量的比值。</w:t>
      </w:r>
    </w:p>
    <w:p w14:paraId="72A67BCC">
      <w:pPr>
        <w:pStyle w:val="167"/>
        <w:rPr>
          <w:rFonts w:ascii="Times New Roman"/>
        </w:rPr>
      </w:pPr>
      <w:r>
        <w:rPr>
          <w:rFonts w:hint="eastAsia" w:ascii="Times New Roman"/>
        </w:rPr>
        <w:t>超声参数宜包括背膘厚度、眼肌面积，其测定宜在出栏前或牛场要求的其他特定育肥阶段进行。</w:t>
      </w:r>
    </w:p>
    <w:p w14:paraId="4C24394D">
      <w:pPr>
        <w:pStyle w:val="167"/>
        <w:rPr>
          <w:rFonts w:ascii="Times New Roman"/>
        </w:rPr>
      </w:pPr>
      <w:r>
        <w:rPr>
          <w:rFonts w:hint="eastAsia" w:ascii="Times New Roman"/>
        </w:rPr>
        <w:t>数据采集应符合以下要求：</w:t>
      </w:r>
    </w:p>
    <w:p w14:paraId="2B9AC026">
      <w:pPr>
        <w:pStyle w:val="176"/>
        <w:numPr>
          <w:ilvl w:val="0"/>
          <w:numId w:val="32"/>
        </w:numPr>
      </w:pPr>
      <w:r>
        <w:rPr>
          <w:rFonts w:hint="eastAsia"/>
        </w:rPr>
        <w:t>生产性能指标测定方法应符合</w:t>
      </w:r>
      <w:r>
        <w:t>GB/T 43838</w:t>
      </w:r>
      <w:r>
        <w:rPr>
          <w:rFonts w:hint="eastAsia"/>
        </w:rPr>
        <w:t>的规定；</w:t>
      </w:r>
    </w:p>
    <w:p w14:paraId="004BE55E">
      <w:pPr>
        <w:pStyle w:val="176"/>
        <w:rPr>
          <w:rFonts w:ascii="Times New Roman"/>
        </w:rPr>
      </w:pPr>
      <w:r>
        <w:rPr>
          <w:rFonts w:hint="eastAsia" w:ascii="Times New Roman"/>
        </w:rPr>
        <w:t>体尺数据应由经过培训的专人测定，或使用经检定或校准合格的智能测定设备获取。</w:t>
      </w:r>
    </w:p>
    <w:p w14:paraId="6E8C40FD">
      <w:pPr>
        <w:pStyle w:val="107"/>
        <w:spacing w:before="120" w:after="120"/>
        <w:rPr>
          <w:rFonts w:ascii="Times New Roman"/>
        </w:rPr>
      </w:pPr>
      <w:bookmarkStart w:id="150" w:name="_Toc216083611"/>
      <w:bookmarkStart w:id="151" w:name="_Toc225510825"/>
      <w:bookmarkStart w:id="152" w:name="_Toc216083418"/>
      <w:bookmarkStart w:id="153" w:name="_Toc216083490"/>
      <w:bookmarkStart w:id="154" w:name="_Toc214285919"/>
      <w:bookmarkStart w:id="155" w:name="_Toc216190687"/>
      <w:r>
        <w:rPr>
          <w:rFonts w:hint="eastAsia" w:ascii="Times New Roman"/>
        </w:rPr>
        <w:t>饲料与营养数据</w:t>
      </w:r>
      <w:bookmarkEnd w:id="150"/>
      <w:bookmarkEnd w:id="151"/>
      <w:bookmarkEnd w:id="152"/>
      <w:bookmarkEnd w:id="153"/>
      <w:bookmarkEnd w:id="154"/>
      <w:bookmarkEnd w:id="155"/>
    </w:p>
    <w:p w14:paraId="49B9240E">
      <w:pPr>
        <w:pStyle w:val="167"/>
      </w:pPr>
      <w:r>
        <w:rPr>
          <w:rFonts w:hint="eastAsia"/>
        </w:rPr>
        <w:t>饲料</w:t>
      </w:r>
      <w:bookmarkStart w:id="156" w:name="_Hlk213015434"/>
      <w:r>
        <w:rPr>
          <w:rFonts w:hint="eastAsia"/>
        </w:rPr>
        <w:t>原料应包括名称、产地、供应商、入库日期、批次、数量、主要营养成分</w:t>
      </w:r>
      <w:bookmarkEnd w:id="156"/>
      <w:r>
        <w:rPr>
          <w:rFonts w:hint="eastAsia"/>
        </w:rPr>
        <w:t>实测值。</w:t>
      </w:r>
    </w:p>
    <w:p w14:paraId="15A62CD0">
      <w:pPr>
        <w:pStyle w:val="167"/>
      </w:pPr>
      <w:r>
        <w:rPr>
          <w:rFonts w:hint="eastAsia"/>
        </w:rPr>
        <w:t>饲料配方应包括配方编号、配方来源、设计者信息、适用阶段、原料配比</w:t>
      </w:r>
      <w:r>
        <w:rPr>
          <w:rFonts w:hint="eastAsia" w:ascii="Times New Roman"/>
        </w:rPr>
        <w:t>、理论计算的营养成分含量</w:t>
      </w:r>
      <w:r>
        <w:rPr>
          <w:rFonts w:hint="eastAsia"/>
        </w:rPr>
        <w:t>。</w:t>
      </w:r>
    </w:p>
    <w:p w14:paraId="4D48736B">
      <w:pPr>
        <w:pStyle w:val="167"/>
        <w:rPr>
          <w:rFonts w:ascii="Times New Roman"/>
        </w:rPr>
      </w:pPr>
      <w:r>
        <w:rPr>
          <w:rFonts w:hint="eastAsia" w:ascii="Times New Roman"/>
        </w:rPr>
        <w:t>饲料加工应包括</w:t>
      </w:r>
      <w:bookmarkStart w:id="157" w:name="_Hlk216193859"/>
      <w:r>
        <w:rPr>
          <w:rFonts w:hint="eastAsia" w:ascii="Times New Roman"/>
        </w:rPr>
        <w:t>加工批次号、执行配方编号、任务编号、加工起止时间、各原料实际投料量。同时，宜记录批次成品TMR饲料的质量评价数据，如宾州筛各层筛分比例及主要营养成分实测值</w:t>
      </w:r>
      <w:bookmarkEnd w:id="157"/>
      <w:r>
        <w:rPr>
          <w:rFonts w:hint="eastAsia" w:ascii="Times New Roman"/>
        </w:rPr>
        <w:t>。</w:t>
      </w:r>
    </w:p>
    <w:p w14:paraId="691FB1FA">
      <w:pPr>
        <w:pStyle w:val="167"/>
      </w:pPr>
      <w:r>
        <w:rPr>
          <w:rFonts w:hint="eastAsia"/>
        </w:rPr>
        <w:t>饲料投喂应包括每</w:t>
      </w:r>
      <w:r>
        <w:rPr>
          <w:rFonts w:hint="eastAsia" w:ascii="Times New Roman"/>
        </w:rPr>
        <w:t>天或阶段</w:t>
      </w:r>
      <w:r>
        <w:rPr>
          <w:rFonts w:hint="eastAsia"/>
        </w:rPr>
        <w:t>投喂日期、投喂时间、牛只或群体编号、配方编号、投喂量、饲槽剩余量、投喂设备、投喂人员。</w:t>
      </w:r>
    </w:p>
    <w:p w14:paraId="73EBE637">
      <w:pPr>
        <w:pStyle w:val="167"/>
      </w:pPr>
      <w:r>
        <w:rPr>
          <w:rFonts w:hint="eastAsia"/>
        </w:rPr>
        <w:t>数据采集应符合以下要求：</w:t>
      </w:r>
    </w:p>
    <w:p w14:paraId="7A2513D6">
      <w:pPr>
        <w:pStyle w:val="176"/>
        <w:numPr>
          <w:ilvl w:val="0"/>
          <w:numId w:val="33"/>
        </w:numPr>
      </w:pPr>
      <w:r>
        <w:rPr>
          <w:rFonts w:hint="eastAsia"/>
        </w:rPr>
        <w:t>主要营养成分测定方法应符合</w:t>
      </w:r>
      <w:bookmarkStart w:id="158" w:name="_Hlk216193922"/>
      <w:r>
        <w:rPr>
          <w:rFonts w:ascii="Times New Roman"/>
        </w:rPr>
        <w:t>GB/T 18868</w:t>
      </w:r>
      <w:r>
        <w:rPr>
          <w:rFonts w:hint="eastAsia" w:ascii="Times New Roman"/>
        </w:rPr>
        <w:t>或</w:t>
      </w:r>
      <w:r>
        <w:rPr>
          <w:rFonts w:ascii="Times New Roman"/>
        </w:rPr>
        <w:t>GB/T 14924.9</w:t>
      </w:r>
      <w:bookmarkEnd w:id="158"/>
      <w:r>
        <w:rPr>
          <w:rFonts w:hint="eastAsia" w:ascii="Times New Roman"/>
        </w:rPr>
        <w:t>的相关规定；</w:t>
      </w:r>
    </w:p>
    <w:p w14:paraId="08FCCF9C">
      <w:pPr>
        <w:pStyle w:val="176"/>
        <w:numPr>
          <w:ilvl w:val="0"/>
          <w:numId w:val="33"/>
        </w:numPr>
      </w:pPr>
      <w:r>
        <w:rPr>
          <w:rFonts w:hint="eastAsia"/>
        </w:rPr>
        <w:t>饲料配方、加工及投喂数据宜来源于饲料配方软件、TMR监控系统或牧场管理信息系统；</w:t>
      </w:r>
    </w:p>
    <w:p w14:paraId="53B09B19">
      <w:pPr>
        <w:pStyle w:val="176"/>
        <w:numPr>
          <w:ilvl w:val="0"/>
          <w:numId w:val="33"/>
        </w:numPr>
      </w:pPr>
      <w:r>
        <w:rPr>
          <w:rFonts w:hint="eastAsia"/>
        </w:rPr>
        <w:t>饲料投喂记录应在每次作业完成后当日完成录入或系统同步。</w:t>
      </w:r>
    </w:p>
    <w:p w14:paraId="588ACD78">
      <w:pPr>
        <w:pStyle w:val="107"/>
        <w:spacing w:before="120" w:after="120"/>
        <w:rPr>
          <w:rFonts w:ascii="Times New Roman"/>
        </w:rPr>
      </w:pPr>
      <w:bookmarkStart w:id="159" w:name="_Toc216083491"/>
      <w:bookmarkStart w:id="160" w:name="_Toc214285920"/>
      <w:bookmarkStart w:id="161" w:name="_Toc216190688"/>
      <w:bookmarkStart w:id="162" w:name="_Toc216083612"/>
      <w:bookmarkStart w:id="163" w:name="_Toc225510826"/>
      <w:bookmarkStart w:id="164" w:name="_Toc216083419"/>
      <w:r>
        <w:rPr>
          <w:rFonts w:hint="eastAsia" w:ascii="Times New Roman"/>
        </w:rPr>
        <w:t>环境与设施运行数据</w:t>
      </w:r>
      <w:bookmarkEnd w:id="159"/>
      <w:bookmarkEnd w:id="160"/>
      <w:bookmarkEnd w:id="161"/>
      <w:bookmarkEnd w:id="162"/>
      <w:bookmarkEnd w:id="163"/>
      <w:bookmarkEnd w:id="164"/>
    </w:p>
    <w:p w14:paraId="2EA5F4F8">
      <w:pPr>
        <w:pStyle w:val="167"/>
        <w:rPr>
          <w:rFonts w:ascii="Times New Roman"/>
        </w:rPr>
      </w:pPr>
      <w:r>
        <w:rPr>
          <w:rFonts w:hint="eastAsia"/>
        </w:rPr>
        <w:t>舍</w:t>
      </w:r>
      <w:r>
        <w:rPr>
          <w:rFonts w:hint="eastAsia" w:ascii="Times New Roman"/>
        </w:rPr>
        <w:t>内环境数据应包括物理环境参数与空气质量参数，数据内容如下：</w:t>
      </w:r>
    </w:p>
    <w:p w14:paraId="2DDD4A9B">
      <w:pPr>
        <w:pStyle w:val="176"/>
        <w:numPr>
          <w:ilvl w:val="0"/>
          <w:numId w:val="34"/>
        </w:numPr>
        <w:rPr>
          <w:rFonts w:ascii="Times New Roman"/>
        </w:rPr>
      </w:pPr>
      <w:r>
        <w:rPr>
          <w:rFonts w:hint="eastAsia" w:ascii="Times New Roman"/>
        </w:rPr>
        <w:t>物理环境参数应包括温度、相对湿度，宜包括风速、光照强度；</w:t>
      </w:r>
    </w:p>
    <w:p w14:paraId="3595A062">
      <w:pPr>
        <w:pStyle w:val="176"/>
        <w:numPr>
          <w:ilvl w:val="0"/>
          <w:numId w:val="34"/>
        </w:numPr>
        <w:rPr>
          <w:rFonts w:ascii="Times New Roman"/>
        </w:rPr>
      </w:pPr>
      <w:r>
        <w:rPr>
          <w:rFonts w:hint="eastAsia" w:ascii="Times New Roman"/>
        </w:rPr>
        <w:t>空气质量参数宜包括氨气（</w:t>
      </w:r>
      <w:r>
        <w:rPr>
          <w:rFonts w:ascii="Times New Roman"/>
        </w:rPr>
        <w:t>NH</w:t>
      </w:r>
      <w:r>
        <w:rPr>
          <w:rFonts w:ascii="Times New Roman" w:cs="Cambria Math"/>
        </w:rPr>
        <w:t>₃</w:t>
      </w:r>
      <w:r>
        <w:rPr>
          <w:rFonts w:hint="eastAsia" w:ascii="Times New Roman"/>
        </w:rPr>
        <w:t>）浓度、硫化氢（</w:t>
      </w:r>
      <w:r>
        <w:rPr>
          <w:rFonts w:ascii="Times New Roman"/>
        </w:rPr>
        <w:t>H</w:t>
      </w:r>
      <w:r>
        <w:rPr>
          <w:rFonts w:ascii="Times New Roman" w:cs="Cambria Math"/>
        </w:rPr>
        <w:t>₂</w:t>
      </w:r>
      <w:r>
        <w:rPr>
          <w:rFonts w:ascii="Times New Roman"/>
        </w:rPr>
        <w:t>S</w:t>
      </w:r>
      <w:r>
        <w:rPr>
          <w:rFonts w:hint="eastAsia" w:ascii="Times New Roman"/>
        </w:rPr>
        <w:t>）浓度、二氧化碳（</w:t>
      </w:r>
      <w:r>
        <w:rPr>
          <w:rFonts w:ascii="Times New Roman"/>
        </w:rPr>
        <w:t>CO</w:t>
      </w:r>
      <w:r>
        <w:rPr>
          <w:rFonts w:ascii="Times New Roman" w:cs="Cambria Math"/>
        </w:rPr>
        <w:t>₂</w:t>
      </w:r>
      <w:r>
        <w:rPr>
          <w:rFonts w:hint="eastAsia" w:ascii="Times New Roman"/>
        </w:rPr>
        <w:t>）浓度、可吸入颗粒物（PM10）。</w:t>
      </w:r>
    </w:p>
    <w:p w14:paraId="1B571A31">
      <w:pPr>
        <w:pStyle w:val="167"/>
        <w:rPr>
          <w:rFonts w:ascii="Times New Roman"/>
        </w:rPr>
      </w:pPr>
      <w:r>
        <w:rPr>
          <w:rFonts w:hint="eastAsia" w:ascii="Times New Roman"/>
        </w:rPr>
        <w:t>环控设施运行状态数据应包括通风、温控、照明等系统设备的运行状态，数据内容如下：</w:t>
      </w:r>
    </w:p>
    <w:p w14:paraId="2353F06D">
      <w:pPr>
        <w:pStyle w:val="176"/>
        <w:numPr>
          <w:ilvl w:val="0"/>
          <w:numId w:val="35"/>
        </w:numPr>
        <w:rPr>
          <w:rFonts w:ascii="Times New Roman"/>
        </w:rPr>
      </w:pPr>
      <w:r>
        <w:rPr>
          <w:rFonts w:hint="eastAsia" w:ascii="Times New Roman"/>
        </w:rPr>
        <w:t>通风系统应包括风机启停状态、转速或挡位、累计运行时长；</w:t>
      </w:r>
    </w:p>
    <w:p w14:paraId="5960758B">
      <w:pPr>
        <w:pStyle w:val="176"/>
        <w:numPr>
          <w:ilvl w:val="0"/>
          <w:numId w:val="35"/>
        </w:numPr>
        <w:rPr>
          <w:rFonts w:ascii="Times New Roman"/>
        </w:rPr>
      </w:pPr>
      <w:r>
        <w:rPr>
          <w:rFonts w:hint="eastAsia" w:ascii="Times New Roman"/>
        </w:rPr>
        <w:t>温控系统应包括设定温度、实际温度，及风机、喷淋、加热等温控系统设备启停状态与运行时长；</w:t>
      </w:r>
    </w:p>
    <w:p w14:paraId="06A8A525">
      <w:pPr>
        <w:pStyle w:val="176"/>
        <w:numPr>
          <w:ilvl w:val="0"/>
          <w:numId w:val="35"/>
        </w:numPr>
        <w:rPr>
          <w:rFonts w:ascii="Times New Roman"/>
        </w:rPr>
      </w:pPr>
      <w:r>
        <w:rPr>
          <w:rFonts w:hint="eastAsia" w:ascii="Times New Roman"/>
        </w:rPr>
        <w:t>照明系统应包括启停状态、光照时长、光照程序执行状态。</w:t>
      </w:r>
    </w:p>
    <w:p w14:paraId="0C8479AF">
      <w:pPr>
        <w:pStyle w:val="167"/>
        <w:rPr>
          <w:rFonts w:ascii="Times New Roman"/>
        </w:rPr>
      </w:pPr>
      <w:r>
        <w:rPr>
          <w:rFonts w:hint="eastAsia" w:ascii="Times New Roman"/>
        </w:rPr>
        <w:t>饲养设施运行状态数据应记录饮水、清粪、饲喂系统的运行信息，数据内容如下：</w:t>
      </w:r>
    </w:p>
    <w:p w14:paraId="6D31F13C">
      <w:pPr>
        <w:pStyle w:val="176"/>
        <w:numPr>
          <w:ilvl w:val="0"/>
          <w:numId w:val="36"/>
        </w:numPr>
        <w:rPr>
          <w:rFonts w:ascii="Times New Roman"/>
        </w:rPr>
      </w:pPr>
      <w:r>
        <w:rPr>
          <w:rFonts w:hint="eastAsia" w:ascii="Times New Roman"/>
        </w:rPr>
        <w:t>饮水系统应包括水温、水压、瞬时流量、启停状态；</w:t>
      </w:r>
    </w:p>
    <w:p w14:paraId="5543053F">
      <w:pPr>
        <w:pStyle w:val="176"/>
        <w:numPr>
          <w:ilvl w:val="0"/>
          <w:numId w:val="36"/>
        </w:numPr>
        <w:rPr>
          <w:rFonts w:ascii="Times New Roman"/>
        </w:rPr>
      </w:pPr>
      <w:r>
        <w:rPr>
          <w:rFonts w:hint="eastAsia" w:ascii="Times New Roman"/>
        </w:rPr>
        <w:t>清粪系统应包括相关设施运行状态、运行频率、故障报警信号、累计运行时长。</w:t>
      </w:r>
    </w:p>
    <w:p w14:paraId="677C8525">
      <w:pPr>
        <w:pStyle w:val="176"/>
        <w:numPr>
          <w:ilvl w:val="0"/>
          <w:numId w:val="36"/>
        </w:numPr>
        <w:rPr>
          <w:rFonts w:ascii="Times New Roman"/>
        </w:rPr>
      </w:pPr>
      <w:r>
        <w:rPr>
          <w:rFonts w:hint="eastAsia" w:ascii="Times New Roman"/>
        </w:rPr>
        <w:t>饲喂系统应包括TMR搅拌机、投料车、推料车等设备的工作状态、作业轨迹、操作人员、故障报警信号。</w:t>
      </w:r>
    </w:p>
    <w:p w14:paraId="07AC80CE">
      <w:pPr>
        <w:pStyle w:val="167"/>
        <w:rPr>
          <w:rFonts w:ascii="Times New Roman"/>
        </w:rPr>
      </w:pPr>
      <w:bookmarkStart w:id="165" w:name="_Hlk215772866"/>
      <w:r>
        <w:rPr>
          <w:rFonts w:hint="eastAsia" w:ascii="Times New Roman"/>
        </w:rPr>
        <w:t>数据采集应符合以下要求：</w:t>
      </w:r>
    </w:p>
    <w:bookmarkEnd w:id="165"/>
    <w:p w14:paraId="3BEF83C5">
      <w:pPr>
        <w:pStyle w:val="176"/>
        <w:numPr>
          <w:ilvl w:val="0"/>
          <w:numId w:val="37"/>
        </w:numPr>
        <w:rPr>
          <w:rFonts w:ascii="Times New Roman"/>
        </w:rPr>
      </w:pPr>
      <w:r>
        <w:rPr>
          <w:rFonts w:hint="eastAsia" w:ascii="Times New Roman"/>
        </w:rPr>
        <w:t>物理环境参数数据采集时间间隔不应大于1 min，空气质量参数采集时间间隔不应大于30 min；</w:t>
      </w:r>
    </w:p>
    <w:p w14:paraId="53016397">
      <w:pPr>
        <w:pStyle w:val="176"/>
        <w:numPr>
          <w:ilvl w:val="0"/>
          <w:numId w:val="37"/>
        </w:numPr>
        <w:rPr>
          <w:rFonts w:ascii="Times New Roman"/>
        </w:rPr>
      </w:pPr>
      <w:r>
        <w:rPr>
          <w:rFonts w:hint="eastAsia" w:ascii="Times New Roman"/>
        </w:rPr>
        <w:t>环境数据应支持历史数据查询、趋势分析，并参照NY/T 388进行环境质量评价。</w:t>
      </w:r>
    </w:p>
    <w:p w14:paraId="25AEBE47">
      <w:pPr>
        <w:pStyle w:val="107"/>
        <w:spacing w:before="120" w:after="120"/>
        <w:rPr>
          <w:rFonts w:ascii="Times New Roman"/>
        </w:rPr>
      </w:pPr>
      <w:bookmarkStart w:id="166" w:name="_Toc216083492"/>
      <w:bookmarkStart w:id="167" w:name="_Toc216083420"/>
      <w:bookmarkStart w:id="168" w:name="_Toc225510827"/>
      <w:bookmarkStart w:id="169" w:name="_Toc214285921"/>
      <w:bookmarkStart w:id="170" w:name="_Toc216083613"/>
      <w:bookmarkStart w:id="171" w:name="_Toc216190689"/>
      <w:bookmarkStart w:id="172" w:name="_Hlk215218412"/>
      <w:r>
        <w:rPr>
          <w:rFonts w:hint="eastAsia" w:ascii="Times New Roman"/>
        </w:rPr>
        <w:t>生理与健康状况数据</w:t>
      </w:r>
      <w:bookmarkEnd w:id="166"/>
      <w:bookmarkEnd w:id="167"/>
      <w:bookmarkEnd w:id="168"/>
      <w:bookmarkEnd w:id="169"/>
      <w:bookmarkEnd w:id="170"/>
      <w:bookmarkEnd w:id="171"/>
    </w:p>
    <w:bookmarkEnd w:id="172"/>
    <w:p w14:paraId="63159105">
      <w:pPr>
        <w:pStyle w:val="167"/>
      </w:pPr>
      <w:bookmarkStart w:id="173" w:name="_Hlk216078807"/>
      <w:r>
        <w:rPr>
          <w:rFonts w:hint="eastAsia"/>
        </w:rPr>
        <w:t>生理指标</w:t>
      </w:r>
      <w:bookmarkEnd w:id="173"/>
      <w:r>
        <w:rPr>
          <w:rFonts w:hint="eastAsia"/>
        </w:rPr>
        <w:t>宜通过自动化监测设备与标准化人工观察相结合的方式获取，并重点对异常个体进行观察与记录，对于人工观察判定的指标，应遵循表1所述方法。生理指标记录宜包括以下指标：</w:t>
      </w:r>
    </w:p>
    <w:p w14:paraId="4D695C16">
      <w:pPr>
        <w:pStyle w:val="176"/>
        <w:numPr>
          <w:ilvl w:val="0"/>
          <w:numId w:val="38"/>
        </w:numPr>
      </w:pPr>
      <w:r>
        <w:rPr>
          <w:rFonts w:hint="eastAsia"/>
        </w:rPr>
        <w:t>体温：测量耳道温度或直肠温度；</w:t>
      </w:r>
    </w:p>
    <w:p w14:paraId="2A34A73E">
      <w:pPr>
        <w:pStyle w:val="176"/>
        <w:numPr>
          <w:ilvl w:val="0"/>
          <w:numId w:val="38"/>
        </w:numPr>
      </w:pPr>
      <w:r>
        <w:rPr>
          <w:rFonts w:hint="eastAsia"/>
        </w:rPr>
        <w:t>呼吸频率：牛只安静状态下，记录每分钟呼吸次数；</w:t>
      </w:r>
    </w:p>
    <w:p w14:paraId="08A95B83">
      <w:pPr>
        <w:pStyle w:val="176"/>
      </w:pPr>
      <w:r>
        <w:rPr>
          <w:rFonts w:hint="eastAsia"/>
        </w:rPr>
        <w:t>精神状态：基于系统的行为观察，重点关注其姿态、眼神、反应灵敏度及与群体或环境的互动，评估宜在每日固定且干扰较小的时段进行；</w:t>
      </w:r>
    </w:p>
    <w:p w14:paraId="7F653162">
      <w:pPr>
        <w:pStyle w:val="176"/>
      </w:pPr>
      <w:r>
        <w:rPr>
          <w:rFonts w:hint="eastAsia"/>
        </w:rPr>
        <w:t>食欲：通过观察采食行为与采食量进行综合评估；</w:t>
      </w:r>
    </w:p>
    <w:p w14:paraId="5AFA1AD3">
      <w:pPr>
        <w:pStyle w:val="176"/>
      </w:pPr>
      <w:r>
        <w:rPr>
          <w:rFonts w:hint="eastAsia"/>
        </w:rPr>
        <w:t>反刍行为：记录反刍时长、频次及咀嚼次数；</w:t>
      </w:r>
    </w:p>
    <w:p w14:paraId="110EAE43">
      <w:pPr>
        <w:pStyle w:val="176"/>
      </w:pPr>
      <w:r>
        <w:rPr>
          <w:rFonts w:hint="eastAsia"/>
        </w:rPr>
        <w:t>排泄物形状：观察并记录排泄物的物理形状；</w:t>
      </w:r>
    </w:p>
    <w:p w14:paraId="42598934">
      <w:pPr>
        <w:pStyle w:val="176"/>
      </w:pPr>
      <w:r>
        <w:rPr>
          <w:rFonts w:hint="eastAsia"/>
        </w:rPr>
        <w:t>运动姿态：观察行走、站立等行为的状态；</w:t>
      </w:r>
    </w:p>
    <w:p w14:paraId="5739719A">
      <w:pPr>
        <w:pStyle w:val="176"/>
      </w:pPr>
      <w:r>
        <w:rPr>
          <w:rFonts w:hint="eastAsia"/>
        </w:rPr>
        <w:t>休息时间：记录个体每日总有效躺卧时间。</w:t>
      </w:r>
    </w:p>
    <w:p w14:paraId="2BE4FD37">
      <w:pPr>
        <w:pStyle w:val="176"/>
        <w:numPr>
          <w:ilvl w:val="0"/>
          <w:numId w:val="0"/>
        </w:numPr>
        <w:ind w:left="851"/>
      </w:pPr>
    </w:p>
    <w:p w14:paraId="06A77E86">
      <w:pPr>
        <w:pStyle w:val="114"/>
        <w:spacing w:before="120" w:after="120"/>
      </w:pPr>
      <w:r>
        <w:rPr>
          <w:rFonts w:hint="eastAsia"/>
        </w:rPr>
        <w:t>肉牛健康养殖生理指标主观判定与记录方法</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80"/>
        <w:gridCol w:w="2096"/>
        <w:gridCol w:w="3214"/>
        <w:gridCol w:w="1690"/>
      </w:tblGrid>
      <w:tr w14:paraId="30B1C2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280" w:type="dxa"/>
            <w:tcBorders>
              <w:top w:val="single" w:color="auto" w:sz="8" w:space="0"/>
              <w:bottom w:val="single" w:color="auto" w:sz="8" w:space="0"/>
            </w:tcBorders>
            <w:vAlign w:val="center"/>
          </w:tcPr>
          <w:p w14:paraId="66E1F37A">
            <w:pPr>
              <w:pStyle w:val="180"/>
            </w:pPr>
            <w:r>
              <w:rPr>
                <w:rFonts w:hint="eastAsia"/>
              </w:rPr>
              <w:t>指标</w:t>
            </w:r>
          </w:p>
        </w:tc>
        <w:tc>
          <w:tcPr>
            <w:tcW w:w="2096" w:type="dxa"/>
            <w:tcBorders>
              <w:top w:val="single" w:color="auto" w:sz="8" w:space="0"/>
              <w:bottom w:val="single" w:color="auto" w:sz="8" w:space="0"/>
            </w:tcBorders>
            <w:vAlign w:val="center"/>
          </w:tcPr>
          <w:p w14:paraId="05468CE7">
            <w:pPr>
              <w:pStyle w:val="180"/>
            </w:pPr>
            <w:r>
              <w:rPr>
                <w:rFonts w:hint="eastAsia"/>
              </w:rPr>
              <w:t>等级/状态</w:t>
            </w:r>
          </w:p>
        </w:tc>
        <w:tc>
          <w:tcPr>
            <w:tcW w:w="3214" w:type="dxa"/>
            <w:tcBorders>
              <w:top w:val="single" w:color="auto" w:sz="8" w:space="0"/>
              <w:bottom w:val="single" w:color="auto" w:sz="8" w:space="0"/>
            </w:tcBorders>
            <w:vAlign w:val="center"/>
          </w:tcPr>
          <w:p w14:paraId="7E983DE0">
            <w:pPr>
              <w:pStyle w:val="180"/>
            </w:pPr>
            <w:r>
              <w:rPr>
                <w:rFonts w:hint="eastAsia"/>
              </w:rPr>
              <w:t>判定标准与行为描述</w:t>
            </w:r>
          </w:p>
        </w:tc>
        <w:tc>
          <w:tcPr>
            <w:tcW w:w="1690" w:type="dxa"/>
            <w:tcBorders>
              <w:top w:val="single" w:color="auto" w:sz="8" w:space="0"/>
              <w:bottom w:val="single" w:color="auto" w:sz="8" w:space="0"/>
            </w:tcBorders>
            <w:vAlign w:val="center"/>
          </w:tcPr>
          <w:p w14:paraId="318AB0EA">
            <w:pPr>
              <w:pStyle w:val="180"/>
            </w:pPr>
            <w:r>
              <w:rPr>
                <w:rFonts w:hint="eastAsia"/>
              </w:rPr>
              <w:t>推荐记录代码</w:t>
            </w:r>
          </w:p>
        </w:tc>
      </w:tr>
      <w:tr w14:paraId="24333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restart"/>
            <w:tcBorders>
              <w:top w:val="single" w:color="auto" w:sz="8" w:space="0"/>
            </w:tcBorders>
            <w:vAlign w:val="center"/>
          </w:tcPr>
          <w:p w14:paraId="2E76B2ED">
            <w:pPr>
              <w:pStyle w:val="180"/>
            </w:pPr>
            <w:r>
              <w:rPr>
                <w:rFonts w:hint="eastAsia"/>
              </w:rPr>
              <w:t>精神状态</w:t>
            </w:r>
          </w:p>
        </w:tc>
        <w:tc>
          <w:tcPr>
            <w:tcW w:w="2096" w:type="dxa"/>
            <w:tcBorders>
              <w:top w:val="single" w:color="auto" w:sz="8" w:space="0"/>
            </w:tcBorders>
            <w:vAlign w:val="center"/>
          </w:tcPr>
          <w:p w14:paraId="1ABAEA1E">
            <w:pPr>
              <w:pStyle w:val="180"/>
            </w:pPr>
            <w:r>
              <w:rPr>
                <w:rFonts w:hint="eastAsia"/>
              </w:rPr>
              <w:t>良好</w:t>
            </w:r>
          </w:p>
        </w:tc>
        <w:tc>
          <w:tcPr>
            <w:tcW w:w="3214" w:type="dxa"/>
            <w:tcBorders>
              <w:top w:val="single" w:color="auto" w:sz="8" w:space="0"/>
            </w:tcBorders>
            <w:vAlign w:val="center"/>
          </w:tcPr>
          <w:p w14:paraId="0FB44756">
            <w:pPr>
              <w:pStyle w:val="180"/>
              <w:jc w:val="both"/>
            </w:pPr>
            <w:r>
              <w:rPr>
                <w:rFonts w:hint="eastAsia"/>
              </w:rPr>
              <w:t>姿态自然，头部抬起，耳朵自主转动；眼神明亮；对外界刺激反应敏捷；行为自然</w:t>
            </w:r>
          </w:p>
        </w:tc>
        <w:tc>
          <w:tcPr>
            <w:tcW w:w="1690" w:type="dxa"/>
            <w:tcBorders>
              <w:top w:val="single" w:color="auto" w:sz="8" w:space="0"/>
            </w:tcBorders>
            <w:vAlign w:val="center"/>
          </w:tcPr>
          <w:p w14:paraId="122157D5">
            <w:pPr>
              <w:pStyle w:val="180"/>
            </w:pPr>
            <w:r>
              <w:rPr>
                <w:rFonts w:hint="eastAsia"/>
              </w:rPr>
              <w:t>LH</w:t>
            </w:r>
          </w:p>
        </w:tc>
      </w:tr>
      <w:tr w14:paraId="7E5FF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vAlign w:val="center"/>
          </w:tcPr>
          <w:p w14:paraId="5B2884C6">
            <w:pPr>
              <w:pStyle w:val="180"/>
            </w:pPr>
          </w:p>
        </w:tc>
        <w:tc>
          <w:tcPr>
            <w:tcW w:w="2096" w:type="dxa"/>
            <w:vAlign w:val="center"/>
          </w:tcPr>
          <w:p w14:paraId="3C7A896E">
            <w:pPr>
              <w:pStyle w:val="180"/>
            </w:pPr>
            <w:r>
              <w:rPr>
                <w:rFonts w:hint="eastAsia"/>
              </w:rPr>
              <w:t>沉郁</w:t>
            </w:r>
          </w:p>
        </w:tc>
        <w:tc>
          <w:tcPr>
            <w:tcW w:w="3214" w:type="dxa"/>
            <w:vAlign w:val="center"/>
          </w:tcPr>
          <w:p w14:paraId="43F71136">
            <w:pPr>
              <w:pStyle w:val="180"/>
              <w:jc w:val="both"/>
            </w:pPr>
            <w:r>
              <w:rPr>
                <w:rFonts w:hint="eastAsia"/>
              </w:rPr>
              <w:t>常低头或长时间卧地，耳朵转动少；眼神呆滞；对外界刺激反应迟钝；可能离群，反刍减少</w:t>
            </w:r>
          </w:p>
        </w:tc>
        <w:tc>
          <w:tcPr>
            <w:tcW w:w="1690" w:type="dxa"/>
            <w:vAlign w:val="center"/>
          </w:tcPr>
          <w:p w14:paraId="785C0CB2">
            <w:pPr>
              <w:pStyle w:val="180"/>
            </w:pPr>
            <w:r>
              <w:rPr>
                <w:rFonts w:hint="eastAsia"/>
              </w:rPr>
              <w:t>CY</w:t>
            </w:r>
          </w:p>
        </w:tc>
      </w:tr>
      <w:tr w14:paraId="6C115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80" w:type="dxa"/>
            <w:vMerge w:val="continue"/>
            <w:vAlign w:val="center"/>
          </w:tcPr>
          <w:p w14:paraId="43BFCFBA">
            <w:pPr>
              <w:pStyle w:val="180"/>
            </w:pPr>
          </w:p>
        </w:tc>
        <w:tc>
          <w:tcPr>
            <w:tcW w:w="2096" w:type="dxa"/>
            <w:vAlign w:val="center"/>
          </w:tcPr>
          <w:p w14:paraId="3090DBC7">
            <w:pPr>
              <w:pStyle w:val="180"/>
            </w:pPr>
            <w:r>
              <w:rPr>
                <w:rFonts w:hint="eastAsia"/>
              </w:rPr>
              <w:t>萎靡</w:t>
            </w:r>
          </w:p>
        </w:tc>
        <w:tc>
          <w:tcPr>
            <w:tcW w:w="3214" w:type="dxa"/>
            <w:vAlign w:val="center"/>
          </w:tcPr>
          <w:p w14:paraId="404C2687">
            <w:pPr>
              <w:pStyle w:val="180"/>
              <w:jc w:val="both"/>
            </w:pPr>
            <w:r>
              <w:rPr>
                <w:rFonts w:hint="eastAsia"/>
              </w:rPr>
              <w:t>长期卧地不起，头部贴地；眼神淡漠或闭合；对外界强烈刺激无反应；完全脱离群体</w:t>
            </w:r>
          </w:p>
        </w:tc>
        <w:tc>
          <w:tcPr>
            <w:tcW w:w="1690" w:type="dxa"/>
            <w:vAlign w:val="center"/>
          </w:tcPr>
          <w:p w14:paraId="446EDC97">
            <w:pPr>
              <w:pStyle w:val="180"/>
            </w:pPr>
            <w:r>
              <w:rPr>
                <w:rFonts w:hint="eastAsia"/>
              </w:rPr>
              <w:t>WM</w:t>
            </w:r>
          </w:p>
        </w:tc>
      </w:tr>
      <w:tr w14:paraId="792C7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restart"/>
            <w:vAlign w:val="center"/>
          </w:tcPr>
          <w:p w14:paraId="6FE8CB80">
            <w:pPr>
              <w:pStyle w:val="180"/>
            </w:pPr>
            <w:r>
              <w:rPr>
                <w:rFonts w:hint="eastAsia"/>
              </w:rPr>
              <w:t>食欲</w:t>
            </w:r>
          </w:p>
        </w:tc>
        <w:tc>
          <w:tcPr>
            <w:tcW w:w="2096" w:type="dxa"/>
            <w:vAlign w:val="center"/>
          </w:tcPr>
          <w:p w14:paraId="50D3E90E">
            <w:pPr>
              <w:pStyle w:val="180"/>
            </w:pPr>
            <w:r>
              <w:rPr>
                <w:rFonts w:hint="eastAsia"/>
              </w:rPr>
              <w:t>旺盛</w:t>
            </w:r>
          </w:p>
        </w:tc>
        <w:tc>
          <w:tcPr>
            <w:tcW w:w="3214" w:type="dxa"/>
            <w:vAlign w:val="center"/>
          </w:tcPr>
          <w:p w14:paraId="6CA0AC27">
            <w:pPr>
              <w:pStyle w:val="180"/>
              <w:jc w:val="both"/>
            </w:pPr>
            <w:r>
              <w:rPr>
                <w:rFonts w:hint="eastAsia"/>
              </w:rPr>
              <w:t>主动、迅速接近饲料，在预期时间内完成采食，无剩料</w:t>
            </w:r>
          </w:p>
        </w:tc>
        <w:tc>
          <w:tcPr>
            <w:tcW w:w="1690" w:type="dxa"/>
            <w:vAlign w:val="center"/>
          </w:tcPr>
          <w:p w14:paraId="6AF94DD9">
            <w:pPr>
              <w:pStyle w:val="180"/>
            </w:pPr>
            <w:r>
              <w:rPr>
                <w:rFonts w:hint="eastAsia"/>
              </w:rPr>
              <w:t>WS</w:t>
            </w:r>
          </w:p>
        </w:tc>
      </w:tr>
      <w:tr w14:paraId="71F44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vAlign w:val="center"/>
          </w:tcPr>
          <w:p w14:paraId="3AD4F20D">
            <w:pPr>
              <w:pStyle w:val="180"/>
            </w:pPr>
          </w:p>
        </w:tc>
        <w:tc>
          <w:tcPr>
            <w:tcW w:w="2096" w:type="dxa"/>
            <w:vAlign w:val="center"/>
          </w:tcPr>
          <w:p w14:paraId="1656B7C3">
            <w:pPr>
              <w:pStyle w:val="180"/>
            </w:pPr>
            <w:r>
              <w:rPr>
                <w:rFonts w:hint="eastAsia"/>
              </w:rPr>
              <w:t>正常</w:t>
            </w:r>
          </w:p>
        </w:tc>
        <w:tc>
          <w:tcPr>
            <w:tcW w:w="3214" w:type="dxa"/>
            <w:vAlign w:val="center"/>
          </w:tcPr>
          <w:p w14:paraId="17D481EB">
            <w:pPr>
              <w:pStyle w:val="180"/>
              <w:jc w:val="both"/>
            </w:pPr>
            <w:r>
              <w:rPr>
                <w:rFonts w:hint="eastAsia"/>
              </w:rPr>
              <w:t>采食行为与速度符合日常规律，采食量处于正常水平</w:t>
            </w:r>
          </w:p>
        </w:tc>
        <w:tc>
          <w:tcPr>
            <w:tcW w:w="1690" w:type="dxa"/>
            <w:vAlign w:val="center"/>
          </w:tcPr>
          <w:p w14:paraId="4E88D230">
            <w:pPr>
              <w:pStyle w:val="180"/>
            </w:pPr>
            <w:r>
              <w:rPr>
                <w:rFonts w:hint="eastAsia"/>
              </w:rPr>
              <w:t>ZC</w:t>
            </w:r>
          </w:p>
        </w:tc>
      </w:tr>
      <w:tr w14:paraId="15C7C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vAlign w:val="center"/>
          </w:tcPr>
          <w:p w14:paraId="44A0C02A">
            <w:pPr>
              <w:pStyle w:val="180"/>
            </w:pPr>
          </w:p>
        </w:tc>
        <w:tc>
          <w:tcPr>
            <w:tcW w:w="2096" w:type="dxa"/>
            <w:vAlign w:val="center"/>
          </w:tcPr>
          <w:p w14:paraId="65F8E6E5">
            <w:pPr>
              <w:pStyle w:val="180"/>
            </w:pPr>
            <w:r>
              <w:rPr>
                <w:rFonts w:hint="eastAsia"/>
              </w:rPr>
              <w:t>减退</w:t>
            </w:r>
          </w:p>
        </w:tc>
        <w:tc>
          <w:tcPr>
            <w:tcW w:w="3214" w:type="dxa"/>
            <w:vAlign w:val="center"/>
          </w:tcPr>
          <w:p w14:paraId="18BEBEA7">
            <w:pPr>
              <w:pStyle w:val="180"/>
              <w:jc w:val="both"/>
            </w:pPr>
            <w:r>
              <w:rPr>
                <w:rFonts w:hint="eastAsia"/>
              </w:rPr>
              <w:t>采食不积极，采食时间延长，采食量明显低于正常水平</w:t>
            </w:r>
          </w:p>
        </w:tc>
        <w:tc>
          <w:tcPr>
            <w:tcW w:w="1690" w:type="dxa"/>
            <w:vAlign w:val="center"/>
          </w:tcPr>
          <w:p w14:paraId="68A4CFE0">
            <w:pPr>
              <w:pStyle w:val="180"/>
            </w:pPr>
            <w:r>
              <w:rPr>
                <w:rFonts w:hint="eastAsia"/>
              </w:rPr>
              <w:t>JT</w:t>
            </w:r>
          </w:p>
        </w:tc>
      </w:tr>
      <w:tr w14:paraId="06467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80" w:type="dxa"/>
            <w:vMerge w:val="continue"/>
            <w:vAlign w:val="center"/>
          </w:tcPr>
          <w:p w14:paraId="2B6897F7">
            <w:pPr>
              <w:pStyle w:val="180"/>
            </w:pPr>
          </w:p>
        </w:tc>
        <w:tc>
          <w:tcPr>
            <w:tcW w:w="2096" w:type="dxa"/>
            <w:vAlign w:val="center"/>
          </w:tcPr>
          <w:p w14:paraId="669AAEE7">
            <w:pPr>
              <w:pStyle w:val="180"/>
            </w:pPr>
            <w:r>
              <w:rPr>
                <w:rFonts w:hint="eastAsia"/>
              </w:rPr>
              <w:t>废绝</w:t>
            </w:r>
          </w:p>
        </w:tc>
        <w:tc>
          <w:tcPr>
            <w:tcW w:w="3214" w:type="dxa"/>
            <w:vAlign w:val="center"/>
          </w:tcPr>
          <w:p w14:paraId="5734BB65">
            <w:pPr>
              <w:pStyle w:val="180"/>
              <w:jc w:val="both"/>
            </w:pPr>
            <w:r>
              <w:rPr>
                <w:rFonts w:hint="eastAsia"/>
              </w:rPr>
              <w:t>拒绝接近饲料，无任何采食行为</w:t>
            </w:r>
          </w:p>
        </w:tc>
        <w:tc>
          <w:tcPr>
            <w:tcW w:w="1690" w:type="dxa"/>
            <w:vAlign w:val="center"/>
          </w:tcPr>
          <w:p w14:paraId="1D05E59D">
            <w:pPr>
              <w:pStyle w:val="180"/>
            </w:pPr>
            <w:r>
              <w:rPr>
                <w:rFonts w:hint="eastAsia"/>
              </w:rPr>
              <w:t>FJ</w:t>
            </w:r>
          </w:p>
        </w:tc>
      </w:tr>
      <w:tr w14:paraId="13063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restart"/>
            <w:vAlign w:val="center"/>
          </w:tcPr>
          <w:p w14:paraId="591B354B">
            <w:pPr>
              <w:pStyle w:val="180"/>
            </w:pPr>
            <w:r>
              <w:rPr>
                <w:rFonts w:hint="eastAsia"/>
              </w:rPr>
              <w:t>排泄物形状</w:t>
            </w:r>
          </w:p>
        </w:tc>
        <w:tc>
          <w:tcPr>
            <w:tcW w:w="2096" w:type="dxa"/>
            <w:vAlign w:val="center"/>
          </w:tcPr>
          <w:p w14:paraId="03D8553E">
            <w:pPr>
              <w:pStyle w:val="180"/>
            </w:pPr>
            <w:r>
              <w:rPr>
                <w:rFonts w:hint="eastAsia"/>
              </w:rPr>
              <w:t xml:space="preserve">1分 </w:t>
            </w:r>
            <w:r>
              <w:t>–</w:t>
            </w:r>
            <w:r>
              <w:rPr>
                <w:rFonts w:hint="eastAsia"/>
              </w:rPr>
              <w:t xml:space="preserve"> 水样</w:t>
            </w:r>
          </w:p>
        </w:tc>
        <w:tc>
          <w:tcPr>
            <w:tcW w:w="3214" w:type="dxa"/>
            <w:vAlign w:val="center"/>
          </w:tcPr>
          <w:p w14:paraId="1D4ADA95">
            <w:pPr>
              <w:pStyle w:val="180"/>
              <w:jc w:val="both"/>
            </w:pPr>
            <w:r>
              <w:rPr>
                <w:rFonts w:hint="eastAsia"/>
              </w:rPr>
              <w:t>粪便完全呈液体状，无法成形，四处飞溅</w:t>
            </w:r>
          </w:p>
        </w:tc>
        <w:tc>
          <w:tcPr>
            <w:tcW w:w="1690" w:type="dxa"/>
            <w:vAlign w:val="center"/>
          </w:tcPr>
          <w:p w14:paraId="5BB03C4D">
            <w:pPr>
              <w:pStyle w:val="180"/>
            </w:pPr>
            <w:r>
              <w:rPr>
                <w:rFonts w:hint="eastAsia"/>
              </w:rPr>
              <w:t>1</w:t>
            </w:r>
          </w:p>
        </w:tc>
      </w:tr>
      <w:tr w14:paraId="0F48B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vAlign w:val="center"/>
          </w:tcPr>
          <w:p w14:paraId="71451AA2">
            <w:pPr>
              <w:pStyle w:val="180"/>
            </w:pPr>
          </w:p>
        </w:tc>
        <w:tc>
          <w:tcPr>
            <w:tcW w:w="2096" w:type="dxa"/>
            <w:vAlign w:val="center"/>
          </w:tcPr>
          <w:p w14:paraId="031BBAEE">
            <w:pPr>
              <w:pStyle w:val="180"/>
            </w:pPr>
            <w:r>
              <w:rPr>
                <w:rFonts w:hint="eastAsia"/>
              </w:rPr>
              <w:t xml:space="preserve">2分 </w:t>
            </w:r>
            <w:r>
              <w:t>–</w:t>
            </w:r>
            <w:r>
              <w:rPr>
                <w:rFonts w:hint="eastAsia"/>
              </w:rPr>
              <w:t xml:space="preserve"> 稀软</w:t>
            </w:r>
          </w:p>
        </w:tc>
        <w:tc>
          <w:tcPr>
            <w:tcW w:w="3214" w:type="dxa"/>
            <w:vAlign w:val="center"/>
          </w:tcPr>
          <w:p w14:paraId="59DEFC86">
            <w:pPr>
              <w:pStyle w:val="180"/>
              <w:jc w:val="both"/>
            </w:pPr>
            <w:r>
              <w:rPr>
                <w:rFonts w:hint="eastAsia"/>
              </w:rPr>
              <w:t>粪便呈糊状，能出现基本形状但高度偏低、瘫软</w:t>
            </w:r>
          </w:p>
        </w:tc>
        <w:tc>
          <w:tcPr>
            <w:tcW w:w="1690" w:type="dxa"/>
            <w:vAlign w:val="center"/>
          </w:tcPr>
          <w:p w14:paraId="5A8A8622">
            <w:pPr>
              <w:pStyle w:val="180"/>
            </w:pPr>
            <w:r>
              <w:rPr>
                <w:rFonts w:hint="eastAsia"/>
              </w:rPr>
              <w:t>2</w:t>
            </w:r>
          </w:p>
        </w:tc>
      </w:tr>
      <w:tr w14:paraId="5EBD7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vAlign w:val="center"/>
          </w:tcPr>
          <w:p w14:paraId="735285A6">
            <w:pPr>
              <w:pStyle w:val="180"/>
            </w:pPr>
          </w:p>
        </w:tc>
        <w:tc>
          <w:tcPr>
            <w:tcW w:w="2096" w:type="dxa"/>
            <w:vAlign w:val="center"/>
          </w:tcPr>
          <w:p w14:paraId="3FDE140F">
            <w:pPr>
              <w:pStyle w:val="180"/>
            </w:pPr>
            <w:r>
              <w:rPr>
                <w:rFonts w:hint="eastAsia"/>
              </w:rPr>
              <w:t xml:space="preserve">3分 </w:t>
            </w:r>
            <w:r>
              <w:t>–</w:t>
            </w:r>
            <w:r>
              <w:rPr>
                <w:rFonts w:hint="eastAsia"/>
              </w:rPr>
              <w:t xml:space="preserve"> 正常</w:t>
            </w:r>
          </w:p>
        </w:tc>
        <w:tc>
          <w:tcPr>
            <w:tcW w:w="3214" w:type="dxa"/>
            <w:vAlign w:val="center"/>
          </w:tcPr>
          <w:p w14:paraId="45B46CE0">
            <w:pPr>
              <w:pStyle w:val="180"/>
              <w:jc w:val="both"/>
            </w:pPr>
            <w:r>
              <w:rPr>
                <w:rFonts w:hint="eastAsia"/>
              </w:rPr>
              <w:t>粪便呈叠饼状，软硬适中，高度约3 cm~5 cm</w:t>
            </w:r>
          </w:p>
        </w:tc>
        <w:tc>
          <w:tcPr>
            <w:tcW w:w="1690" w:type="dxa"/>
            <w:vAlign w:val="center"/>
          </w:tcPr>
          <w:p w14:paraId="35C196A8">
            <w:pPr>
              <w:pStyle w:val="180"/>
            </w:pPr>
            <w:r>
              <w:rPr>
                <w:rFonts w:hint="eastAsia"/>
              </w:rPr>
              <w:t>3</w:t>
            </w:r>
          </w:p>
        </w:tc>
      </w:tr>
      <w:tr w14:paraId="36422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80" w:type="dxa"/>
            <w:vMerge w:val="continue"/>
            <w:vAlign w:val="center"/>
          </w:tcPr>
          <w:p w14:paraId="25940839">
            <w:pPr>
              <w:pStyle w:val="180"/>
            </w:pPr>
          </w:p>
        </w:tc>
        <w:tc>
          <w:tcPr>
            <w:tcW w:w="2096" w:type="dxa"/>
            <w:vAlign w:val="center"/>
          </w:tcPr>
          <w:p w14:paraId="3B0C3ADD">
            <w:pPr>
              <w:pStyle w:val="180"/>
            </w:pPr>
            <w:r>
              <w:rPr>
                <w:rFonts w:hint="eastAsia"/>
              </w:rPr>
              <w:t xml:space="preserve">4分 </w:t>
            </w:r>
            <w:r>
              <w:t>–</w:t>
            </w:r>
            <w:r>
              <w:rPr>
                <w:rFonts w:hint="eastAsia"/>
              </w:rPr>
              <w:t xml:space="preserve"> 干硬</w:t>
            </w:r>
          </w:p>
        </w:tc>
        <w:tc>
          <w:tcPr>
            <w:tcW w:w="3214" w:type="dxa"/>
            <w:vAlign w:val="center"/>
          </w:tcPr>
          <w:p w14:paraId="5F3B070D">
            <w:pPr>
              <w:pStyle w:val="180"/>
              <w:jc w:val="both"/>
            </w:pPr>
            <w:r>
              <w:rPr>
                <w:rFonts w:hint="eastAsia"/>
              </w:rPr>
              <w:t>粪便干燥、呈坚硬块状，落地后不易变形</w:t>
            </w:r>
          </w:p>
        </w:tc>
        <w:tc>
          <w:tcPr>
            <w:tcW w:w="1690" w:type="dxa"/>
            <w:vAlign w:val="center"/>
          </w:tcPr>
          <w:p w14:paraId="768A6499">
            <w:pPr>
              <w:pStyle w:val="180"/>
            </w:pPr>
            <w:r>
              <w:rPr>
                <w:rFonts w:hint="eastAsia"/>
              </w:rPr>
              <w:t>4</w:t>
            </w:r>
          </w:p>
        </w:tc>
      </w:tr>
      <w:tr w14:paraId="0C653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vAlign w:val="center"/>
          </w:tcPr>
          <w:p w14:paraId="236495EA">
            <w:pPr>
              <w:pStyle w:val="180"/>
            </w:pPr>
          </w:p>
        </w:tc>
        <w:tc>
          <w:tcPr>
            <w:tcW w:w="2096" w:type="dxa"/>
            <w:vAlign w:val="center"/>
          </w:tcPr>
          <w:p w14:paraId="64D7F4B1">
            <w:pPr>
              <w:pStyle w:val="180"/>
            </w:pPr>
            <w:r>
              <w:rPr>
                <w:rFonts w:hint="eastAsia"/>
              </w:rPr>
              <w:t xml:space="preserve">5分 </w:t>
            </w:r>
            <w:r>
              <w:t>–</w:t>
            </w:r>
            <w:r>
              <w:rPr>
                <w:rFonts w:hint="eastAsia"/>
              </w:rPr>
              <w:t xml:space="preserve"> 颗粒状</w:t>
            </w:r>
          </w:p>
        </w:tc>
        <w:tc>
          <w:tcPr>
            <w:tcW w:w="3214" w:type="dxa"/>
            <w:vAlign w:val="center"/>
          </w:tcPr>
          <w:p w14:paraId="4BD31D77">
            <w:pPr>
              <w:pStyle w:val="180"/>
              <w:jc w:val="both"/>
            </w:pPr>
            <w:r>
              <w:rPr>
                <w:rFonts w:hint="eastAsia"/>
              </w:rPr>
              <w:t>粪便呈干燥、分离的硬质小球状</w:t>
            </w:r>
          </w:p>
        </w:tc>
        <w:tc>
          <w:tcPr>
            <w:tcW w:w="1690" w:type="dxa"/>
            <w:vAlign w:val="center"/>
          </w:tcPr>
          <w:p w14:paraId="7D1E3F09">
            <w:pPr>
              <w:pStyle w:val="180"/>
            </w:pPr>
            <w:r>
              <w:rPr>
                <w:rFonts w:hint="eastAsia"/>
              </w:rPr>
              <w:t>5</w:t>
            </w:r>
          </w:p>
        </w:tc>
      </w:tr>
      <w:tr w14:paraId="44F57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restart"/>
            <w:vAlign w:val="center"/>
          </w:tcPr>
          <w:p w14:paraId="09E1253D">
            <w:pPr>
              <w:pStyle w:val="180"/>
            </w:pPr>
            <w:r>
              <w:rPr>
                <w:rFonts w:hint="eastAsia"/>
              </w:rPr>
              <w:t>运动姿态</w:t>
            </w:r>
          </w:p>
        </w:tc>
        <w:tc>
          <w:tcPr>
            <w:tcW w:w="2096" w:type="dxa"/>
            <w:vAlign w:val="center"/>
          </w:tcPr>
          <w:p w14:paraId="1D5E46D7">
            <w:pPr>
              <w:pStyle w:val="180"/>
            </w:pPr>
            <w:r>
              <w:rPr>
                <w:rFonts w:hint="eastAsia"/>
              </w:rPr>
              <w:t xml:space="preserve">1分 </w:t>
            </w:r>
            <w:r>
              <w:t>–</w:t>
            </w:r>
            <w:r>
              <w:rPr>
                <w:rFonts w:hint="eastAsia"/>
              </w:rPr>
              <w:t xml:space="preserve"> 良好</w:t>
            </w:r>
          </w:p>
        </w:tc>
        <w:tc>
          <w:tcPr>
            <w:tcW w:w="3214" w:type="dxa"/>
            <w:vAlign w:val="center"/>
          </w:tcPr>
          <w:p w14:paraId="44D069FE">
            <w:pPr>
              <w:pStyle w:val="180"/>
              <w:jc w:val="both"/>
            </w:pPr>
            <w:r>
              <w:rPr>
                <w:rFonts w:hint="eastAsia"/>
              </w:rPr>
              <w:t>背腰平直，步态稳健、流畅且对称，四肢均匀负重；站立时姿势自然放松</w:t>
            </w:r>
          </w:p>
        </w:tc>
        <w:tc>
          <w:tcPr>
            <w:tcW w:w="1690" w:type="dxa"/>
            <w:vAlign w:val="center"/>
          </w:tcPr>
          <w:p w14:paraId="0A7EFE7B">
            <w:pPr>
              <w:pStyle w:val="180"/>
            </w:pPr>
            <w:r>
              <w:rPr>
                <w:rFonts w:hint="eastAsia"/>
              </w:rPr>
              <w:t>1</w:t>
            </w:r>
          </w:p>
        </w:tc>
      </w:tr>
      <w:tr w14:paraId="28956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vAlign w:val="center"/>
          </w:tcPr>
          <w:p w14:paraId="1852FFEB">
            <w:pPr>
              <w:pStyle w:val="180"/>
            </w:pPr>
          </w:p>
        </w:tc>
        <w:tc>
          <w:tcPr>
            <w:tcW w:w="2096" w:type="dxa"/>
            <w:vAlign w:val="center"/>
          </w:tcPr>
          <w:p w14:paraId="4330A227">
            <w:pPr>
              <w:pStyle w:val="180"/>
            </w:pPr>
            <w:r>
              <w:rPr>
                <w:rFonts w:hint="eastAsia"/>
              </w:rPr>
              <w:t xml:space="preserve">2分 </w:t>
            </w:r>
            <w:r>
              <w:t>–</w:t>
            </w:r>
            <w:r>
              <w:rPr>
                <w:rFonts w:hint="eastAsia"/>
              </w:rPr>
              <w:t xml:space="preserve"> 轻度异常</w:t>
            </w:r>
          </w:p>
        </w:tc>
        <w:tc>
          <w:tcPr>
            <w:tcW w:w="3214" w:type="dxa"/>
            <w:vAlign w:val="center"/>
          </w:tcPr>
          <w:p w14:paraId="3BC98C75">
            <w:pPr>
              <w:pStyle w:val="180"/>
              <w:jc w:val="both"/>
            </w:pPr>
            <w:r>
              <w:rPr>
                <w:rFonts w:hint="eastAsia"/>
              </w:rPr>
              <w:t>行走时步态稍显不自然，步态轻微不协调，但背线基本平直；站立姿态正常</w:t>
            </w:r>
          </w:p>
        </w:tc>
        <w:tc>
          <w:tcPr>
            <w:tcW w:w="1690" w:type="dxa"/>
            <w:vAlign w:val="center"/>
          </w:tcPr>
          <w:p w14:paraId="3E1E399F">
            <w:pPr>
              <w:pStyle w:val="180"/>
            </w:pPr>
            <w:r>
              <w:rPr>
                <w:rFonts w:hint="eastAsia"/>
              </w:rPr>
              <w:t>2</w:t>
            </w:r>
          </w:p>
        </w:tc>
      </w:tr>
      <w:tr w14:paraId="090B5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80" w:type="dxa"/>
            <w:vMerge w:val="continue"/>
            <w:vAlign w:val="center"/>
          </w:tcPr>
          <w:p w14:paraId="07EE68DC">
            <w:pPr>
              <w:pStyle w:val="180"/>
            </w:pPr>
          </w:p>
        </w:tc>
        <w:tc>
          <w:tcPr>
            <w:tcW w:w="2096" w:type="dxa"/>
            <w:vAlign w:val="center"/>
          </w:tcPr>
          <w:p w14:paraId="6039768B">
            <w:pPr>
              <w:pStyle w:val="180"/>
            </w:pPr>
            <w:r>
              <w:rPr>
                <w:rFonts w:hint="eastAsia"/>
              </w:rPr>
              <w:t xml:space="preserve">3分 </w:t>
            </w:r>
            <w:r>
              <w:t>–</w:t>
            </w:r>
            <w:r>
              <w:rPr>
                <w:rFonts w:hint="eastAsia"/>
              </w:rPr>
              <w:t xml:space="preserve"> 跛行</w:t>
            </w:r>
          </w:p>
        </w:tc>
        <w:tc>
          <w:tcPr>
            <w:tcW w:w="3214" w:type="dxa"/>
            <w:vAlign w:val="center"/>
          </w:tcPr>
          <w:p w14:paraId="17859C4C">
            <w:pPr>
              <w:pStyle w:val="180"/>
              <w:jc w:val="both"/>
            </w:pPr>
            <w:r>
              <w:rPr>
                <w:rFonts w:hint="eastAsia"/>
              </w:rPr>
              <w:t>行走时可明确辨识出跛行，患肢落地谨慎，背线随步伐出现轻微拱起，有点头现象；站立时患肢可能偶尔抬起</w:t>
            </w:r>
          </w:p>
        </w:tc>
        <w:tc>
          <w:tcPr>
            <w:tcW w:w="1690" w:type="dxa"/>
            <w:vAlign w:val="center"/>
          </w:tcPr>
          <w:p w14:paraId="7BC9D55D">
            <w:pPr>
              <w:pStyle w:val="180"/>
            </w:pPr>
            <w:r>
              <w:rPr>
                <w:rFonts w:hint="eastAsia"/>
              </w:rPr>
              <w:t>3</w:t>
            </w:r>
          </w:p>
        </w:tc>
      </w:tr>
      <w:tr w14:paraId="707FC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vAlign w:val="center"/>
          </w:tcPr>
          <w:p w14:paraId="12CCE49F">
            <w:pPr>
              <w:pStyle w:val="180"/>
            </w:pPr>
          </w:p>
        </w:tc>
        <w:tc>
          <w:tcPr>
            <w:tcW w:w="2096" w:type="dxa"/>
            <w:vAlign w:val="center"/>
          </w:tcPr>
          <w:p w14:paraId="596B6C3F">
            <w:pPr>
              <w:pStyle w:val="180"/>
            </w:pPr>
            <w:r>
              <w:rPr>
                <w:rFonts w:hint="eastAsia"/>
              </w:rPr>
              <w:t xml:space="preserve">4分 </w:t>
            </w:r>
            <w:r>
              <w:t>–</w:t>
            </w:r>
            <w:r>
              <w:rPr>
                <w:rFonts w:hint="eastAsia"/>
              </w:rPr>
              <w:t xml:space="preserve"> 中度跛行</w:t>
            </w:r>
          </w:p>
        </w:tc>
        <w:tc>
          <w:tcPr>
            <w:tcW w:w="3214" w:type="dxa"/>
            <w:vAlign w:val="center"/>
          </w:tcPr>
          <w:p w14:paraId="0924877B">
            <w:pPr>
              <w:pStyle w:val="180"/>
              <w:jc w:val="both"/>
            </w:pPr>
            <w:r>
              <w:rPr>
                <w:rFonts w:hint="eastAsia"/>
              </w:rPr>
              <w:t>行走时跛行非常明显，患肢不愿或不敢充分负重，行走困难；站立时患肢持续悬空或仅以蹄尖轻触地面承重</w:t>
            </w:r>
          </w:p>
        </w:tc>
        <w:tc>
          <w:tcPr>
            <w:tcW w:w="1690" w:type="dxa"/>
            <w:vAlign w:val="center"/>
          </w:tcPr>
          <w:p w14:paraId="596E1DF3">
            <w:pPr>
              <w:pStyle w:val="180"/>
            </w:pPr>
            <w:r>
              <w:rPr>
                <w:rFonts w:hint="eastAsia"/>
              </w:rPr>
              <w:t>4</w:t>
            </w:r>
          </w:p>
        </w:tc>
      </w:tr>
      <w:tr w14:paraId="69FE6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vAlign w:val="center"/>
          </w:tcPr>
          <w:p w14:paraId="716E4F42">
            <w:pPr>
              <w:pStyle w:val="180"/>
            </w:pPr>
          </w:p>
        </w:tc>
        <w:tc>
          <w:tcPr>
            <w:tcW w:w="2096" w:type="dxa"/>
            <w:vAlign w:val="center"/>
          </w:tcPr>
          <w:p w14:paraId="2FE38C64">
            <w:pPr>
              <w:pStyle w:val="180"/>
            </w:pPr>
            <w:r>
              <w:rPr>
                <w:rFonts w:hint="eastAsia"/>
              </w:rPr>
              <w:t xml:space="preserve">5分 </w:t>
            </w:r>
            <w:r>
              <w:t>–</w:t>
            </w:r>
            <w:r>
              <w:rPr>
                <w:rFonts w:hint="eastAsia"/>
              </w:rPr>
              <w:t xml:space="preserve"> 重度跛行</w:t>
            </w:r>
          </w:p>
        </w:tc>
        <w:tc>
          <w:tcPr>
            <w:tcW w:w="3214" w:type="dxa"/>
            <w:vAlign w:val="center"/>
          </w:tcPr>
          <w:p w14:paraId="478DA415">
            <w:pPr>
              <w:pStyle w:val="180"/>
              <w:jc w:val="both"/>
            </w:pPr>
            <w:r>
              <w:rPr>
                <w:rFonts w:hint="eastAsia"/>
              </w:rPr>
              <w:t>弓背明显，拒绝用患肢站立或行走，长期卧地不起；无法正常站立</w:t>
            </w:r>
          </w:p>
        </w:tc>
        <w:tc>
          <w:tcPr>
            <w:tcW w:w="1690" w:type="dxa"/>
            <w:vAlign w:val="center"/>
          </w:tcPr>
          <w:p w14:paraId="1FDC859C">
            <w:pPr>
              <w:pStyle w:val="180"/>
            </w:pPr>
            <w:r>
              <w:rPr>
                <w:rFonts w:hint="eastAsia"/>
              </w:rPr>
              <w:t>5</w:t>
            </w:r>
          </w:p>
        </w:tc>
      </w:tr>
    </w:tbl>
    <w:p w14:paraId="63ED4B7D">
      <w:pPr>
        <w:pStyle w:val="167"/>
        <w:rPr>
          <w:rFonts w:ascii="Times New Roman"/>
        </w:rPr>
      </w:pPr>
      <w:r>
        <w:rPr>
          <w:rFonts w:hint="eastAsia" w:ascii="Times New Roman"/>
        </w:rPr>
        <w:t>繁殖事件记录应完整覆盖发情、配种、流产、分娩、断奶等关键环节。各事件记录应包含以下信息：</w:t>
      </w:r>
    </w:p>
    <w:p w14:paraId="13F64A83">
      <w:pPr>
        <w:pStyle w:val="176"/>
        <w:numPr>
          <w:ilvl w:val="0"/>
          <w:numId w:val="39"/>
        </w:numPr>
      </w:pPr>
      <w:r>
        <w:rPr>
          <w:rFonts w:hint="eastAsia"/>
        </w:rPr>
        <w:t>发情记录应包括发情时间、发情行为表现、鉴定方法、操作人员；</w:t>
      </w:r>
    </w:p>
    <w:p w14:paraId="7E8E4EDE">
      <w:pPr>
        <w:pStyle w:val="176"/>
        <w:rPr>
          <w:rFonts w:ascii="Times New Roman"/>
        </w:rPr>
      </w:pPr>
      <w:r>
        <w:rPr>
          <w:rFonts w:hint="eastAsia" w:ascii="Times New Roman"/>
        </w:rPr>
        <w:t>配种记录应包括配种日期、与配公牛编号或名称、精液来源、输精方法、操作人员；</w:t>
      </w:r>
    </w:p>
    <w:p w14:paraId="7F135981">
      <w:pPr>
        <w:pStyle w:val="176"/>
        <w:rPr>
          <w:rFonts w:ascii="Times New Roman"/>
        </w:rPr>
      </w:pPr>
      <w:r>
        <w:rPr>
          <w:rFonts w:hint="eastAsia" w:ascii="Times New Roman"/>
        </w:rPr>
        <w:t>流产记录应包括流产时间、妊娠天数、流产胎儿处理方法、初步诊断的流产原因；</w:t>
      </w:r>
    </w:p>
    <w:p w14:paraId="27969B68">
      <w:pPr>
        <w:pStyle w:val="176"/>
        <w:rPr>
          <w:rFonts w:ascii="Times New Roman"/>
        </w:rPr>
      </w:pPr>
      <w:r>
        <w:rPr>
          <w:rFonts w:hint="eastAsia" w:ascii="Times New Roman"/>
        </w:rPr>
        <w:t>分娩记录应包括分娩时间、产程、胎次、产犊数、犊牛信息、顺产/助产/难产等分娩过程、胎衣排出情况、产后护理措施、健康状况等；</w:t>
      </w:r>
    </w:p>
    <w:p w14:paraId="7A9BAEDD">
      <w:pPr>
        <w:pStyle w:val="176"/>
        <w:rPr>
          <w:rFonts w:ascii="Times New Roman"/>
        </w:rPr>
      </w:pPr>
      <w:r>
        <w:rPr>
          <w:rFonts w:hint="eastAsia" w:ascii="Times New Roman"/>
        </w:rPr>
        <w:t>断奶记录应包含断奶日期、一次性或渐进式断奶方式、断奶过渡期饲喂方法、断奶应激状况。</w:t>
      </w:r>
    </w:p>
    <w:p w14:paraId="1E42B0E6">
      <w:pPr>
        <w:pStyle w:val="167"/>
        <w:rPr>
          <w:rFonts w:ascii="Times New Roman"/>
        </w:rPr>
      </w:pPr>
      <w:r>
        <w:rPr>
          <w:rFonts w:hint="eastAsia" w:ascii="Times New Roman"/>
        </w:rPr>
        <w:t>健康事件记录应包括以下信息：</w:t>
      </w:r>
    </w:p>
    <w:p w14:paraId="5BC78F79">
      <w:pPr>
        <w:pStyle w:val="176"/>
        <w:numPr>
          <w:ilvl w:val="0"/>
          <w:numId w:val="40"/>
        </w:numPr>
        <w:rPr>
          <w:rFonts w:ascii="Times New Roman"/>
        </w:rPr>
      </w:pPr>
      <w:r>
        <w:rPr>
          <w:rFonts w:hint="eastAsia" w:ascii="Times New Roman"/>
        </w:rPr>
        <w:t>疾病记录应包括发病时间、临床症状、诊断结果、处置措施；</w:t>
      </w:r>
    </w:p>
    <w:p w14:paraId="11D7E954">
      <w:pPr>
        <w:pStyle w:val="176"/>
        <w:rPr>
          <w:rFonts w:ascii="Times New Roman"/>
        </w:rPr>
      </w:pPr>
      <w:r>
        <w:rPr>
          <w:rFonts w:hint="eastAsia" w:ascii="Times New Roman"/>
        </w:rPr>
        <w:t>诊疗记录应包括诊疗日期、兽医信息、诊疗方案、用药记录、预后评估；</w:t>
      </w:r>
    </w:p>
    <w:p w14:paraId="40FEFAEF">
      <w:pPr>
        <w:pStyle w:val="176"/>
        <w:rPr>
          <w:rFonts w:ascii="Times New Roman"/>
        </w:rPr>
      </w:pPr>
      <w:r>
        <w:rPr>
          <w:rFonts w:hint="eastAsia" w:ascii="Times New Roman"/>
        </w:rPr>
        <w:t>死亡与淘汰记录应包括濒危预警时间、死亡时间、原因分析、无害化处理方式及凭证；</w:t>
      </w:r>
    </w:p>
    <w:p w14:paraId="756A28C2">
      <w:pPr>
        <w:pStyle w:val="176"/>
        <w:rPr>
          <w:rFonts w:ascii="Times New Roman"/>
        </w:rPr>
      </w:pPr>
      <w:r>
        <w:rPr>
          <w:rFonts w:hint="eastAsia" w:ascii="Times New Roman"/>
        </w:rPr>
        <w:t>运输应激记录应包括应激预警时间、症状表现、早期干预方案；</w:t>
      </w:r>
    </w:p>
    <w:p w14:paraId="2BE48846">
      <w:pPr>
        <w:pStyle w:val="176"/>
        <w:rPr>
          <w:rFonts w:ascii="Times New Roman"/>
        </w:rPr>
      </w:pPr>
      <w:r>
        <w:rPr>
          <w:rFonts w:hint="eastAsia" w:ascii="Times New Roman"/>
        </w:rPr>
        <w:t>冷热应激记录应包括预警时间、症状表现、干预方案。</w:t>
      </w:r>
    </w:p>
    <w:p w14:paraId="5701E8B4">
      <w:pPr>
        <w:pStyle w:val="167"/>
        <w:rPr>
          <w:rFonts w:ascii="Times New Roman"/>
        </w:rPr>
      </w:pPr>
      <w:r>
        <w:rPr>
          <w:rFonts w:hint="eastAsia" w:ascii="Times New Roman"/>
        </w:rPr>
        <w:t>数据采集应符合以下要求：</w:t>
      </w:r>
    </w:p>
    <w:p w14:paraId="27AA927E">
      <w:pPr>
        <w:pStyle w:val="176"/>
        <w:numPr>
          <w:ilvl w:val="0"/>
          <w:numId w:val="41"/>
        </w:numPr>
        <w:rPr>
          <w:rFonts w:ascii="Times New Roman"/>
        </w:rPr>
      </w:pPr>
      <w:r>
        <w:rPr>
          <w:rFonts w:hint="eastAsia" w:ascii="Times New Roman"/>
        </w:rPr>
        <w:t>死亡、流产、生病、淘汰等异常情况应在发现后4 h内记录；</w:t>
      </w:r>
    </w:p>
    <w:p w14:paraId="723D8019">
      <w:pPr>
        <w:pStyle w:val="176"/>
        <w:numPr>
          <w:ilvl w:val="0"/>
          <w:numId w:val="41"/>
        </w:numPr>
        <w:rPr>
          <w:rFonts w:ascii="Times New Roman"/>
        </w:rPr>
      </w:pPr>
      <w:r>
        <w:rPr>
          <w:rFonts w:hint="eastAsia" w:ascii="Times New Roman"/>
        </w:rPr>
        <w:t>死亡原因应明确；</w:t>
      </w:r>
    </w:p>
    <w:p w14:paraId="341F072A">
      <w:pPr>
        <w:pStyle w:val="176"/>
        <w:numPr>
          <w:ilvl w:val="0"/>
          <w:numId w:val="41"/>
        </w:numPr>
        <w:rPr>
          <w:rFonts w:ascii="Times New Roman"/>
        </w:rPr>
      </w:pPr>
      <w:r>
        <w:rPr>
          <w:rFonts w:hint="eastAsia" w:ascii="Times New Roman"/>
        </w:rPr>
        <w:t>生理与健康事件记录应与个体身份信息准确关联。</w:t>
      </w:r>
    </w:p>
    <w:p w14:paraId="2562ACF4">
      <w:pPr>
        <w:pStyle w:val="107"/>
        <w:spacing w:before="120" w:after="120"/>
        <w:rPr>
          <w:rFonts w:ascii="Times New Roman"/>
        </w:rPr>
      </w:pPr>
      <w:bookmarkStart w:id="174" w:name="_Toc216083614"/>
      <w:bookmarkStart w:id="175" w:name="_Toc216083493"/>
      <w:bookmarkStart w:id="176" w:name="_Toc214285922"/>
      <w:bookmarkStart w:id="177" w:name="_Toc225510828"/>
      <w:bookmarkStart w:id="178" w:name="_Toc216083421"/>
      <w:bookmarkStart w:id="179" w:name="_Toc216190690"/>
      <w:bookmarkStart w:id="180" w:name="_Hlk215218565"/>
      <w:r>
        <w:rPr>
          <w:rFonts w:hint="eastAsia" w:ascii="Times New Roman"/>
        </w:rPr>
        <w:t>防疫与用药数据</w:t>
      </w:r>
      <w:bookmarkEnd w:id="174"/>
      <w:bookmarkEnd w:id="175"/>
      <w:bookmarkEnd w:id="176"/>
      <w:bookmarkEnd w:id="177"/>
      <w:bookmarkEnd w:id="178"/>
      <w:bookmarkEnd w:id="179"/>
    </w:p>
    <w:bookmarkEnd w:id="180"/>
    <w:p w14:paraId="2BFCCC9D">
      <w:pPr>
        <w:pStyle w:val="167"/>
        <w:rPr>
          <w:rFonts w:ascii="Times New Roman"/>
        </w:rPr>
      </w:pPr>
      <w:r>
        <w:rPr>
          <w:rFonts w:hint="eastAsia" w:ascii="Times New Roman"/>
        </w:rPr>
        <w:t>免疫记录应包括疫苗名称、生产厂家、批号、免疫日期、免疫剂量、免疫途径、操作人员。</w:t>
      </w:r>
    </w:p>
    <w:p w14:paraId="0A946195">
      <w:pPr>
        <w:pStyle w:val="167"/>
        <w:rPr>
          <w:rFonts w:ascii="Times New Roman"/>
        </w:rPr>
      </w:pPr>
      <w:r>
        <w:rPr>
          <w:rFonts w:hint="eastAsia" w:ascii="Times New Roman"/>
        </w:rPr>
        <w:t>兽药使用记录应包括药品名称或通用名、生产厂家、批号、用药日期、用药原因/诊断、用药剂量与疗程、休药期、操作人员。</w:t>
      </w:r>
    </w:p>
    <w:p w14:paraId="5B600DBC">
      <w:pPr>
        <w:pStyle w:val="167"/>
        <w:rPr>
          <w:rFonts w:ascii="Times New Roman"/>
        </w:rPr>
      </w:pPr>
      <w:r>
        <w:rPr>
          <w:rFonts w:hint="eastAsia" w:ascii="Times New Roman"/>
        </w:rPr>
        <w:t>监测抗体水平应包括采样日期、监测项目、监测结果。</w:t>
      </w:r>
    </w:p>
    <w:p w14:paraId="4A65CFD9">
      <w:pPr>
        <w:pStyle w:val="167"/>
        <w:rPr>
          <w:rFonts w:ascii="Times New Roman"/>
        </w:rPr>
      </w:pPr>
      <w:r>
        <w:rPr>
          <w:rFonts w:hint="eastAsia" w:ascii="Times New Roman"/>
        </w:rPr>
        <w:t>数据采集应符合以下要求：</w:t>
      </w:r>
    </w:p>
    <w:p w14:paraId="4738F5A7">
      <w:pPr>
        <w:pStyle w:val="176"/>
        <w:numPr>
          <w:ilvl w:val="0"/>
          <w:numId w:val="42"/>
        </w:numPr>
        <w:rPr>
          <w:rFonts w:ascii="Times New Roman"/>
        </w:rPr>
      </w:pPr>
      <w:r>
        <w:rPr>
          <w:rFonts w:hint="eastAsia" w:ascii="Times New Roman"/>
        </w:rPr>
        <w:t>兽药使用记录应符合</w:t>
      </w:r>
      <w:r>
        <w:rPr>
          <w:rFonts w:ascii="Times New Roman"/>
        </w:rPr>
        <w:t>NY/T 472</w:t>
      </w:r>
      <w:r>
        <w:rPr>
          <w:rFonts w:hint="eastAsia" w:ascii="Times New Roman"/>
        </w:rPr>
        <w:t>的规定；</w:t>
      </w:r>
    </w:p>
    <w:p w14:paraId="6CE2640F">
      <w:pPr>
        <w:pStyle w:val="176"/>
        <w:numPr>
          <w:ilvl w:val="0"/>
          <w:numId w:val="42"/>
        </w:numPr>
        <w:rPr>
          <w:rFonts w:ascii="Times New Roman"/>
        </w:rPr>
      </w:pPr>
      <w:r>
        <w:rPr>
          <w:rFonts w:hint="eastAsia" w:ascii="Times New Roman"/>
        </w:rPr>
        <w:t>免疫与用药记录应通过内部审核定期自查，应无超范围、超剂量、超时限等违规情况。</w:t>
      </w:r>
    </w:p>
    <w:p w14:paraId="34EE5AAA">
      <w:pPr>
        <w:pStyle w:val="107"/>
        <w:spacing w:before="120" w:after="120"/>
        <w:rPr>
          <w:rFonts w:ascii="Times New Roman"/>
        </w:rPr>
      </w:pPr>
      <w:bookmarkStart w:id="181" w:name="_Toc216083615"/>
      <w:bookmarkStart w:id="182" w:name="_Toc214285923"/>
      <w:bookmarkStart w:id="183" w:name="_Toc216083422"/>
      <w:bookmarkStart w:id="184" w:name="_Toc225510829"/>
      <w:bookmarkStart w:id="185" w:name="_Toc216083494"/>
      <w:bookmarkStart w:id="186" w:name="_Toc216190691"/>
      <w:bookmarkStart w:id="187" w:name="_Hlk215218512"/>
      <w:r>
        <w:rPr>
          <w:rFonts w:hint="eastAsia" w:ascii="Times New Roman"/>
        </w:rPr>
        <w:t>出场与运输数据</w:t>
      </w:r>
      <w:bookmarkEnd w:id="181"/>
      <w:bookmarkEnd w:id="182"/>
      <w:bookmarkEnd w:id="183"/>
      <w:bookmarkEnd w:id="184"/>
      <w:bookmarkEnd w:id="185"/>
      <w:bookmarkEnd w:id="186"/>
    </w:p>
    <w:bookmarkEnd w:id="187"/>
    <w:p w14:paraId="65906AAF">
      <w:pPr>
        <w:pStyle w:val="167"/>
      </w:pPr>
      <w:r>
        <w:rPr>
          <w:rFonts w:hint="eastAsia"/>
        </w:rPr>
        <w:t>出场记录应包括牛只编号、出场日期、购买方信息、目的地、运输车辆牌照号、车辆消毒证明、动物检疫合格证明编号、出场总重。</w:t>
      </w:r>
    </w:p>
    <w:p w14:paraId="0E82A0AE">
      <w:pPr>
        <w:pStyle w:val="167"/>
      </w:pPr>
      <w:r>
        <w:rPr>
          <w:rFonts w:hint="eastAsia"/>
        </w:rPr>
        <w:t>运输记录应包括运输时间与持续时长、</w:t>
      </w:r>
      <w:r>
        <w:rPr>
          <w:rFonts w:hint="eastAsia" w:ascii="Times New Roman"/>
        </w:rPr>
        <w:t>动物装载前和卸载后应激状态，以及途中的饮水、休息安排与执行情况记录</w:t>
      </w:r>
      <w:r>
        <w:rPr>
          <w:rFonts w:hint="eastAsia"/>
        </w:rPr>
        <w:t>。</w:t>
      </w:r>
    </w:p>
    <w:p w14:paraId="2D841530">
      <w:pPr>
        <w:pStyle w:val="167"/>
        <w:rPr>
          <w:rFonts w:ascii="Times New Roman"/>
        </w:rPr>
      </w:pPr>
      <w:r>
        <w:rPr>
          <w:rFonts w:hint="eastAsia" w:ascii="Times New Roman"/>
        </w:rPr>
        <w:t>出场与运输数据应与官方动物检疫证明信息一致。</w:t>
      </w:r>
    </w:p>
    <w:p w14:paraId="4E7EE562">
      <w:pPr>
        <w:pStyle w:val="107"/>
        <w:spacing w:before="120" w:after="120"/>
      </w:pPr>
      <w:bookmarkStart w:id="188" w:name="_Toc225510830"/>
      <w:bookmarkStart w:id="189" w:name="_Toc216083495"/>
      <w:bookmarkStart w:id="190" w:name="_Toc216083616"/>
      <w:bookmarkStart w:id="191" w:name="_Toc216083423"/>
      <w:bookmarkStart w:id="192" w:name="_Toc216190692"/>
      <w:r>
        <w:rPr>
          <w:rFonts w:hint="eastAsia"/>
        </w:rPr>
        <w:t>能源与资源数据</w:t>
      </w:r>
      <w:bookmarkEnd w:id="188"/>
      <w:bookmarkEnd w:id="189"/>
      <w:bookmarkEnd w:id="190"/>
      <w:bookmarkEnd w:id="191"/>
      <w:bookmarkEnd w:id="192"/>
    </w:p>
    <w:p w14:paraId="567F1751">
      <w:pPr>
        <w:pStyle w:val="167"/>
      </w:pPr>
      <w:r>
        <w:rPr>
          <w:rFonts w:hint="eastAsia"/>
        </w:rPr>
        <w:t>养殖场的</w:t>
      </w:r>
      <w:bookmarkStart w:id="193" w:name="_Hlk216196180"/>
      <w:r>
        <w:rPr>
          <w:rFonts w:hint="eastAsia"/>
        </w:rPr>
        <w:t>用电、用水、用气、燃油、燃煤</w:t>
      </w:r>
      <w:bookmarkEnd w:id="193"/>
      <w:r>
        <w:rPr>
          <w:rFonts w:hint="eastAsia"/>
        </w:rPr>
        <w:t>等主要能源与资源消耗应独立、准确计量。</w:t>
      </w:r>
    </w:p>
    <w:p w14:paraId="3A788921">
      <w:pPr>
        <w:pStyle w:val="167"/>
      </w:pPr>
      <w:r>
        <w:rPr>
          <w:rFonts w:hint="eastAsia"/>
        </w:rPr>
        <w:t>能源与资源消耗数据记录频率不应低于每日一次。</w:t>
      </w:r>
    </w:p>
    <w:p w14:paraId="70C2E212">
      <w:pPr>
        <w:pStyle w:val="167"/>
      </w:pPr>
      <w:r>
        <w:rPr>
          <w:rFonts w:hint="eastAsia"/>
        </w:rPr>
        <w:t>能源数据宜与畜舍、饲料车间、粪污处理站等关键生产环节或重点耗能设备关联记录。</w:t>
      </w:r>
    </w:p>
    <w:p w14:paraId="4D7416BB">
      <w:pPr>
        <w:pStyle w:val="106"/>
        <w:spacing w:before="240" w:after="240"/>
        <w:rPr>
          <w:rFonts w:ascii="Times New Roman"/>
        </w:rPr>
      </w:pPr>
      <w:bookmarkStart w:id="194" w:name="_Toc214285939"/>
      <w:bookmarkStart w:id="195" w:name="_Toc216083617"/>
      <w:bookmarkStart w:id="196" w:name="_Toc216083496"/>
      <w:bookmarkStart w:id="197" w:name="_Toc216190693"/>
      <w:bookmarkStart w:id="198" w:name="_Toc216083424"/>
      <w:bookmarkStart w:id="199" w:name="_Toc214285924"/>
      <w:bookmarkStart w:id="200" w:name="_Toc225510831"/>
      <w:r>
        <w:rPr>
          <w:rFonts w:hint="eastAsia" w:ascii="Times New Roman"/>
        </w:rPr>
        <w:t>采集方法与设备</w:t>
      </w:r>
      <w:bookmarkEnd w:id="194"/>
      <w:bookmarkEnd w:id="195"/>
      <w:bookmarkEnd w:id="196"/>
      <w:bookmarkEnd w:id="197"/>
      <w:bookmarkEnd w:id="198"/>
      <w:bookmarkEnd w:id="199"/>
      <w:bookmarkEnd w:id="200"/>
    </w:p>
    <w:p w14:paraId="7998D873">
      <w:pPr>
        <w:pStyle w:val="107"/>
        <w:spacing w:before="120" w:after="120"/>
        <w:rPr>
          <w:rFonts w:ascii="Times New Roman"/>
        </w:rPr>
      </w:pPr>
      <w:bookmarkStart w:id="201" w:name="_Toc216190694"/>
      <w:bookmarkStart w:id="202" w:name="_Toc214285925"/>
      <w:bookmarkStart w:id="203" w:name="_Toc216083497"/>
      <w:bookmarkStart w:id="204" w:name="_Toc216083425"/>
      <w:bookmarkStart w:id="205" w:name="_Toc216083618"/>
      <w:bookmarkStart w:id="206" w:name="_Toc225510832"/>
      <w:r>
        <w:rPr>
          <w:rFonts w:hint="eastAsia" w:ascii="Times New Roman"/>
        </w:rPr>
        <w:t>采集方法</w:t>
      </w:r>
      <w:bookmarkEnd w:id="201"/>
      <w:bookmarkEnd w:id="202"/>
      <w:bookmarkEnd w:id="203"/>
      <w:bookmarkEnd w:id="204"/>
      <w:bookmarkEnd w:id="205"/>
      <w:bookmarkEnd w:id="206"/>
    </w:p>
    <w:p w14:paraId="2032D57E">
      <w:pPr>
        <w:pStyle w:val="67"/>
        <w:spacing w:before="120" w:after="120"/>
        <w:rPr>
          <w:rFonts w:ascii="Times New Roman"/>
        </w:rPr>
      </w:pPr>
      <w:r>
        <w:rPr>
          <w:rFonts w:hint="eastAsia" w:ascii="Times New Roman"/>
        </w:rPr>
        <w:t>人工采集</w:t>
      </w:r>
    </w:p>
    <w:p w14:paraId="630FA536">
      <w:pPr>
        <w:pStyle w:val="58"/>
        <w:ind w:firstLine="420"/>
      </w:pPr>
      <w:r>
        <w:rPr>
          <w:rFonts w:hint="eastAsia"/>
        </w:rPr>
        <w:t>人工采集应使用设计规范的纸质表单或移动终端应用程序，通过人工观察、测量后记录，宜采用电子化录入。</w:t>
      </w:r>
    </w:p>
    <w:p w14:paraId="3A97F99B">
      <w:pPr>
        <w:pStyle w:val="67"/>
        <w:spacing w:before="120" w:after="120"/>
        <w:rPr>
          <w:rFonts w:ascii="Times New Roman"/>
        </w:rPr>
      </w:pPr>
      <w:r>
        <w:rPr>
          <w:rFonts w:hint="eastAsia" w:ascii="Times New Roman"/>
        </w:rPr>
        <w:t>自动采集</w:t>
      </w:r>
    </w:p>
    <w:p w14:paraId="4B76E204">
      <w:pPr>
        <w:pStyle w:val="58"/>
        <w:ind w:firstLine="420"/>
      </w:pPr>
      <w:r>
        <w:rPr>
          <w:rFonts w:hint="eastAsia"/>
        </w:rPr>
        <w:t>自动采集宜应用</w:t>
      </w:r>
      <w:r>
        <w:t>IoT</w:t>
      </w:r>
      <w:r>
        <w:rPr>
          <w:rFonts w:hint="eastAsia"/>
        </w:rPr>
        <w:t>技术，宜通过传感器、智能仪表、自动识别设备等，实现数据自动、实时、连续采集。</w:t>
      </w:r>
    </w:p>
    <w:p w14:paraId="508051EB">
      <w:pPr>
        <w:pStyle w:val="67"/>
        <w:spacing w:before="120" w:after="120"/>
        <w:rPr>
          <w:rFonts w:ascii="Times New Roman"/>
        </w:rPr>
      </w:pPr>
      <w:r>
        <w:rPr>
          <w:rFonts w:hint="eastAsia" w:ascii="Times New Roman"/>
        </w:rPr>
        <w:t>半自动采集</w:t>
      </w:r>
    </w:p>
    <w:p w14:paraId="37F4973F">
      <w:pPr>
        <w:pStyle w:val="58"/>
        <w:ind w:firstLine="420"/>
      </w:pPr>
      <w:r>
        <w:rPr>
          <w:rFonts w:hint="eastAsia"/>
        </w:rPr>
        <w:t>半自动采集应通过自动化设备获取基础数据，并融合人工进行监督、校验、复杂情况判断及决策执行，应形成人机协同、高效、可靠的数据闭环。</w:t>
      </w:r>
    </w:p>
    <w:p w14:paraId="1F935CBF">
      <w:pPr>
        <w:pStyle w:val="107"/>
        <w:spacing w:before="120" w:after="120"/>
        <w:rPr>
          <w:rFonts w:ascii="Times New Roman"/>
        </w:rPr>
      </w:pPr>
      <w:bookmarkStart w:id="207" w:name="_Toc216190695"/>
      <w:bookmarkStart w:id="208" w:name="_Toc216083426"/>
      <w:bookmarkStart w:id="209" w:name="_Toc216083619"/>
      <w:bookmarkStart w:id="210" w:name="_Toc225510833"/>
      <w:bookmarkStart w:id="211" w:name="_Toc214285926"/>
      <w:bookmarkStart w:id="212" w:name="_Toc216083498"/>
      <w:r>
        <w:rPr>
          <w:rFonts w:hint="eastAsia" w:ascii="Times New Roman"/>
        </w:rPr>
        <w:t>采集设备</w:t>
      </w:r>
      <w:bookmarkEnd w:id="207"/>
      <w:bookmarkEnd w:id="208"/>
      <w:bookmarkEnd w:id="209"/>
      <w:bookmarkEnd w:id="210"/>
      <w:bookmarkEnd w:id="211"/>
      <w:bookmarkEnd w:id="212"/>
    </w:p>
    <w:p w14:paraId="20829699">
      <w:pPr>
        <w:pStyle w:val="67"/>
        <w:spacing w:before="120" w:after="120"/>
      </w:pPr>
      <w:r>
        <w:rPr>
          <w:rFonts w:hint="eastAsia"/>
        </w:rPr>
        <w:t>通用要求</w:t>
      </w:r>
    </w:p>
    <w:p w14:paraId="478B3432">
      <w:pPr>
        <w:pStyle w:val="58"/>
        <w:ind w:firstLine="420"/>
      </w:pPr>
      <w:r>
        <w:rPr>
          <w:rFonts w:hint="eastAsia"/>
        </w:rPr>
        <w:t xml:space="preserve">所有需长期固定或半固定安装于牛舍现场的数据采集设备，其外壳防护等级不应低于GB/T 4208规定的IP65，设备应能在-30 </w:t>
      </w:r>
      <w:r>
        <w:rPr>
          <w:rFonts w:cs="Cambria Math"/>
        </w:rPr>
        <w:t>℃</w:t>
      </w:r>
      <w:r>
        <w:rPr>
          <w:rFonts w:hint="eastAsia"/>
        </w:rPr>
        <w:t xml:space="preserve">~ +50 </w:t>
      </w:r>
      <w:r>
        <w:rPr>
          <w:rFonts w:cs="Cambria Math"/>
        </w:rPr>
        <w:t>℃</w:t>
      </w:r>
      <w:r>
        <w:rPr>
          <w:rFonts w:hint="eastAsia"/>
        </w:rPr>
        <w:t>的环境温度及0% RH~95% RH的环境湿度范围内正常工作。</w:t>
      </w:r>
    </w:p>
    <w:p w14:paraId="1288D90C">
      <w:pPr>
        <w:pStyle w:val="67"/>
        <w:spacing w:before="120" w:after="120"/>
        <w:rPr>
          <w:rFonts w:ascii="Times New Roman"/>
        </w:rPr>
      </w:pPr>
      <w:r>
        <w:rPr>
          <w:rFonts w:hint="eastAsia" w:ascii="Times New Roman"/>
        </w:rPr>
        <w:t>个体身份识别设备</w:t>
      </w:r>
    </w:p>
    <w:p w14:paraId="26FB6D30">
      <w:pPr>
        <w:pStyle w:val="166"/>
        <w:rPr>
          <w:rFonts w:ascii="Times New Roman"/>
        </w:rPr>
      </w:pPr>
      <w:r>
        <w:rPr>
          <w:rFonts w:hint="eastAsia" w:ascii="Times New Roman"/>
        </w:rPr>
        <w:t>RFID耳标等肉牛个体身份识别电子标识应符合</w:t>
      </w:r>
      <w:r>
        <w:rPr>
          <w:rFonts w:ascii="Times New Roman"/>
        </w:rPr>
        <w:t>NY 534</w:t>
      </w:r>
      <w:r>
        <w:rPr>
          <w:rFonts w:hint="eastAsia" w:ascii="Times New Roman"/>
        </w:rPr>
        <w:t>和</w:t>
      </w:r>
      <w:r>
        <w:rPr>
          <w:rFonts w:ascii="Times New Roman"/>
        </w:rPr>
        <w:t>GB/T 20563</w:t>
      </w:r>
      <w:r>
        <w:rPr>
          <w:rFonts w:hint="eastAsia" w:ascii="Times New Roman"/>
        </w:rPr>
        <w:t>的规定。</w:t>
      </w:r>
    </w:p>
    <w:p w14:paraId="16989D63">
      <w:pPr>
        <w:pStyle w:val="166"/>
        <w:rPr>
          <w:rFonts w:ascii="Times New Roman"/>
        </w:rPr>
      </w:pPr>
      <w:r>
        <w:rPr>
          <w:rFonts w:hint="eastAsia" w:ascii="Times New Roman"/>
        </w:rPr>
        <w:t>识别准确率不应低于99.5%。</w:t>
      </w:r>
    </w:p>
    <w:p w14:paraId="77DA955C">
      <w:pPr>
        <w:pStyle w:val="67"/>
        <w:spacing w:before="120" w:after="120"/>
        <w:rPr>
          <w:rFonts w:ascii="Times New Roman"/>
        </w:rPr>
      </w:pPr>
      <w:r>
        <w:rPr>
          <w:rFonts w:hint="eastAsia" w:ascii="Times New Roman"/>
        </w:rPr>
        <w:t>称重设备</w:t>
      </w:r>
    </w:p>
    <w:p w14:paraId="17A0E5AF">
      <w:pPr>
        <w:pStyle w:val="166"/>
      </w:pPr>
      <w:r>
        <w:rPr>
          <w:rFonts w:hint="eastAsia"/>
        </w:rPr>
        <w:t>地磅、自动称重通道等设备应鉴定或校准合格，称重最大</w:t>
      </w:r>
      <w:r>
        <w:rPr>
          <w:rFonts w:hint="eastAsia" w:ascii="Times New Roman"/>
        </w:rPr>
        <w:t>允许误差应为±0.5%读数值</w:t>
      </w:r>
      <w:r>
        <w:rPr>
          <w:rFonts w:hint="eastAsia"/>
        </w:rPr>
        <w:t>。</w:t>
      </w:r>
    </w:p>
    <w:p w14:paraId="12981669">
      <w:pPr>
        <w:pStyle w:val="166"/>
      </w:pPr>
      <w:r>
        <w:rPr>
          <w:rFonts w:hint="eastAsia"/>
        </w:rPr>
        <w:t>自动称重系统应与个体识别设备联动，实时自动采集牛只身份信息。系统宜采用动态称重模式，应实现牛只通过时体重数据的自动测量、匹配与上传。</w:t>
      </w:r>
    </w:p>
    <w:p w14:paraId="599DF635">
      <w:pPr>
        <w:pStyle w:val="67"/>
        <w:spacing w:before="120" w:after="120"/>
        <w:rPr>
          <w:rFonts w:ascii="Times New Roman"/>
        </w:rPr>
      </w:pPr>
      <w:r>
        <w:rPr>
          <w:rFonts w:hint="eastAsia" w:ascii="Times New Roman"/>
        </w:rPr>
        <w:t>环境监测设备</w:t>
      </w:r>
    </w:p>
    <w:p w14:paraId="1CD03EE5">
      <w:pPr>
        <w:pStyle w:val="166"/>
        <w:rPr>
          <w:rFonts w:ascii="Times New Roman"/>
        </w:rPr>
      </w:pPr>
      <w:r>
        <w:rPr>
          <w:rFonts w:hint="eastAsia" w:ascii="Times New Roman"/>
        </w:rPr>
        <w:t>传感器性能应符合以下要求：</w:t>
      </w:r>
    </w:p>
    <w:p w14:paraId="539C7262">
      <w:pPr>
        <w:pStyle w:val="176"/>
        <w:numPr>
          <w:ilvl w:val="0"/>
          <w:numId w:val="43"/>
        </w:numPr>
        <w:rPr>
          <w:rFonts w:ascii="Times New Roman"/>
        </w:rPr>
      </w:pPr>
      <w:r>
        <w:rPr>
          <w:rFonts w:hint="eastAsia" w:ascii="Times New Roman"/>
        </w:rPr>
        <w:t>温度传感器量程宜为</w:t>
      </w:r>
      <w:r>
        <w:rPr>
          <w:rFonts w:ascii="Times New Roman"/>
        </w:rPr>
        <w:t>-</w:t>
      </w:r>
      <w:r>
        <w:rPr>
          <w:rFonts w:hint="eastAsia" w:ascii="Times New Roman"/>
        </w:rPr>
        <w:t>4</w:t>
      </w:r>
      <w:r>
        <w:rPr>
          <w:rFonts w:ascii="Times New Roman"/>
        </w:rPr>
        <w:t>0</w:t>
      </w:r>
      <w:r>
        <w:rPr>
          <w:rFonts w:hint="eastAsia" w:ascii="Times New Roman"/>
        </w:rPr>
        <w:t xml:space="preserve"> </w:t>
      </w:r>
      <w:r>
        <w:rPr>
          <w:rFonts w:ascii="Times New Roman"/>
        </w:rPr>
        <w:t>°C ~ +</w:t>
      </w:r>
      <w:r>
        <w:rPr>
          <w:rFonts w:hint="eastAsia" w:ascii="Times New Roman"/>
        </w:rPr>
        <w:t>6</w:t>
      </w:r>
      <w:r>
        <w:rPr>
          <w:rFonts w:ascii="Times New Roman"/>
        </w:rPr>
        <w:t>0</w:t>
      </w:r>
      <w:r>
        <w:rPr>
          <w:rFonts w:hint="eastAsia" w:ascii="Times New Roman"/>
        </w:rPr>
        <w:t xml:space="preserve"> </w:t>
      </w:r>
      <w:r>
        <w:rPr>
          <w:rFonts w:ascii="Times New Roman"/>
        </w:rPr>
        <w:t>°C</w:t>
      </w:r>
      <w:r>
        <w:rPr>
          <w:rFonts w:hint="eastAsia" w:ascii="Times New Roman"/>
        </w:rPr>
        <w:t xml:space="preserve">，精度应为±0.3 </w:t>
      </w:r>
      <w:r>
        <w:rPr>
          <w:rFonts w:ascii="Times New Roman" w:cs="Cambria Math"/>
        </w:rPr>
        <w:t>℃</w:t>
      </w:r>
      <w:r>
        <w:rPr>
          <w:rFonts w:hint="eastAsia" w:ascii="Times New Roman" w:cs="Cambria Math"/>
        </w:rPr>
        <w:t>，分辨率</w:t>
      </w:r>
      <w:r>
        <w:rPr>
          <w:rFonts w:hint="eastAsia" w:ascii="Times New Roman"/>
        </w:rPr>
        <w:t>应为</w:t>
      </w:r>
      <w:r>
        <w:rPr>
          <w:rFonts w:hint="eastAsia" w:ascii="Times New Roman" w:cs="Cambria Math"/>
        </w:rPr>
        <w:t xml:space="preserve">0.1 </w:t>
      </w:r>
      <w:r>
        <w:rPr>
          <w:rFonts w:ascii="Times New Roman" w:cs="Cambria Math"/>
        </w:rPr>
        <w:t>℃</w:t>
      </w:r>
      <w:r>
        <w:rPr>
          <w:rFonts w:hint="eastAsia" w:ascii="Times New Roman" w:cs="Cambria Math"/>
        </w:rPr>
        <w:t>，响应时间</w:t>
      </w:r>
      <w:r>
        <w:rPr>
          <w:rFonts w:hint="eastAsia" w:ascii="Times New Roman"/>
        </w:rPr>
        <w:t>不应大于</w:t>
      </w:r>
      <w:r>
        <w:rPr>
          <w:rFonts w:hint="eastAsia" w:ascii="Times New Roman" w:cs="Cambria Math"/>
        </w:rPr>
        <w:t>30 s</w:t>
      </w:r>
      <w:r>
        <w:rPr>
          <w:rFonts w:hint="eastAsia" w:ascii="Times New Roman"/>
        </w:rPr>
        <w:t>；</w:t>
      </w:r>
    </w:p>
    <w:p w14:paraId="7DBDD7CC">
      <w:pPr>
        <w:pStyle w:val="176"/>
        <w:numPr>
          <w:ilvl w:val="0"/>
          <w:numId w:val="43"/>
        </w:numPr>
        <w:rPr>
          <w:rFonts w:ascii="Times New Roman"/>
        </w:rPr>
      </w:pPr>
      <w:r>
        <w:rPr>
          <w:rFonts w:hint="eastAsia" w:ascii="Times New Roman"/>
        </w:rPr>
        <w:t xml:space="preserve">相对湿度传感器量程宜为0 </w:t>
      </w:r>
      <w:r>
        <w:rPr>
          <w:rFonts w:ascii="Times New Roman"/>
        </w:rPr>
        <w:t>~</w:t>
      </w:r>
      <w:r>
        <w:rPr>
          <w:rFonts w:hint="eastAsia" w:ascii="Times New Roman"/>
        </w:rPr>
        <w:t xml:space="preserve"> 100%，精度应为±5%RH，分辨率应为0.1 RH，响应时间不应大于30 s；</w:t>
      </w:r>
    </w:p>
    <w:p w14:paraId="32E23991">
      <w:pPr>
        <w:pStyle w:val="176"/>
        <w:numPr>
          <w:ilvl w:val="0"/>
          <w:numId w:val="43"/>
        </w:numPr>
        <w:rPr>
          <w:rFonts w:ascii="Times New Roman"/>
        </w:rPr>
      </w:pPr>
      <w:r>
        <w:rPr>
          <w:rFonts w:hint="eastAsia" w:ascii="Times New Roman"/>
        </w:rPr>
        <w:t xml:space="preserve">风速传感器量程宜为0 m/s </w:t>
      </w:r>
      <w:r>
        <w:rPr>
          <w:rFonts w:ascii="Times New Roman"/>
        </w:rPr>
        <w:t>~</w:t>
      </w:r>
      <w:r>
        <w:rPr>
          <w:rFonts w:hint="eastAsia" w:ascii="Times New Roman"/>
        </w:rPr>
        <w:t xml:space="preserve"> 30 m/s，精度应为±0.1 m/s，分辨率应为0.1 m/s，响应时间不应大于5 s；</w:t>
      </w:r>
    </w:p>
    <w:p w14:paraId="4EB1EDC2">
      <w:pPr>
        <w:pStyle w:val="176"/>
        <w:numPr>
          <w:ilvl w:val="0"/>
          <w:numId w:val="43"/>
        </w:numPr>
        <w:rPr>
          <w:rFonts w:ascii="Times New Roman"/>
        </w:rPr>
      </w:pPr>
      <w:r>
        <w:rPr>
          <w:rFonts w:hint="eastAsia" w:ascii="Times New Roman"/>
        </w:rPr>
        <w:t>氨气传感器量程宜为0</w:t>
      </w:r>
      <w:r>
        <w:rPr>
          <w:rFonts w:ascii="Times New Roman"/>
        </w:rPr>
        <w:t>~</w:t>
      </w:r>
      <w:r>
        <w:rPr>
          <w:rFonts w:hint="eastAsia" w:ascii="Times New Roman"/>
        </w:rPr>
        <w:t>100</w:t>
      </w:r>
      <w:bookmarkStart w:id="213" w:name="_Hlk215669734"/>
      <w:r>
        <w:rPr>
          <w:rFonts w:hint="eastAsia" w:ascii="Times New Roman"/>
        </w:rPr>
        <w:t xml:space="preserve"> </w:t>
      </w:r>
      <w:r>
        <w:rPr>
          <w:rFonts w:hint="eastAsia" w:ascii="Times New Roman"/>
        </w:rPr>
        <w:sym w:font="Symbol" w:char="F0B4"/>
      </w:r>
      <w:r>
        <w:rPr>
          <w:rFonts w:hint="eastAsia" w:ascii="Times New Roman"/>
        </w:rPr>
        <w:t xml:space="preserve"> 10</w:t>
      </w:r>
      <w:r>
        <w:rPr>
          <w:rFonts w:hint="eastAsia" w:ascii="Times New Roman"/>
          <w:vertAlign w:val="superscript"/>
        </w:rPr>
        <w:t>-6</w:t>
      </w:r>
      <w:bookmarkEnd w:id="213"/>
      <w:r>
        <w:rPr>
          <w:rFonts w:hint="eastAsia" w:ascii="Times New Roman"/>
        </w:rPr>
        <w:t xml:space="preserve">，精度应为±5%读数值，分辨率应为0.1 </w:t>
      </w:r>
      <w:r>
        <w:rPr>
          <w:rFonts w:hint="eastAsia" w:ascii="Times New Roman"/>
        </w:rPr>
        <w:sym w:font="Symbol" w:char="F0B4"/>
      </w:r>
      <w:r>
        <w:rPr>
          <w:rFonts w:hint="eastAsia" w:ascii="Times New Roman"/>
        </w:rPr>
        <w:t xml:space="preserve"> 10</w:t>
      </w:r>
      <w:r>
        <w:rPr>
          <w:rFonts w:hint="eastAsia" w:ascii="Times New Roman"/>
          <w:vertAlign w:val="superscript"/>
        </w:rPr>
        <w:t>-6</w:t>
      </w:r>
      <w:r>
        <w:rPr>
          <w:rFonts w:hint="eastAsia" w:ascii="Times New Roman"/>
        </w:rPr>
        <w:t>，响应时间不应大于60 s；</w:t>
      </w:r>
    </w:p>
    <w:p w14:paraId="1C0CB99A">
      <w:pPr>
        <w:pStyle w:val="176"/>
        <w:numPr>
          <w:ilvl w:val="0"/>
          <w:numId w:val="43"/>
        </w:numPr>
        <w:rPr>
          <w:rFonts w:ascii="Times New Roman"/>
        </w:rPr>
      </w:pPr>
      <w:r>
        <w:rPr>
          <w:rFonts w:hint="eastAsia" w:ascii="Times New Roman"/>
        </w:rPr>
        <w:t>硫化氢传感器量程宜为0</w:t>
      </w:r>
      <w:r>
        <w:rPr>
          <w:rFonts w:ascii="Times New Roman"/>
        </w:rPr>
        <w:t>~</w:t>
      </w:r>
      <w:r>
        <w:rPr>
          <w:rFonts w:hint="eastAsia" w:ascii="Times New Roman"/>
        </w:rPr>
        <w:t>50</w:t>
      </w:r>
      <w:bookmarkStart w:id="214" w:name="_Hlk215737328"/>
      <w:r>
        <w:rPr>
          <w:rFonts w:hint="eastAsia" w:ascii="Times New Roman"/>
        </w:rPr>
        <w:t xml:space="preserve"> </w:t>
      </w:r>
      <w:r>
        <w:rPr>
          <w:rFonts w:hint="eastAsia" w:ascii="Times New Roman"/>
        </w:rPr>
        <w:sym w:font="Symbol" w:char="F0B4"/>
      </w:r>
      <w:r>
        <w:rPr>
          <w:rFonts w:hint="eastAsia" w:ascii="Times New Roman"/>
        </w:rPr>
        <w:t xml:space="preserve"> 10</w:t>
      </w:r>
      <w:r>
        <w:rPr>
          <w:rFonts w:hint="eastAsia" w:ascii="Times New Roman"/>
          <w:vertAlign w:val="superscript"/>
        </w:rPr>
        <w:t>-6</w:t>
      </w:r>
      <w:bookmarkEnd w:id="214"/>
      <w:r>
        <w:rPr>
          <w:rFonts w:hint="eastAsia" w:ascii="Times New Roman"/>
        </w:rPr>
        <w:t xml:space="preserve">，精度应为±5%读数值，分辨率应为0.1 </w:t>
      </w:r>
      <w:r>
        <w:rPr>
          <w:rFonts w:hint="eastAsia" w:ascii="Times New Roman"/>
        </w:rPr>
        <w:sym w:font="Symbol" w:char="F0B4"/>
      </w:r>
      <w:r>
        <w:rPr>
          <w:rFonts w:hint="eastAsia" w:ascii="Times New Roman"/>
        </w:rPr>
        <w:t xml:space="preserve"> 10</w:t>
      </w:r>
      <w:r>
        <w:rPr>
          <w:rFonts w:hint="eastAsia" w:ascii="Times New Roman"/>
          <w:vertAlign w:val="superscript"/>
        </w:rPr>
        <w:t>-6</w:t>
      </w:r>
      <w:r>
        <w:rPr>
          <w:rFonts w:hint="eastAsia" w:ascii="Times New Roman"/>
        </w:rPr>
        <w:t>，响应时间不应大于30 s；</w:t>
      </w:r>
    </w:p>
    <w:p w14:paraId="0D2B0307">
      <w:pPr>
        <w:pStyle w:val="176"/>
        <w:numPr>
          <w:ilvl w:val="0"/>
          <w:numId w:val="43"/>
        </w:numPr>
        <w:rPr>
          <w:rFonts w:ascii="Times New Roman"/>
        </w:rPr>
      </w:pPr>
      <w:r>
        <w:rPr>
          <w:rFonts w:hint="eastAsia" w:ascii="Times New Roman"/>
        </w:rPr>
        <w:t>二氧化碳传感器量程宜为</w:t>
      </w:r>
      <w:r>
        <w:rPr>
          <w:rFonts w:ascii="Times New Roman"/>
        </w:rPr>
        <w:t>0~5</w:t>
      </w:r>
      <w:r>
        <w:rPr>
          <w:rFonts w:hint="eastAsia" w:ascii="Times New Roman"/>
        </w:rPr>
        <w:t xml:space="preserve"> </w:t>
      </w:r>
      <w:r>
        <w:rPr>
          <w:rFonts w:ascii="Times New Roman"/>
        </w:rPr>
        <w:t>000</w:t>
      </w:r>
      <w:r>
        <w:rPr>
          <w:rFonts w:hint="eastAsia" w:ascii="Times New Roman"/>
        </w:rPr>
        <w:t xml:space="preserve"> </w:t>
      </w:r>
      <w:r>
        <w:rPr>
          <w:rFonts w:hint="eastAsia" w:ascii="Times New Roman"/>
        </w:rPr>
        <w:sym w:font="Symbol" w:char="F0B4"/>
      </w:r>
      <w:r>
        <w:rPr>
          <w:rFonts w:hint="eastAsia" w:ascii="Times New Roman"/>
        </w:rPr>
        <w:t xml:space="preserve"> 10</w:t>
      </w:r>
      <w:r>
        <w:rPr>
          <w:rFonts w:hint="eastAsia" w:ascii="Times New Roman"/>
          <w:vertAlign w:val="superscript"/>
        </w:rPr>
        <w:t>-6</w:t>
      </w:r>
      <w:r>
        <w:rPr>
          <w:rFonts w:hint="eastAsia" w:ascii="Times New Roman"/>
        </w:rPr>
        <w:t xml:space="preserve">，精度应为±(50 </w:t>
      </w:r>
      <w:r>
        <w:rPr>
          <w:rFonts w:hint="eastAsia" w:ascii="Times New Roman"/>
        </w:rPr>
        <w:sym w:font="Symbol" w:char="F0B4"/>
      </w:r>
      <w:r>
        <w:rPr>
          <w:rFonts w:hint="eastAsia" w:ascii="Times New Roman"/>
        </w:rPr>
        <w:t xml:space="preserve"> 10</w:t>
      </w:r>
      <w:r>
        <w:rPr>
          <w:rFonts w:hint="eastAsia" w:ascii="Times New Roman"/>
          <w:vertAlign w:val="superscript"/>
        </w:rPr>
        <w:t>-6</w:t>
      </w:r>
      <w:r>
        <w:rPr>
          <w:rFonts w:hint="eastAsia" w:ascii="Times New Roman"/>
        </w:rPr>
        <w:t xml:space="preserve"> + 5%读数值)，分辨率应为5 </w:t>
      </w:r>
      <w:r>
        <w:rPr>
          <w:rFonts w:hint="eastAsia" w:ascii="Times New Roman"/>
        </w:rPr>
        <w:sym w:font="Symbol" w:char="F0B4"/>
      </w:r>
      <w:r>
        <w:rPr>
          <w:rFonts w:hint="eastAsia" w:ascii="Times New Roman"/>
        </w:rPr>
        <w:t xml:space="preserve"> 10</w:t>
      </w:r>
      <w:r>
        <w:rPr>
          <w:rFonts w:hint="eastAsia" w:ascii="Times New Roman"/>
          <w:vertAlign w:val="superscript"/>
        </w:rPr>
        <w:t>-6</w:t>
      </w:r>
      <w:r>
        <w:rPr>
          <w:rFonts w:hint="eastAsia" w:ascii="Times New Roman"/>
        </w:rPr>
        <w:t>，响应时间不应大于30 s；</w:t>
      </w:r>
    </w:p>
    <w:p w14:paraId="7A188D3B">
      <w:pPr>
        <w:pStyle w:val="176"/>
        <w:numPr>
          <w:ilvl w:val="0"/>
          <w:numId w:val="43"/>
        </w:numPr>
        <w:rPr>
          <w:rFonts w:ascii="Times New Roman"/>
        </w:rPr>
      </w:pPr>
      <w:r>
        <w:rPr>
          <w:rFonts w:hint="eastAsia" w:ascii="Times New Roman"/>
        </w:rPr>
        <w:t>PM10传感器量程宜为0 ug/m</w:t>
      </w:r>
      <w:r>
        <w:rPr>
          <w:rFonts w:hint="eastAsia" w:ascii="Times New Roman"/>
          <w:vertAlign w:val="superscript"/>
        </w:rPr>
        <w:t>3</w:t>
      </w:r>
      <w:r>
        <w:rPr>
          <w:rFonts w:hint="eastAsia" w:ascii="Times New Roman"/>
        </w:rPr>
        <w:t>~2 000 ug/m</w:t>
      </w:r>
      <w:r>
        <w:rPr>
          <w:rFonts w:hint="eastAsia" w:ascii="Times New Roman"/>
          <w:vertAlign w:val="superscript"/>
        </w:rPr>
        <w:t>3</w:t>
      </w:r>
      <w:r>
        <w:rPr>
          <w:rFonts w:hint="eastAsia" w:ascii="Times New Roman"/>
        </w:rPr>
        <w:t>，</w:t>
      </w:r>
      <w:bookmarkStart w:id="215" w:name="_Hlk215668071"/>
      <w:r>
        <w:rPr>
          <w:rFonts w:hint="eastAsia" w:ascii="Times New Roman"/>
        </w:rPr>
        <w:t>精度应为± 5%读数值</w:t>
      </w:r>
      <w:bookmarkEnd w:id="215"/>
      <w:r>
        <w:rPr>
          <w:rFonts w:hint="eastAsia" w:ascii="Times New Roman"/>
        </w:rPr>
        <w:t>，分辨率应为1 ug/m</w:t>
      </w:r>
      <w:r>
        <w:rPr>
          <w:rFonts w:hint="eastAsia" w:ascii="Times New Roman"/>
          <w:vertAlign w:val="superscript"/>
        </w:rPr>
        <w:t>3</w:t>
      </w:r>
      <w:r>
        <w:rPr>
          <w:rFonts w:hint="eastAsia" w:ascii="Times New Roman"/>
        </w:rPr>
        <w:t>，响应时间不应大于30 s；</w:t>
      </w:r>
    </w:p>
    <w:p w14:paraId="09871116">
      <w:pPr>
        <w:pStyle w:val="176"/>
        <w:numPr>
          <w:ilvl w:val="0"/>
          <w:numId w:val="43"/>
        </w:numPr>
        <w:rPr>
          <w:rFonts w:ascii="Times New Roman"/>
        </w:rPr>
      </w:pPr>
      <w:r>
        <w:rPr>
          <w:rFonts w:hint="eastAsia" w:ascii="Times New Roman"/>
        </w:rPr>
        <w:t xml:space="preserve">光照度传感器量程宜为0 </w:t>
      </w:r>
      <w:r>
        <w:rPr>
          <w:rFonts w:ascii="Times New Roman"/>
        </w:rPr>
        <w:t>l</w:t>
      </w:r>
      <w:r>
        <w:rPr>
          <w:rFonts w:hint="eastAsia" w:ascii="Times New Roman"/>
        </w:rPr>
        <w:t>x~</w:t>
      </w:r>
      <w:r>
        <w:t xml:space="preserve"> </w:t>
      </w:r>
      <w:r>
        <w:rPr>
          <w:rFonts w:ascii="Times New Roman"/>
        </w:rPr>
        <w:t>100</w:t>
      </w:r>
      <w:r>
        <w:rPr>
          <w:rFonts w:hint="eastAsia" w:ascii="Times New Roman"/>
        </w:rPr>
        <w:t xml:space="preserve"> </w:t>
      </w:r>
      <w:r>
        <w:rPr>
          <w:rFonts w:ascii="Times New Roman"/>
        </w:rPr>
        <w:t>000</w:t>
      </w:r>
      <w:r>
        <w:rPr>
          <w:rFonts w:hint="eastAsia" w:ascii="Times New Roman"/>
        </w:rPr>
        <w:t xml:space="preserve"> </w:t>
      </w:r>
      <w:r>
        <w:rPr>
          <w:rFonts w:ascii="Times New Roman"/>
        </w:rPr>
        <w:t>lx</w:t>
      </w:r>
      <w:r>
        <w:rPr>
          <w:rFonts w:hint="eastAsia" w:ascii="Times New Roman"/>
        </w:rPr>
        <w:t xml:space="preserve">，精度应为±5%读数值，分辨率应为1 </w:t>
      </w:r>
      <w:r>
        <w:rPr>
          <w:rFonts w:ascii="Times New Roman"/>
        </w:rPr>
        <w:t>lx</w:t>
      </w:r>
      <w:r>
        <w:rPr>
          <w:rFonts w:hint="eastAsia" w:ascii="Times New Roman"/>
        </w:rPr>
        <w:t>，响应时间不应大于1 s。</w:t>
      </w:r>
    </w:p>
    <w:p w14:paraId="4BF6D693">
      <w:pPr>
        <w:pStyle w:val="166"/>
      </w:pPr>
      <w:r>
        <w:rPr>
          <w:rFonts w:hint="eastAsia"/>
        </w:rPr>
        <w:t>长度超过80 m的牛舍，</w:t>
      </w:r>
      <w:r>
        <w:rPr>
          <w:rFonts w:hint="eastAsia" w:ascii="Times New Roman"/>
        </w:rPr>
        <w:t>宜沿牛舍长边每20 m~30 m设置1个监测点</w:t>
      </w:r>
      <w:r>
        <w:rPr>
          <w:rFonts w:hint="eastAsia"/>
        </w:rPr>
        <w:t>，且应避免在门口、窗口或风扇正下方等影响测量结果的位置。</w:t>
      </w:r>
    </w:p>
    <w:p w14:paraId="6FD07344">
      <w:pPr>
        <w:pStyle w:val="166"/>
        <w:rPr>
          <w:rFonts w:ascii="Times New Roman"/>
        </w:rPr>
      </w:pPr>
      <w:r>
        <w:rPr>
          <w:rFonts w:hint="eastAsia" w:ascii="Times New Roman"/>
        </w:rPr>
        <w:t>传感器安装高度应在牛只活动的高度范围内，且不易被牛只破坏。</w:t>
      </w:r>
    </w:p>
    <w:p w14:paraId="1AEF0540">
      <w:pPr>
        <w:pStyle w:val="166"/>
        <w:rPr>
          <w:rFonts w:ascii="Times New Roman"/>
        </w:rPr>
      </w:pPr>
      <w:r>
        <w:rPr>
          <w:rFonts w:hint="eastAsia" w:ascii="Times New Roman"/>
        </w:rPr>
        <w:t>数据采集与控制器应接入并采集各类环境传感器信号，应具备数据存储、</w:t>
      </w:r>
      <w:r>
        <w:rPr>
          <w:rFonts w:hint="eastAsia"/>
        </w:rPr>
        <w:t>现场显示和远程传输功能，支持阈值设定自动报警，且宜支持与通风、降温等环控设备联动。</w:t>
      </w:r>
    </w:p>
    <w:p w14:paraId="5EA9229E">
      <w:pPr>
        <w:pStyle w:val="67"/>
        <w:spacing w:before="120" w:after="120"/>
        <w:rPr>
          <w:rFonts w:ascii="Times New Roman"/>
        </w:rPr>
      </w:pPr>
      <w:r>
        <w:rPr>
          <w:rFonts w:hint="eastAsia" w:ascii="Times New Roman"/>
        </w:rPr>
        <w:t>饲喂监控设备</w:t>
      </w:r>
    </w:p>
    <w:p w14:paraId="19A1F459">
      <w:pPr>
        <w:pStyle w:val="166"/>
        <w:rPr>
          <w:rFonts w:ascii="Times New Roman"/>
        </w:rPr>
      </w:pPr>
      <w:r>
        <w:rPr>
          <w:rFonts w:hint="eastAsia" w:ascii="Times New Roman"/>
        </w:rPr>
        <w:t>TMR搅拌车监控系统应准确记录每种原料投喂量、混合时长及投料位置。</w:t>
      </w:r>
    </w:p>
    <w:p w14:paraId="7527B1DA">
      <w:pPr>
        <w:pStyle w:val="166"/>
        <w:rPr>
          <w:rFonts w:ascii="Times New Roman"/>
        </w:rPr>
      </w:pPr>
      <w:r>
        <w:rPr>
          <w:rFonts w:hint="eastAsia" w:ascii="Times New Roman"/>
        </w:rPr>
        <w:t>自动精料饲喂站应记录个体牛访问次数、采食时长及采食量，数据存储容量应至少满足30 d的需求。</w:t>
      </w:r>
    </w:p>
    <w:p w14:paraId="0EDEE8E4">
      <w:pPr>
        <w:pStyle w:val="67"/>
        <w:spacing w:before="120" w:after="120"/>
        <w:rPr>
          <w:rFonts w:ascii="Times New Roman"/>
        </w:rPr>
      </w:pPr>
      <w:bookmarkStart w:id="216" w:name="OLE_LINK3"/>
      <w:r>
        <w:rPr>
          <w:rFonts w:hint="eastAsia" w:ascii="Times New Roman"/>
        </w:rPr>
        <w:t>影像与行为监控设备</w:t>
      </w:r>
    </w:p>
    <w:p w14:paraId="18992D80">
      <w:pPr>
        <w:pStyle w:val="166"/>
        <w:rPr>
          <w:rFonts w:ascii="Times New Roman"/>
        </w:rPr>
      </w:pPr>
      <w:r>
        <w:rPr>
          <w:rFonts w:hint="eastAsia" w:ascii="Times New Roman"/>
        </w:rPr>
        <w:t>视频监控系统应覆盖通道、饲喂区、饮水点等关键区域，摄像头分辨率不应低于1080P，帧率不应低于25 fps，应支持夜视功能、防畸变功能，支持24 h不间断监控，可安全存储不低于一周的有效数据。</w:t>
      </w:r>
    </w:p>
    <w:p w14:paraId="710C73D8">
      <w:pPr>
        <w:pStyle w:val="166"/>
        <w:rPr>
          <w:rFonts w:ascii="Times New Roman"/>
        </w:rPr>
      </w:pPr>
      <w:r>
        <w:rPr>
          <w:rFonts w:hint="eastAsia" w:ascii="Times New Roman"/>
        </w:rPr>
        <w:t xml:space="preserve">用于行为监测的加速度传感器最大允许误差应为满量程的±1%；用于体温监测的红外测温传感器最大允许误差应为±0.3 </w:t>
      </w:r>
      <w:r>
        <w:rPr>
          <w:rFonts w:ascii="Times New Roman"/>
        </w:rPr>
        <w:t>℃</w:t>
      </w:r>
      <w:r>
        <w:rPr>
          <w:rFonts w:hint="eastAsia" w:ascii="Times New Roman"/>
        </w:rPr>
        <w:t>。</w:t>
      </w:r>
    </w:p>
    <w:p w14:paraId="47734398">
      <w:pPr>
        <w:pStyle w:val="166"/>
        <w:rPr>
          <w:rFonts w:ascii="Times New Roman"/>
        </w:rPr>
      </w:pPr>
      <w:r>
        <w:rPr>
          <w:rFonts w:hint="eastAsia" w:ascii="Times New Roman"/>
        </w:rPr>
        <w:t>反刍、休息、采食、跛行、发情、分娩等行为识别准确率不应低于90%。</w:t>
      </w:r>
    </w:p>
    <w:bookmarkEnd w:id="216"/>
    <w:p w14:paraId="23653603">
      <w:pPr>
        <w:pStyle w:val="67"/>
        <w:spacing w:before="120" w:after="120"/>
        <w:rPr>
          <w:rFonts w:ascii="Times New Roman"/>
        </w:rPr>
      </w:pPr>
      <w:r>
        <w:rPr>
          <w:rFonts w:hint="eastAsia" w:ascii="Times New Roman"/>
        </w:rPr>
        <w:t>声音监控设备</w:t>
      </w:r>
    </w:p>
    <w:p w14:paraId="255456C6">
      <w:pPr>
        <w:pStyle w:val="166"/>
        <w:rPr>
          <w:rFonts w:ascii="Times New Roman"/>
        </w:rPr>
      </w:pPr>
      <w:r>
        <w:rPr>
          <w:rFonts w:hint="eastAsia" w:ascii="Times New Roman"/>
        </w:rPr>
        <w:t>设备应具备采集、识别咳嗽、叫声、噪音等特定声学事件的能力。</w:t>
      </w:r>
    </w:p>
    <w:p w14:paraId="2F91AF3D">
      <w:pPr>
        <w:pStyle w:val="166"/>
        <w:rPr>
          <w:rFonts w:ascii="Times New Roman"/>
        </w:rPr>
      </w:pPr>
      <w:r>
        <w:rPr>
          <w:rFonts w:hint="eastAsia" w:ascii="Times New Roman"/>
        </w:rPr>
        <w:t>声学传感器（麦克风）频率响应范围宜覆盖10 Hz</w:t>
      </w:r>
      <w:r>
        <w:rPr>
          <w:rFonts w:ascii="Times New Roman"/>
        </w:rPr>
        <w:t>~</w:t>
      </w:r>
      <w:r>
        <w:rPr>
          <w:rFonts w:hint="eastAsia" w:ascii="Times New Roman"/>
        </w:rPr>
        <w:t>10 kHz，以适应反刍、咳嗽等声音的频带特征。</w:t>
      </w:r>
    </w:p>
    <w:p w14:paraId="02FC91AD">
      <w:pPr>
        <w:pStyle w:val="166"/>
        <w:rPr>
          <w:rFonts w:ascii="Times New Roman"/>
        </w:rPr>
      </w:pPr>
      <w:r>
        <w:rPr>
          <w:rFonts w:hint="eastAsia" w:ascii="Times New Roman"/>
        </w:rPr>
        <w:t>设备应具备防风、防尘、防潮能力。</w:t>
      </w:r>
    </w:p>
    <w:p w14:paraId="1F667058">
      <w:pPr>
        <w:pStyle w:val="166"/>
        <w:rPr>
          <w:rFonts w:ascii="Times New Roman"/>
        </w:rPr>
      </w:pPr>
      <w:r>
        <w:rPr>
          <w:rFonts w:hint="eastAsia" w:ascii="Times New Roman"/>
        </w:rPr>
        <w:t>设备宜采用集成于颈圈或固定于饲喂及休息区的部署方式，应分别实现个体与群体监测。</w:t>
      </w:r>
    </w:p>
    <w:p w14:paraId="428C8068">
      <w:pPr>
        <w:pStyle w:val="67"/>
        <w:spacing w:before="120" w:after="120"/>
        <w:rPr>
          <w:rFonts w:ascii="Times New Roman"/>
        </w:rPr>
      </w:pPr>
      <w:r>
        <w:rPr>
          <w:rFonts w:hint="eastAsia" w:ascii="Times New Roman"/>
        </w:rPr>
        <w:t>核心生理指标监测设备</w:t>
      </w:r>
    </w:p>
    <w:p w14:paraId="2326FE15">
      <w:pPr>
        <w:pStyle w:val="166"/>
      </w:pPr>
      <w:r>
        <w:rPr>
          <w:rFonts w:hint="eastAsia"/>
        </w:rPr>
        <w:t>耳标式或瘤胃胶囊式等体温传感器的</w:t>
      </w:r>
      <w:bookmarkStart w:id="217" w:name="_Hlk215946373"/>
      <w:r>
        <w:rPr>
          <w:rFonts w:hint="eastAsia"/>
        </w:rPr>
        <w:t>最大允许误差</w:t>
      </w:r>
      <w:bookmarkEnd w:id="217"/>
      <w:r>
        <w:rPr>
          <w:rFonts w:hint="eastAsia"/>
        </w:rPr>
        <w:t xml:space="preserve">应为±0.3 </w:t>
      </w:r>
      <w:r>
        <w:t>℃</w:t>
      </w:r>
      <w:r>
        <w:rPr>
          <w:rFonts w:hint="eastAsia"/>
        </w:rPr>
        <w:t>，且</w:t>
      </w:r>
      <w:r>
        <w:rPr>
          <w:rFonts w:hint="eastAsia" w:ascii="Times New Roman"/>
        </w:rPr>
        <w:t>数据采集间隔和数据上报间隔应可配置</w:t>
      </w:r>
      <w:r>
        <w:rPr>
          <w:rFonts w:hint="eastAsia"/>
        </w:rPr>
        <w:t>。</w:t>
      </w:r>
    </w:p>
    <w:p w14:paraId="29EE3F7A">
      <w:pPr>
        <w:pStyle w:val="166"/>
        <w:rPr>
          <w:rFonts w:ascii="Times New Roman"/>
        </w:rPr>
      </w:pPr>
      <w:r>
        <w:rPr>
          <w:rFonts w:hint="eastAsia" w:ascii="Times New Roman"/>
        </w:rPr>
        <w:t>心率与呼吸频率监测设备可采用基于加速度计的光电心率传感器或专用监测颈圈，最大允许误差应为±5%。</w:t>
      </w:r>
    </w:p>
    <w:p w14:paraId="61B998D6">
      <w:pPr>
        <w:pStyle w:val="166"/>
        <w:rPr>
          <w:rFonts w:ascii="Times New Roman"/>
        </w:rPr>
      </w:pPr>
      <w:r>
        <w:rPr>
          <w:rFonts w:hint="eastAsia" w:ascii="Times New Roman"/>
        </w:rPr>
        <w:t>血液指标监测设备应采用实时监测血液代谢物用于疾病预警的无创或微创监测设备。</w:t>
      </w:r>
    </w:p>
    <w:p w14:paraId="282946B9">
      <w:pPr>
        <w:pStyle w:val="67"/>
        <w:spacing w:before="120" w:after="120"/>
        <w:rPr>
          <w:rFonts w:ascii="Times New Roman"/>
        </w:rPr>
      </w:pPr>
      <w:r>
        <w:rPr>
          <w:rFonts w:hint="eastAsia" w:ascii="Times New Roman"/>
        </w:rPr>
        <w:t>超声波检测设备</w:t>
      </w:r>
    </w:p>
    <w:p w14:paraId="528B0025">
      <w:pPr>
        <w:pStyle w:val="166"/>
        <w:rPr>
          <w:rFonts w:ascii="Times New Roman"/>
        </w:rPr>
      </w:pPr>
      <w:r>
        <w:rPr>
          <w:rFonts w:hint="eastAsia" w:ascii="Times New Roman"/>
        </w:rPr>
        <w:t>用于活体背膘厚和眼肌面积测定的设备，图像分辨率应清晰区分脂肪与肌肉组织层次，测量精度不应大于1 mm。</w:t>
      </w:r>
    </w:p>
    <w:p w14:paraId="3C2A0CCC">
      <w:pPr>
        <w:pStyle w:val="166"/>
      </w:pPr>
      <w:r>
        <w:rPr>
          <w:rFonts w:hint="eastAsia"/>
        </w:rPr>
        <w:t>操作人员应经专业培训且持有相关培训认证，并建立标准化测定操作流程与图像解读规范，</w:t>
      </w:r>
      <w:r>
        <w:rPr>
          <w:rFonts w:hint="eastAsia" w:ascii="Times New Roman"/>
        </w:rPr>
        <w:t>宜通过人工智能算法辅助完成测定</w:t>
      </w:r>
      <w:r>
        <w:rPr>
          <w:rFonts w:hint="eastAsia"/>
        </w:rPr>
        <w:t>。</w:t>
      </w:r>
    </w:p>
    <w:p w14:paraId="38381490">
      <w:pPr>
        <w:pStyle w:val="106"/>
        <w:spacing w:before="240" w:after="240"/>
        <w:rPr>
          <w:rFonts w:ascii="Times New Roman"/>
        </w:rPr>
      </w:pPr>
      <w:bookmarkStart w:id="218" w:name="_Toc225510834"/>
      <w:bookmarkStart w:id="219" w:name="_Toc216083499"/>
      <w:bookmarkStart w:id="220" w:name="_Toc214285940"/>
      <w:bookmarkStart w:id="221" w:name="_Toc216083427"/>
      <w:bookmarkStart w:id="222" w:name="_Toc216083620"/>
      <w:bookmarkStart w:id="223" w:name="_Toc216190696"/>
      <w:bookmarkStart w:id="224" w:name="_Toc214285927"/>
      <w:r>
        <w:rPr>
          <w:rFonts w:hint="eastAsia" w:ascii="Times New Roman"/>
        </w:rPr>
        <w:t>传输与存储</w:t>
      </w:r>
      <w:bookmarkEnd w:id="218"/>
      <w:bookmarkEnd w:id="219"/>
      <w:bookmarkEnd w:id="220"/>
      <w:bookmarkEnd w:id="221"/>
      <w:bookmarkEnd w:id="222"/>
      <w:bookmarkEnd w:id="223"/>
      <w:bookmarkEnd w:id="224"/>
    </w:p>
    <w:p w14:paraId="5A79A650">
      <w:pPr>
        <w:pStyle w:val="107"/>
        <w:spacing w:before="120" w:after="120"/>
        <w:rPr>
          <w:rFonts w:ascii="Times New Roman"/>
        </w:rPr>
      </w:pPr>
      <w:bookmarkStart w:id="225" w:name="_Toc216083621"/>
      <w:bookmarkStart w:id="226" w:name="_Toc216083500"/>
      <w:bookmarkStart w:id="227" w:name="_Toc214285928"/>
      <w:bookmarkStart w:id="228" w:name="_Toc216083428"/>
      <w:bookmarkStart w:id="229" w:name="_Toc225510835"/>
      <w:bookmarkStart w:id="230" w:name="_Toc216190697"/>
      <w:r>
        <w:rPr>
          <w:rFonts w:hint="eastAsia" w:ascii="Times New Roman"/>
        </w:rPr>
        <w:t>数据传输</w:t>
      </w:r>
      <w:bookmarkEnd w:id="225"/>
      <w:bookmarkEnd w:id="226"/>
      <w:bookmarkEnd w:id="227"/>
      <w:bookmarkEnd w:id="228"/>
      <w:bookmarkEnd w:id="229"/>
      <w:bookmarkEnd w:id="230"/>
    </w:p>
    <w:p w14:paraId="6F90E2CC">
      <w:pPr>
        <w:pStyle w:val="67"/>
        <w:spacing w:before="120" w:after="120"/>
        <w:rPr>
          <w:rFonts w:ascii="Times New Roman"/>
        </w:rPr>
      </w:pPr>
      <w:r>
        <w:rPr>
          <w:rFonts w:hint="eastAsia" w:ascii="Times New Roman"/>
        </w:rPr>
        <w:t>传输方式与架构</w:t>
      </w:r>
    </w:p>
    <w:p w14:paraId="1048E6D2">
      <w:pPr>
        <w:pStyle w:val="58"/>
        <w:ind w:firstLine="420"/>
      </w:pPr>
      <w:r>
        <w:rPr>
          <w:rFonts w:hint="eastAsia"/>
        </w:rPr>
        <w:t>数据传输可根据养殖场网络基础设施条件，选择以太网、蓝牙、Wi-Fi、4G/5G、LoRa或NB-IoT等。场区内宜组建工业级无线局域网。对于行为识别、环境报警等实时性要求高的场景，应在数据采集终端或场区智能网关键处部署边缘计算模块。</w:t>
      </w:r>
    </w:p>
    <w:p w14:paraId="6B41AB64">
      <w:pPr>
        <w:pStyle w:val="67"/>
        <w:spacing w:before="120" w:after="120"/>
        <w:rPr>
          <w:rFonts w:ascii="Times New Roman"/>
        </w:rPr>
      </w:pPr>
      <w:r>
        <w:rPr>
          <w:rFonts w:hint="eastAsia" w:ascii="Times New Roman"/>
        </w:rPr>
        <w:t>传输协议与接口</w:t>
      </w:r>
    </w:p>
    <w:p w14:paraId="728FA1D2">
      <w:pPr>
        <w:pStyle w:val="58"/>
        <w:ind w:firstLine="420"/>
      </w:pPr>
      <w:r>
        <w:rPr>
          <w:rFonts w:hint="eastAsia"/>
        </w:rPr>
        <w:t>传输协议宜采用MQTT、HTTP/HTTPS、Modbus TCP等开放、标准的通信协议。数据接口宜采用RESTful API形式。</w:t>
      </w:r>
    </w:p>
    <w:p w14:paraId="4EC7AE53">
      <w:pPr>
        <w:pStyle w:val="67"/>
        <w:spacing w:before="120" w:after="120"/>
        <w:rPr>
          <w:rFonts w:ascii="Times New Roman"/>
        </w:rPr>
      </w:pPr>
      <w:r>
        <w:rPr>
          <w:rFonts w:hint="eastAsia" w:ascii="Times New Roman"/>
        </w:rPr>
        <w:t>传输安全</w:t>
      </w:r>
    </w:p>
    <w:p w14:paraId="5D77853C">
      <w:pPr>
        <w:pStyle w:val="166"/>
        <w:rPr>
          <w:rFonts w:ascii="Times New Roman"/>
        </w:rPr>
      </w:pPr>
      <w:r>
        <w:rPr>
          <w:rFonts w:hint="eastAsia" w:ascii="Times New Roman"/>
        </w:rPr>
        <w:t>肉牛个体身份识别、用药等敏感信息的传输数据，应采用端到端加密，宜使用TLS 1.2及以上版本的加密协议。</w:t>
      </w:r>
    </w:p>
    <w:p w14:paraId="4D3F3BE4">
      <w:pPr>
        <w:pStyle w:val="166"/>
        <w:rPr>
          <w:rFonts w:ascii="Times New Roman"/>
        </w:rPr>
      </w:pPr>
      <w:r>
        <w:rPr>
          <w:rFonts w:hint="eastAsia" w:ascii="Times New Roman"/>
        </w:rPr>
        <w:t>网络边界应部署防火墙，应实施访问控制策略，隔离生产网与管理网。</w:t>
      </w:r>
    </w:p>
    <w:p w14:paraId="52CDE5EF">
      <w:pPr>
        <w:pStyle w:val="67"/>
        <w:spacing w:before="120" w:after="120"/>
        <w:rPr>
          <w:rFonts w:ascii="Times New Roman"/>
        </w:rPr>
      </w:pPr>
      <w:r>
        <w:rPr>
          <w:rFonts w:hint="eastAsia" w:ascii="Times New Roman"/>
        </w:rPr>
        <w:t>实时性与可靠性</w:t>
      </w:r>
    </w:p>
    <w:p w14:paraId="52B919C1">
      <w:pPr>
        <w:pStyle w:val="166"/>
        <w:rPr>
          <w:rFonts w:ascii="Times New Roman"/>
        </w:rPr>
      </w:pPr>
      <w:r>
        <w:rPr>
          <w:rFonts w:hint="eastAsia" w:ascii="Times New Roman"/>
        </w:rPr>
        <w:t>环境报警、设备故障等关键数据应在10 s内传输至监控中心。网络应具备断点续传功能，网络中断恢复后应补传数据。</w:t>
      </w:r>
    </w:p>
    <w:p w14:paraId="5D991A36">
      <w:pPr>
        <w:pStyle w:val="166"/>
        <w:rPr>
          <w:rFonts w:ascii="Times New Roman"/>
        </w:rPr>
      </w:pPr>
      <w:r>
        <w:rPr>
          <w:rFonts w:hint="eastAsia" w:ascii="Times New Roman"/>
        </w:rPr>
        <w:t>数据上传间隔应支持远程设置，可在5 min至6 h内调整。当数据存储容量接近本低设备存储容量极限时，应支持自动提前回传数据。</w:t>
      </w:r>
    </w:p>
    <w:p w14:paraId="221DE2E6">
      <w:pPr>
        <w:pStyle w:val="107"/>
        <w:spacing w:before="120" w:after="120"/>
        <w:rPr>
          <w:rFonts w:ascii="Times New Roman"/>
        </w:rPr>
      </w:pPr>
      <w:bookmarkStart w:id="231" w:name="_Toc216083501"/>
      <w:bookmarkStart w:id="232" w:name="_Toc225510836"/>
      <w:bookmarkStart w:id="233" w:name="_Toc214285929"/>
      <w:bookmarkStart w:id="234" w:name="_Toc216083429"/>
      <w:bookmarkStart w:id="235" w:name="_Toc216190698"/>
      <w:bookmarkStart w:id="236" w:name="_Toc216083622"/>
      <w:r>
        <w:rPr>
          <w:rFonts w:hint="eastAsia" w:ascii="Times New Roman"/>
        </w:rPr>
        <w:t>数据存储</w:t>
      </w:r>
      <w:bookmarkEnd w:id="231"/>
      <w:bookmarkEnd w:id="232"/>
      <w:bookmarkEnd w:id="233"/>
      <w:bookmarkEnd w:id="234"/>
      <w:bookmarkEnd w:id="235"/>
      <w:bookmarkEnd w:id="236"/>
    </w:p>
    <w:p w14:paraId="75105491">
      <w:pPr>
        <w:pStyle w:val="67"/>
        <w:spacing w:before="120" w:after="120"/>
        <w:rPr>
          <w:rFonts w:ascii="Times New Roman"/>
        </w:rPr>
      </w:pPr>
      <w:r>
        <w:rPr>
          <w:rFonts w:hint="eastAsia" w:ascii="Times New Roman"/>
        </w:rPr>
        <w:t>存储介质与备份</w:t>
      </w:r>
    </w:p>
    <w:p w14:paraId="3BE08C34">
      <w:pPr>
        <w:pStyle w:val="58"/>
        <w:ind w:firstLine="420"/>
      </w:pPr>
      <w:r>
        <w:rPr>
          <w:rFonts w:hint="eastAsia"/>
        </w:rPr>
        <w:t>数据存储应采用本地存储和云存储相结合方式。应建立每日一次增量备份和每周一次全量备份等数据备份策略。备份数据宜在本地和相距不低于50公里的异地设施中分别保存。</w:t>
      </w:r>
    </w:p>
    <w:p w14:paraId="49AF3FC0">
      <w:pPr>
        <w:pStyle w:val="67"/>
        <w:spacing w:before="120" w:after="120"/>
        <w:rPr>
          <w:rFonts w:ascii="Times New Roman"/>
        </w:rPr>
      </w:pPr>
      <w:r>
        <w:rPr>
          <w:rFonts w:hint="eastAsia" w:ascii="Times New Roman"/>
        </w:rPr>
        <w:t>数据格式与编码</w:t>
      </w:r>
    </w:p>
    <w:p w14:paraId="3D8E31F5">
      <w:pPr>
        <w:pStyle w:val="58"/>
        <w:ind w:firstLine="420"/>
      </w:pPr>
      <w:r>
        <w:rPr>
          <w:rFonts w:hint="eastAsia"/>
        </w:rPr>
        <w:t>数据存储应采用结构化格式。数据元编码宜采用国家或行业标准代码。</w:t>
      </w:r>
    </w:p>
    <w:p w14:paraId="67570733">
      <w:pPr>
        <w:pStyle w:val="67"/>
        <w:spacing w:before="120" w:after="120"/>
        <w:rPr>
          <w:rFonts w:ascii="Times New Roman"/>
        </w:rPr>
      </w:pPr>
      <w:r>
        <w:rPr>
          <w:rFonts w:hint="eastAsia" w:ascii="Times New Roman"/>
        </w:rPr>
        <w:t>存储期限</w:t>
      </w:r>
    </w:p>
    <w:p w14:paraId="0E43D6BE">
      <w:pPr>
        <w:pStyle w:val="58"/>
        <w:ind w:firstLine="420"/>
      </w:pPr>
      <w:r>
        <w:rPr>
          <w:rFonts w:hint="eastAsia"/>
        </w:rPr>
        <w:t>个体身份、生产性能、防疫、用药、出场等核心数据，自肉牛出场后保存不应少于20年；种牛的相关数据应长期保存。</w:t>
      </w:r>
    </w:p>
    <w:p w14:paraId="78866A8E">
      <w:pPr>
        <w:pStyle w:val="67"/>
        <w:spacing w:before="120" w:after="120"/>
        <w:rPr>
          <w:rFonts w:ascii="Times New Roman"/>
        </w:rPr>
      </w:pPr>
      <w:r>
        <w:rPr>
          <w:rFonts w:hint="eastAsia" w:ascii="Times New Roman"/>
        </w:rPr>
        <w:t>数据归档与销毁</w:t>
      </w:r>
    </w:p>
    <w:p w14:paraId="5B91F4B0">
      <w:pPr>
        <w:pStyle w:val="58"/>
        <w:ind w:firstLine="420"/>
      </w:pPr>
      <w:r>
        <w:rPr>
          <w:rFonts w:hint="eastAsia"/>
        </w:rPr>
        <w:t>对超出活跃查询期的历史数据，应采用归档处理。对到达保存期限且无保留价值的数据，应经审批后采用不可逆方式安全销毁。</w:t>
      </w:r>
    </w:p>
    <w:p w14:paraId="0964F096">
      <w:pPr>
        <w:pStyle w:val="67"/>
        <w:spacing w:before="120" w:after="120"/>
        <w:rPr>
          <w:rFonts w:ascii="Times New Roman"/>
        </w:rPr>
      </w:pPr>
      <w:r>
        <w:rPr>
          <w:rFonts w:hint="eastAsia" w:ascii="Times New Roman"/>
        </w:rPr>
        <w:t>数据安全与审核</w:t>
      </w:r>
    </w:p>
    <w:p w14:paraId="006E6C82">
      <w:pPr>
        <w:pStyle w:val="166"/>
        <w:rPr>
          <w:rFonts w:ascii="Times New Roman"/>
        </w:rPr>
      </w:pPr>
      <w:r>
        <w:rPr>
          <w:rFonts w:hint="eastAsia" w:ascii="Times New Roman"/>
        </w:rPr>
        <w:t>数据安全与审核应实施基于角色的访问控制，应划分数据访问、录入、修改、删除和管理权限。</w:t>
      </w:r>
    </w:p>
    <w:p w14:paraId="26E2C7BA">
      <w:pPr>
        <w:pStyle w:val="166"/>
        <w:rPr>
          <w:rFonts w:ascii="Times New Roman"/>
        </w:rPr>
      </w:pPr>
      <w:r>
        <w:rPr>
          <w:rFonts w:hint="eastAsia" w:ascii="Times New Roman"/>
        </w:rPr>
        <w:t>数据安全应符合</w:t>
      </w:r>
      <w:r>
        <w:rPr>
          <w:rFonts w:ascii="Times New Roman"/>
        </w:rPr>
        <w:t>NY/T 4261</w:t>
      </w:r>
      <w:r>
        <w:rPr>
          <w:rFonts w:hint="eastAsia" w:ascii="Times New Roman"/>
        </w:rPr>
        <w:t>的规定。</w:t>
      </w:r>
    </w:p>
    <w:p w14:paraId="2D40AB62">
      <w:pPr>
        <w:pStyle w:val="166"/>
        <w:rPr>
          <w:rFonts w:ascii="Times New Roman"/>
        </w:rPr>
      </w:pPr>
      <w:r>
        <w:rPr>
          <w:rFonts w:hint="eastAsia" w:ascii="Times New Roman"/>
        </w:rPr>
        <w:t>数据采集应记录用户对重要数据的操作日志，应包括操作人、时间、内容，日志不可篡改。</w:t>
      </w:r>
    </w:p>
    <w:p w14:paraId="0CCE3903">
      <w:pPr>
        <w:pStyle w:val="166"/>
        <w:rPr>
          <w:rFonts w:ascii="Times New Roman"/>
        </w:rPr>
      </w:pPr>
      <w:r>
        <w:rPr>
          <w:rFonts w:hint="eastAsia" w:ascii="Times New Roman"/>
        </w:rPr>
        <w:t>数据应明确敏感数据范围，其存储与传输应采取加密措施。</w:t>
      </w:r>
    </w:p>
    <w:p w14:paraId="1DDD2899">
      <w:pPr>
        <w:pStyle w:val="107"/>
        <w:spacing w:before="120" w:after="120"/>
      </w:pPr>
      <w:bookmarkStart w:id="237" w:name="_Toc225510837"/>
      <w:r>
        <w:rPr>
          <w:rFonts w:hint="eastAsia"/>
        </w:rPr>
        <w:t>数据字典引用</w:t>
      </w:r>
      <w:bookmarkEnd w:id="237"/>
    </w:p>
    <w:p w14:paraId="7AE6258A">
      <w:pPr>
        <w:pStyle w:val="58"/>
        <w:ind w:firstLine="420"/>
      </w:pPr>
      <w:r>
        <w:rPr>
          <w:rFonts w:hint="eastAsia"/>
        </w:rPr>
        <w:t>数据采集的字段名称、数据类型、数据格式、计量单位、取值范围等元数据应符合附录A的要求。</w:t>
      </w:r>
    </w:p>
    <w:p w14:paraId="24FBA449">
      <w:pPr>
        <w:pStyle w:val="106"/>
        <w:spacing w:before="240" w:after="240"/>
        <w:rPr>
          <w:rFonts w:ascii="Times New Roman"/>
        </w:rPr>
      </w:pPr>
      <w:bookmarkStart w:id="238" w:name="_Toc214285941"/>
      <w:bookmarkStart w:id="239" w:name="_Toc214285930"/>
      <w:bookmarkStart w:id="240" w:name="_Toc216083430"/>
      <w:bookmarkStart w:id="241" w:name="_Toc216190699"/>
      <w:bookmarkStart w:id="242" w:name="_Toc216083623"/>
      <w:bookmarkStart w:id="243" w:name="_Toc225510838"/>
      <w:bookmarkStart w:id="244" w:name="_Toc216083502"/>
      <w:r>
        <w:rPr>
          <w:rFonts w:hint="eastAsia" w:ascii="Times New Roman"/>
        </w:rPr>
        <w:t>质量</w:t>
      </w:r>
      <w:bookmarkEnd w:id="238"/>
      <w:bookmarkEnd w:id="239"/>
      <w:r>
        <w:rPr>
          <w:rFonts w:hint="eastAsia" w:ascii="Times New Roman"/>
        </w:rPr>
        <w:t>控制</w:t>
      </w:r>
      <w:bookmarkEnd w:id="240"/>
      <w:bookmarkEnd w:id="241"/>
      <w:bookmarkEnd w:id="242"/>
      <w:bookmarkEnd w:id="243"/>
      <w:bookmarkEnd w:id="244"/>
    </w:p>
    <w:p w14:paraId="64DA3FE6">
      <w:pPr>
        <w:pStyle w:val="107"/>
        <w:spacing w:before="120" w:after="120"/>
        <w:rPr>
          <w:rFonts w:ascii="Times New Roman"/>
        </w:rPr>
      </w:pPr>
      <w:bookmarkStart w:id="245" w:name="_Toc216083503"/>
      <w:bookmarkStart w:id="246" w:name="_Toc216083431"/>
      <w:bookmarkStart w:id="247" w:name="_Toc214285931"/>
      <w:bookmarkStart w:id="248" w:name="_Toc225510839"/>
      <w:bookmarkStart w:id="249" w:name="_Toc216190700"/>
      <w:bookmarkStart w:id="250" w:name="_Toc216083624"/>
      <w:r>
        <w:rPr>
          <w:rFonts w:hint="eastAsia" w:ascii="Times New Roman"/>
        </w:rPr>
        <w:t>质量</w:t>
      </w:r>
      <w:bookmarkEnd w:id="245"/>
      <w:bookmarkEnd w:id="246"/>
      <w:bookmarkEnd w:id="247"/>
      <w:r>
        <w:rPr>
          <w:rFonts w:hint="eastAsia" w:ascii="Times New Roman"/>
        </w:rPr>
        <w:t>保障</w:t>
      </w:r>
      <w:bookmarkEnd w:id="248"/>
      <w:bookmarkEnd w:id="249"/>
      <w:bookmarkEnd w:id="250"/>
    </w:p>
    <w:p w14:paraId="23D245AB">
      <w:pPr>
        <w:pStyle w:val="67"/>
        <w:spacing w:before="120" w:after="120"/>
        <w:rPr>
          <w:rFonts w:ascii="Times New Roman"/>
        </w:rPr>
      </w:pPr>
      <w:r>
        <w:rPr>
          <w:rFonts w:hint="eastAsia" w:ascii="Times New Roman"/>
        </w:rPr>
        <w:t>采集过程控制</w:t>
      </w:r>
    </w:p>
    <w:p w14:paraId="186CE832">
      <w:pPr>
        <w:pStyle w:val="96"/>
        <w:spacing w:before="120" w:after="120"/>
        <w:rPr>
          <w:rFonts w:ascii="Times New Roman"/>
        </w:rPr>
      </w:pPr>
      <w:r>
        <w:rPr>
          <w:rFonts w:hint="eastAsia" w:ascii="Times New Roman"/>
        </w:rPr>
        <w:t>真实性核查</w:t>
      </w:r>
    </w:p>
    <w:p w14:paraId="54C76A84">
      <w:pPr>
        <w:pStyle w:val="58"/>
        <w:ind w:firstLine="420"/>
      </w:pPr>
      <w:r>
        <w:rPr>
          <w:rFonts w:hint="eastAsia"/>
        </w:rPr>
        <w:t>真实性核查应建立数据溯源机制，应采用视频复核、称重记录与出栏记录等交叉比对等抽查方式。</w:t>
      </w:r>
    </w:p>
    <w:p w14:paraId="23EDD7EB">
      <w:pPr>
        <w:pStyle w:val="96"/>
        <w:spacing w:before="120" w:after="120"/>
        <w:rPr>
          <w:rFonts w:ascii="Times New Roman"/>
        </w:rPr>
      </w:pPr>
      <w:r>
        <w:rPr>
          <w:rFonts w:hint="eastAsia" w:ascii="Times New Roman"/>
        </w:rPr>
        <w:t>完整性检查</w:t>
      </w:r>
    </w:p>
    <w:p w14:paraId="014E290B">
      <w:pPr>
        <w:pStyle w:val="58"/>
        <w:ind w:firstLine="420"/>
      </w:pPr>
      <w:r>
        <w:rPr>
          <w:rFonts w:hint="eastAsia"/>
        </w:rPr>
        <w:t>完整性检查应在数据录入界面设置必填项验证。系统应定期生成数据完整性报告。</w:t>
      </w:r>
    </w:p>
    <w:p w14:paraId="59F0AB79">
      <w:pPr>
        <w:pStyle w:val="96"/>
        <w:spacing w:before="120" w:after="120"/>
        <w:rPr>
          <w:rFonts w:ascii="Times New Roman"/>
        </w:rPr>
      </w:pPr>
      <w:r>
        <w:rPr>
          <w:rFonts w:hint="eastAsia" w:ascii="Times New Roman"/>
        </w:rPr>
        <w:t>准确性控制</w:t>
      </w:r>
    </w:p>
    <w:p w14:paraId="2E892B5E">
      <w:pPr>
        <w:pStyle w:val="58"/>
        <w:ind w:firstLine="420"/>
      </w:pPr>
      <w:r>
        <w:rPr>
          <w:rFonts w:hint="eastAsia"/>
        </w:rPr>
        <w:t>准确性控制应对人工录入字段，设置合理值域范围检查。对自动采集数据，应部署数据清洗算法，过滤明显异常值。自动采集数据异常时，应在24 h内启动复核，若遇法定节假日，可顺延至下一个工作日，修正后应保留修正记录。</w:t>
      </w:r>
    </w:p>
    <w:p w14:paraId="2C326BCC">
      <w:pPr>
        <w:pStyle w:val="67"/>
        <w:spacing w:before="120" w:after="120"/>
        <w:rPr>
          <w:rFonts w:ascii="Times New Roman"/>
        </w:rPr>
      </w:pPr>
      <w:r>
        <w:rPr>
          <w:rFonts w:hint="eastAsia" w:ascii="Times New Roman"/>
        </w:rPr>
        <w:t>人员与制度保障</w:t>
      </w:r>
    </w:p>
    <w:p w14:paraId="53D98042">
      <w:pPr>
        <w:pStyle w:val="58"/>
        <w:ind w:firstLine="420"/>
      </w:pPr>
      <w:r>
        <w:rPr>
          <w:rFonts w:hint="eastAsia"/>
        </w:rPr>
        <w:t>数据采集人员应定期进行专业技能和数据规范培训。应制定并执行标准操作程序SOP。</w:t>
      </w:r>
    </w:p>
    <w:p w14:paraId="641BE000">
      <w:pPr>
        <w:pStyle w:val="67"/>
        <w:spacing w:before="120" w:after="120"/>
      </w:pPr>
      <w:r>
        <w:rPr>
          <w:rFonts w:hint="eastAsia"/>
        </w:rPr>
        <w:t>设备管理与校准</w:t>
      </w:r>
    </w:p>
    <w:p w14:paraId="1C6D4BE6">
      <w:pPr>
        <w:pStyle w:val="166"/>
      </w:pPr>
      <w:r>
        <w:rPr>
          <w:rFonts w:hint="eastAsia"/>
        </w:rPr>
        <w:t>肉牛养殖数据采集设备应建立设备档案，应包含设备型号、编号、安装位置、校准周期和维修记录。</w:t>
      </w:r>
    </w:p>
    <w:p w14:paraId="28057F9D">
      <w:pPr>
        <w:pStyle w:val="166"/>
      </w:pPr>
      <w:r>
        <w:rPr>
          <w:rFonts w:hint="eastAsia"/>
        </w:rPr>
        <w:t>肉牛养殖数据采集设备应按设备说明书及校准规程校准。其中，温度传感器与气体传感器的校准周期不应超过6个月；称重系统的校准周期不应超过1年。</w:t>
      </w:r>
    </w:p>
    <w:p w14:paraId="75FD6154">
      <w:pPr>
        <w:pStyle w:val="166"/>
      </w:pPr>
      <w:r>
        <w:rPr>
          <w:rFonts w:hint="eastAsia"/>
        </w:rPr>
        <w:t>校准记录应形成电子或纸质档案并长期保存。</w:t>
      </w:r>
    </w:p>
    <w:p w14:paraId="5A1A545E">
      <w:pPr>
        <w:pStyle w:val="107"/>
        <w:spacing w:before="120" w:after="120"/>
        <w:rPr>
          <w:rFonts w:ascii="Times New Roman"/>
        </w:rPr>
      </w:pPr>
      <w:bookmarkStart w:id="251" w:name="_Toc216190701"/>
      <w:bookmarkStart w:id="252" w:name="_Toc216083432"/>
      <w:bookmarkStart w:id="253" w:name="_Toc214285932"/>
      <w:bookmarkStart w:id="254" w:name="_Toc216083504"/>
      <w:bookmarkStart w:id="255" w:name="_Toc216083625"/>
      <w:bookmarkStart w:id="256" w:name="_Toc225510840"/>
      <w:r>
        <w:rPr>
          <w:rFonts w:hint="eastAsia" w:ascii="Times New Roman"/>
        </w:rPr>
        <w:t>质量评估</w:t>
      </w:r>
      <w:bookmarkEnd w:id="251"/>
      <w:bookmarkEnd w:id="252"/>
      <w:bookmarkEnd w:id="253"/>
      <w:bookmarkEnd w:id="254"/>
      <w:bookmarkEnd w:id="255"/>
      <w:bookmarkEnd w:id="256"/>
    </w:p>
    <w:p w14:paraId="3F2385AC">
      <w:pPr>
        <w:pStyle w:val="58"/>
        <w:ind w:firstLine="420"/>
      </w:pPr>
      <w:r>
        <w:rPr>
          <w:rFonts w:hint="eastAsia"/>
        </w:rPr>
        <w:t>数据质量应定期</w:t>
      </w:r>
      <w:bookmarkStart w:id="257" w:name="_Hlk211926938"/>
      <w:r>
        <w:rPr>
          <w:rFonts w:hint="eastAsia"/>
        </w:rPr>
        <w:t>评估</w:t>
      </w:r>
      <w:bookmarkEnd w:id="257"/>
      <w:r>
        <w:rPr>
          <w:rFonts w:hint="eastAsia"/>
        </w:rPr>
        <w:t>，关键指标应符合以下要求：</w:t>
      </w:r>
    </w:p>
    <w:p w14:paraId="50CBE40F">
      <w:pPr>
        <w:pStyle w:val="176"/>
        <w:numPr>
          <w:ilvl w:val="0"/>
          <w:numId w:val="44"/>
        </w:numPr>
        <w:rPr>
          <w:rFonts w:ascii="Times New Roman"/>
        </w:rPr>
      </w:pPr>
      <w:r>
        <w:rPr>
          <w:rFonts w:hint="eastAsia" w:ascii="Times New Roman"/>
        </w:rPr>
        <w:t>数据缺失率应低于1%；</w:t>
      </w:r>
    </w:p>
    <w:p w14:paraId="38F905B7">
      <w:pPr>
        <w:pStyle w:val="176"/>
        <w:rPr>
          <w:rFonts w:ascii="Times New Roman"/>
        </w:rPr>
      </w:pPr>
      <w:r>
        <w:rPr>
          <w:rFonts w:hint="eastAsia" w:ascii="Times New Roman"/>
        </w:rPr>
        <w:t>人工录入数据差错率应低于0.5%；</w:t>
      </w:r>
    </w:p>
    <w:p w14:paraId="445D1765">
      <w:pPr>
        <w:pStyle w:val="176"/>
        <w:rPr>
          <w:rFonts w:ascii="Times New Roman"/>
        </w:rPr>
      </w:pPr>
      <w:r>
        <w:rPr>
          <w:rFonts w:hint="eastAsia" w:ascii="Times New Roman"/>
        </w:rPr>
        <w:t>数据产生24 h内的录入完成率不应低于98%。</w:t>
      </w:r>
    </w:p>
    <w:p w14:paraId="66ACE934">
      <w:pPr>
        <w:pStyle w:val="176"/>
        <w:rPr>
          <w:rFonts w:ascii="Times New Roman"/>
        </w:rPr>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pPr>
    </w:p>
    <w:bookmarkEnd w:id="31"/>
    <w:p w14:paraId="348FFE21">
      <w:pPr>
        <w:pStyle w:val="200"/>
        <w:rPr>
          <w:rFonts w:hint="eastAsia"/>
        </w:rPr>
      </w:pPr>
      <w:bookmarkStart w:id="258" w:name="BookMark5"/>
    </w:p>
    <w:p w14:paraId="1D3BD446">
      <w:pPr>
        <w:pStyle w:val="201"/>
      </w:pPr>
    </w:p>
    <w:p w14:paraId="448334BB">
      <w:pPr>
        <w:pStyle w:val="78"/>
        <w:spacing w:after="120"/>
      </w:pPr>
      <w:r>
        <w:br w:type="textWrapping"/>
      </w:r>
      <w:bookmarkStart w:id="259" w:name="_Toc225510841"/>
      <w:r>
        <w:rPr>
          <w:rFonts w:hint="eastAsia"/>
        </w:rPr>
        <w:t>（规范性）</w:t>
      </w:r>
      <w:r>
        <w:br w:type="textWrapping"/>
      </w:r>
      <w:r>
        <w:rPr>
          <w:rFonts w:hint="eastAsia"/>
        </w:rPr>
        <w:t>肉牛健康养殖数据字典</w:t>
      </w:r>
      <w:bookmarkEnd w:id="259"/>
    </w:p>
    <w:p w14:paraId="6B0E29A7">
      <w:pPr>
        <w:pStyle w:val="213"/>
      </w:pPr>
      <w:r>
        <w:rPr>
          <w:rFonts w:hint="eastAsia"/>
        </w:rPr>
        <w:t>肉牛健康养殖数据采集涉及的元数据标准，包括字段名称、数据类型、数据格式、计量单位及取值范围等要求，见表A.1。</w:t>
      </w:r>
    </w:p>
    <w:p w14:paraId="1E551BAC">
      <w:pPr>
        <w:pStyle w:val="79"/>
        <w:spacing w:before="120" w:after="120"/>
      </w:pPr>
      <w:bookmarkStart w:id="260" w:name="OLE_LINK65"/>
      <w:r>
        <w:rPr>
          <w:rFonts w:hint="eastAsia"/>
        </w:rPr>
        <w:t>肉牛健康养殖数据字典</w:t>
      </w:r>
    </w:p>
    <w:tbl>
      <w:tblPr>
        <w:tblStyle w:val="28"/>
        <w:tblW w:w="51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37"/>
        <w:gridCol w:w="1698"/>
        <w:gridCol w:w="1109"/>
        <w:gridCol w:w="1719"/>
        <w:gridCol w:w="859"/>
        <w:gridCol w:w="1475"/>
        <w:gridCol w:w="1682"/>
      </w:tblGrid>
      <w:tr w14:paraId="2DC61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33" w:type="pct"/>
            <w:tcBorders>
              <w:top w:val="single" w:color="auto" w:sz="8" w:space="0"/>
              <w:bottom w:val="single" w:color="auto" w:sz="8" w:space="0"/>
            </w:tcBorders>
            <w:vAlign w:val="center"/>
          </w:tcPr>
          <w:p w14:paraId="4840CB47">
            <w:pPr>
              <w:pStyle w:val="180"/>
            </w:pPr>
            <w:r>
              <w:rPr>
                <w:rFonts w:hint="eastAsia"/>
              </w:rPr>
              <w:t>数据类别</w:t>
            </w:r>
          </w:p>
        </w:tc>
        <w:tc>
          <w:tcPr>
            <w:tcW w:w="868" w:type="pct"/>
            <w:tcBorders>
              <w:top w:val="single" w:color="auto" w:sz="8" w:space="0"/>
              <w:bottom w:val="single" w:color="auto" w:sz="8" w:space="0"/>
            </w:tcBorders>
            <w:vAlign w:val="center"/>
          </w:tcPr>
          <w:p w14:paraId="78C33B81">
            <w:pPr>
              <w:pStyle w:val="180"/>
            </w:pPr>
            <w:r>
              <w:rPr>
                <w:rFonts w:hint="eastAsia"/>
              </w:rPr>
              <w:t>字段名称</w:t>
            </w:r>
          </w:p>
        </w:tc>
        <w:tc>
          <w:tcPr>
            <w:tcW w:w="567" w:type="pct"/>
            <w:tcBorders>
              <w:top w:val="single" w:color="auto" w:sz="8" w:space="0"/>
              <w:bottom w:val="single" w:color="auto" w:sz="8" w:space="0"/>
            </w:tcBorders>
            <w:vAlign w:val="center"/>
          </w:tcPr>
          <w:p w14:paraId="3BA08DC9">
            <w:pPr>
              <w:pStyle w:val="180"/>
            </w:pPr>
            <w:r>
              <w:rPr>
                <w:rFonts w:hint="eastAsia"/>
              </w:rPr>
              <w:t>数据类型</w:t>
            </w:r>
          </w:p>
        </w:tc>
        <w:tc>
          <w:tcPr>
            <w:tcW w:w="879" w:type="pct"/>
            <w:tcBorders>
              <w:top w:val="single" w:color="auto" w:sz="8" w:space="0"/>
              <w:bottom w:val="single" w:color="auto" w:sz="8" w:space="0"/>
            </w:tcBorders>
            <w:vAlign w:val="center"/>
          </w:tcPr>
          <w:p w14:paraId="196C27AC">
            <w:pPr>
              <w:pStyle w:val="180"/>
            </w:pPr>
            <w:r>
              <w:rPr>
                <w:rFonts w:hint="eastAsia"/>
              </w:rPr>
              <w:t>数据格式</w:t>
            </w:r>
          </w:p>
        </w:tc>
        <w:tc>
          <w:tcPr>
            <w:tcW w:w="439" w:type="pct"/>
            <w:tcBorders>
              <w:top w:val="single" w:color="auto" w:sz="8" w:space="0"/>
              <w:bottom w:val="single" w:color="auto" w:sz="8" w:space="0"/>
            </w:tcBorders>
            <w:vAlign w:val="center"/>
          </w:tcPr>
          <w:p w14:paraId="653AA82E">
            <w:pPr>
              <w:pStyle w:val="180"/>
            </w:pPr>
            <w:r>
              <w:rPr>
                <w:rFonts w:hint="eastAsia"/>
              </w:rPr>
              <w:t>计量单位</w:t>
            </w:r>
          </w:p>
        </w:tc>
        <w:tc>
          <w:tcPr>
            <w:tcW w:w="754" w:type="pct"/>
            <w:tcBorders>
              <w:top w:val="single" w:color="auto" w:sz="8" w:space="0"/>
              <w:bottom w:val="single" w:color="auto" w:sz="8" w:space="0"/>
            </w:tcBorders>
            <w:vAlign w:val="center"/>
          </w:tcPr>
          <w:p w14:paraId="1652DD7B">
            <w:pPr>
              <w:pStyle w:val="180"/>
            </w:pPr>
            <w:r>
              <w:rPr>
                <w:rFonts w:hint="eastAsia"/>
              </w:rPr>
              <w:t>取值范围/代码集</w:t>
            </w:r>
          </w:p>
        </w:tc>
        <w:tc>
          <w:tcPr>
            <w:tcW w:w="860" w:type="pct"/>
            <w:tcBorders>
              <w:top w:val="single" w:color="auto" w:sz="8" w:space="0"/>
              <w:bottom w:val="single" w:color="auto" w:sz="8" w:space="0"/>
            </w:tcBorders>
            <w:vAlign w:val="center"/>
          </w:tcPr>
          <w:p w14:paraId="04077953">
            <w:pPr>
              <w:pStyle w:val="180"/>
            </w:pPr>
            <w:r>
              <w:rPr>
                <w:rFonts w:hint="eastAsia"/>
              </w:rPr>
              <w:t>备注</w:t>
            </w:r>
          </w:p>
        </w:tc>
      </w:tr>
      <w:tr w14:paraId="1CD12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restart"/>
            <w:vAlign w:val="center"/>
          </w:tcPr>
          <w:p w14:paraId="35A3EB1F">
            <w:pPr>
              <w:pStyle w:val="180"/>
            </w:pPr>
            <w:r>
              <w:rPr>
                <w:rFonts w:hint="eastAsia"/>
              </w:rPr>
              <w:t>个体身份数据</w:t>
            </w:r>
          </w:p>
        </w:tc>
        <w:tc>
          <w:tcPr>
            <w:tcW w:w="868" w:type="pct"/>
            <w:vAlign w:val="center"/>
          </w:tcPr>
          <w:p w14:paraId="6C7FC991">
            <w:pPr>
              <w:pStyle w:val="180"/>
            </w:pPr>
            <w:r>
              <w:rPr>
                <w:rFonts w:hint="eastAsia"/>
              </w:rPr>
              <w:t>防疫耳标编码</w:t>
            </w:r>
          </w:p>
        </w:tc>
        <w:tc>
          <w:tcPr>
            <w:tcW w:w="567" w:type="pct"/>
            <w:vAlign w:val="center"/>
          </w:tcPr>
          <w:p w14:paraId="1D3BCB40">
            <w:pPr>
              <w:pStyle w:val="180"/>
            </w:pPr>
            <w:r>
              <w:rPr>
                <w:rFonts w:hint="eastAsia"/>
              </w:rPr>
              <w:t>字符串</w:t>
            </w:r>
          </w:p>
        </w:tc>
        <w:tc>
          <w:tcPr>
            <w:tcW w:w="879" w:type="pct"/>
            <w:vAlign w:val="center"/>
          </w:tcPr>
          <w:p w14:paraId="19F10AA1">
            <w:pPr>
              <w:pStyle w:val="180"/>
            </w:pPr>
            <w:r>
              <w:rPr>
                <w:rFonts w:hint="eastAsia"/>
              </w:rPr>
              <w:t>15位固定长度字符</w:t>
            </w:r>
          </w:p>
        </w:tc>
        <w:tc>
          <w:tcPr>
            <w:tcW w:w="439" w:type="pct"/>
            <w:vAlign w:val="center"/>
          </w:tcPr>
          <w:p w14:paraId="4F3174B1">
            <w:pPr>
              <w:pStyle w:val="180"/>
            </w:pPr>
            <w:r>
              <w:rPr>
                <w:rFonts w:hint="eastAsia"/>
              </w:rPr>
              <w:t>—</w:t>
            </w:r>
          </w:p>
        </w:tc>
        <w:tc>
          <w:tcPr>
            <w:tcW w:w="754" w:type="pct"/>
            <w:vAlign w:val="center"/>
          </w:tcPr>
          <w:p w14:paraId="3756789A">
            <w:pPr>
              <w:pStyle w:val="180"/>
            </w:pPr>
            <w:r>
              <w:rPr>
                <w:rFonts w:hint="eastAsia"/>
              </w:rPr>
              <w:t>符合NY/T 938标准</w:t>
            </w:r>
          </w:p>
        </w:tc>
        <w:tc>
          <w:tcPr>
            <w:tcW w:w="860" w:type="pct"/>
            <w:vAlign w:val="center"/>
          </w:tcPr>
          <w:p w14:paraId="0B5D7EAB">
            <w:pPr>
              <w:pStyle w:val="180"/>
            </w:pPr>
            <w:r>
              <w:rPr>
                <w:rFonts w:hint="eastAsia"/>
              </w:rPr>
              <w:t>终身唯一</w:t>
            </w:r>
          </w:p>
        </w:tc>
      </w:tr>
      <w:tr w14:paraId="5E46E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FDDB114">
            <w:pPr>
              <w:pStyle w:val="180"/>
            </w:pPr>
          </w:p>
        </w:tc>
        <w:tc>
          <w:tcPr>
            <w:tcW w:w="868" w:type="pct"/>
            <w:vAlign w:val="center"/>
          </w:tcPr>
          <w:p w14:paraId="16DF1D44">
            <w:pPr>
              <w:pStyle w:val="180"/>
            </w:pPr>
            <w:r>
              <w:rPr>
                <w:rFonts w:hint="eastAsia"/>
              </w:rPr>
              <w:t>生产管理系统编码</w:t>
            </w:r>
          </w:p>
        </w:tc>
        <w:tc>
          <w:tcPr>
            <w:tcW w:w="567" w:type="pct"/>
            <w:vAlign w:val="center"/>
          </w:tcPr>
          <w:p w14:paraId="2ADB97FA">
            <w:pPr>
              <w:pStyle w:val="180"/>
            </w:pPr>
            <w:r>
              <w:rPr>
                <w:rFonts w:hint="eastAsia"/>
              </w:rPr>
              <w:t>字符串</w:t>
            </w:r>
          </w:p>
        </w:tc>
        <w:tc>
          <w:tcPr>
            <w:tcW w:w="879" w:type="pct"/>
            <w:vAlign w:val="center"/>
          </w:tcPr>
          <w:p w14:paraId="45621A33">
            <w:pPr>
              <w:pStyle w:val="180"/>
            </w:pPr>
            <w:r>
              <w:rPr>
                <w:rFonts w:hint="eastAsia"/>
              </w:rPr>
              <w:t>自定义可变长度</w:t>
            </w:r>
          </w:p>
        </w:tc>
        <w:tc>
          <w:tcPr>
            <w:tcW w:w="439" w:type="pct"/>
            <w:vAlign w:val="center"/>
          </w:tcPr>
          <w:p w14:paraId="5F940233">
            <w:pPr>
              <w:pStyle w:val="180"/>
            </w:pPr>
            <w:r>
              <w:rPr>
                <w:rFonts w:hint="eastAsia"/>
              </w:rPr>
              <w:t>—</w:t>
            </w:r>
          </w:p>
        </w:tc>
        <w:tc>
          <w:tcPr>
            <w:tcW w:w="754" w:type="pct"/>
            <w:vAlign w:val="center"/>
          </w:tcPr>
          <w:p w14:paraId="4C25390A">
            <w:pPr>
              <w:pStyle w:val="180"/>
            </w:pPr>
            <w:r>
              <w:rPr>
                <w:rFonts w:hint="eastAsia"/>
              </w:rPr>
              <w:t>牧场自定义编码规则</w:t>
            </w:r>
          </w:p>
        </w:tc>
        <w:tc>
          <w:tcPr>
            <w:tcW w:w="860" w:type="pct"/>
            <w:vAlign w:val="center"/>
          </w:tcPr>
          <w:p w14:paraId="4B0A1EA8">
            <w:pPr>
              <w:pStyle w:val="180"/>
            </w:pPr>
            <w:r>
              <w:rPr>
                <w:rFonts w:hint="eastAsia"/>
              </w:rPr>
              <w:t>与防疫耳标编码对应</w:t>
            </w:r>
          </w:p>
        </w:tc>
      </w:tr>
      <w:tr w14:paraId="59AB2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62199742">
            <w:pPr>
              <w:pStyle w:val="180"/>
            </w:pPr>
          </w:p>
        </w:tc>
        <w:tc>
          <w:tcPr>
            <w:tcW w:w="868" w:type="pct"/>
            <w:vAlign w:val="center"/>
          </w:tcPr>
          <w:p w14:paraId="0ACCB7C4">
            <w:pPr>
              <w:pStyle w:val="180"/>
            </w:pPr>
            <w:r>
              <w:rPr>
                <w:rFonts w:hint="eastAsia"/>
              </w:rPr>
              <w:t>品种品系</w:t>
            </w:r>
          </w:p>
        </w:tc>
        <w:tc>
          <w:tcPr>
            <w:tcW w:w="567" w:type="pct"/>
            <w:vAlign w:val="center"/>
          </w:tcPr>
          <w:p w14:paraId="5DD2AAD0">
            <w:pPr>
              <w:pStyle w:val="180"/>
            </w:pPr>
            <w:r>
              <w:rPr>
                <w:rFonts w:hint="eastAsia"/>
              </w:rPr>
              <w:t>字符串</w:t>
            </w:r>
          </w:p>
        </w:tc>
        <w:tc>
          <w:tcPr>
            <w:tcW w:w="879" w:type="pct"/>
            <w:vAlign w:val="center"/>
          </w:tcPr>
          <w:p w14:paraId="75EFE36C">
            <w:pPr>
              <w:pStyle w:val="180"/>
            </w:pPr>
            <w:r>
              <w:rPr>
                <w:rFonts w:hint="eastAsia"/>
              </w:rPr>
              <w:t>标准中文名称</w:t>
            </w:r>
          </w:p>
        </w:tc>
        <w:tc>
          <w:tcPr>
            <w:tcW w:w="439" w:type="pct"/>
            <w:vAlign w:val="center"/>
          </w:tcPr>
          <w:p w14:paraId="0EF49BBA">
            <w:pPr>
              <w:pStyle w:val="180"/>
            </w:pPr>
            <w:r>
              <w:rPr>
                <w:rFonts w:hint="eastAsia"/>
              </w:rPr>
              <w:t>—</w:t>
            </w:r>
          </w:p>
        </w:tc>
        <w:tc>
          <w:tcPr>
            <w:tcW w:w="754" w:type="pct"/>
            <w:vAlign w:val="center"/>
          </w:tcPr>
          <w:p w14:paraId="5906DADA">
            <w:pPr>
              <w:pStyle w:val="180"/>
            </w:pPr>
            <w:r>
              <w:rPr>
                <w:rFonts w:hint="eastAsia"/>
              </w:rPr>
              <w:t>参照最新版《国家畜禽遗传资源品种名录》</w:t>
            </w:r>
          </w:p>
        </w:tc>
        <w:tc>
          <w:tcPr>
            <w:tcW w:w="860" w:type="pct"/>
            <w:vAlign w:val="center"/>
          </w:tcPr>
          <w:p w14:paraId="7706C472">
            <w:pPr>
              <w:pStyle w:val="180"/>
            </w:pPr>
            <w:r>
              <w:rPr>
                <w:rFonts w:hint="eastAsia"/>
              </w:rPr>
              <w:t>如“安格斯牛”、“西门塔尔牛”</w:t>
            </w:r>
          </w:p>
        </w:tc>
      </w:tr>
      <w:tr w14:paraId="74244D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72EF272">
            <w:pPr>
              <w:pStyle w:val="180"/>
            </w:pPr>
          </w:p>
        </w:tc>
        <w:tc>
          <w:tcPr>
            <w:tcW w:w="868" w:type="pct"/>
            <w:vAlign w:val="center"/>
          </w:tcPr>
          <w:p w14:paraId="7F17CAF0">
            <w:pPr>
              <w:pStyle w:val="180"/>
            </w:pPr>
            <w:r>
              <w:rPr>
                <w:rFonts w:hint="eastAsia"/>
              </w:rPr>
              <w:t>性别</w:t>
            </w:r>
          </w:p>
        </w:tc>
        <w:tc>
          <w:tcPr>
            <w:tcW w:w="567" w:type="pct"/>
            <w:vAlign w:val="center"/>
          </w:tcPr>
          <w:p w14:paraId="50E91CDE">
            <w:pPr>
              <w:pStyle w:val="180"/>
            </w:pPr>
            <w:r>
              <w:rPr>
                <w:rFonts w:hint="eastAsia"/>
              </w:rPr>
              <w:t>字符串</w:t>
            </w:r>
          </w:p>
        </w:tc>
        <w:tc>
          <w:tcPr>
            <w:tcW w:w="879" w:type="pct"/>
            <w:vAlign w:val="center"/>
          </w:tcPr>
          <w:p w14:paraId="1A054B04">
            <w:pPr>
              <w:pStyle w:val="180"/>
            </w:pPr>
            <w:r>
              <w:rPr>
                <w:rFonts w:hint="eastAsia"/>
              </w:rPr>
              <w:t>1位标准标识</w:t>
            </w:r>
          </w:p>
        </w:tc>
        <w:tc>
          <w:tcPr>
            <w:tcW w:w="439" w:type="pct"/>
            <w:vAlign w:val="center"/>
          </w:tcPr>
          <w:p w14:paraId="581B8E2D">
            <w:pPr>
              <w:pStyle w:val="180"/>
            </w:pPr>
            <w:r>
              <w:rPr>
                <w:rFonts w:hint="eastAsia"/>
              </w:rPr>
              <w:t>—</w:t>
            </w:r>
          </w:p>
        </w:tc>
        <w:tc>
          <w:tcPr>
            <w:tcW w:w="754" w:type="pct"/>
            <w:vAlign w:val="center"/>
          </w:tcPr>
          <w:p w14:paraId="342A3741">
            <w:pPr>
              <w:pStyle w:val="180"/>
            </w:pPr>
            <w:r>
              <w:rPr>
                <w:rFonts w:hint="eastAsia"/>
              </w:rPr>
              <w:t>公/母/阉</w:t>
            </w:r>
          </w:p>
        </w:tc>
        <w:tc>
          <w:tcPr>
            <w:tcW w:w="860" w:type="pct"/>
            <w:vAlign w:val="center"/>
          </w:tcPr>
          <w:p w14:paraId="52968976">
            <w:pPr>
              <w:pStyle w:val="180"/>
            </w:pPr>
            <w:r>
              <w:rPr>
                <w:rFonts w:hint="eastAsia"/>
              </w:rPr>
              <w:t>—</w:t>
            </w:r>
          </w:p>
        </w:tc>
      </w:tr>
      <w:tr w14:paraId="58751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FB78B13">
            <w:pPr>
              <w:pStyle w:val="180"/>
            </w:pPr>
          </w:p>
        </w:tc>
        <w:tc>
          <w:tcPr>
            <w:tcW w:w="868" w:type="pct"/>
            <w:vAlign w:val="center"/>
          </w:tcPr>
          <w:p w14:paraId="2F5F1F9C">
            <w:pPr>
              <w:pStyle w:val="180"/>
            </w:pPr>
            <w:r>
              <w:rPr>
                <w:rFonts w:hint="eastAsia"/>
              </w:rPr>
              <w:t>出生日期</w:t>
            </w:r>
          </w:p>
        </w:tc>
        <w:tc>
          <w:tcPr>
            <w:tcW w:w="567" w:type="pct"/>
            <w:vAlign w:val="center"/>
          </w:tcPr>
          <w:p w14:paraId="637DC783">
            <w:pPr>
              <w:pStyle w:val="180"/>
            </w:pPr>
            <w:r>
              <w:rPr>
                <w:rFonts w:hint="eastAsia"/>
              </w:rPr>
              <w:t>日期</w:t>
            </w:r>
          </w:p>
        </w:tc>
        <w:tc>
          <w:tcPr>
            <w:tcW w:w="879" w:type="pct"/>
            <w:vAlign w:val="center"/>
          </w:tcPr>
          <w:p w14:paraId="6B5BD350">
            <w:pPr>
              <w:pStyle w:val="180"/>
            </w:pPr>
            <w:r>
              <w:rPr>
                <w:rFonts w:hint="eastAsia"/>
              </w:rPr>
              <w:t>YYYY-MM-DD</w:t>
            </w:r>
          </w:p>
        </w:tc>
        <w:tc>
          <w:tcPr>
            <w:tcW w:w="439" w:type="pct"/>
            <w:vAlign w:val="center"/>
          </w:tcPr>
          <w:p w14:paraId="3CC6A564">
            <w:pPr>
              <w:pStyle w:val="180"/>
            </w:pPr>
            <w:r>
              <w:rPr>
                <w:rFonts w:hint="eastAsia"/>
              </w:rPr>
              <w:t>—</w:t>
            </w:r>
          </w:p>
        </w:tc>
        <w:tc>
          <w:tcPr>
            <w:tcW w:w="754" w:type="pct"/>
            <w:vAlign w:val="center"/>
          </w:tcPr>
          <w:p w14:paraId="2BC3B496">
            <w:pPr>
              <w:pStyle w:val="180"/>
            </w:pPr>
            <w:r>
              <w:rPr>
                <w:rFonts w:hint="eastAsia"/>
              </w:rPr>
              <w:t>1900-01-01至当前日期</w:t>
            </w:r>
          </w:p>
        </w:tc>
        <w:tc>
          <w:tcPr>
            <w:tcW w:w="860" w:type="pct"/>
            <w:vAlign w:val="center"/>
          </w:tcPr>
          <w:p w14:paraId="0DF3AE5E">
            <w:pPr>
              <w:pStyle w:val="180"/>
            </w:pPr>
            <w:r>
              <w:rPr>
                <w:rFonts w:hint="eastAsia"/>
              </w:rPr>
              <w:t>—</w:t>
            </w:r>
          </w:p>
        </w:tc>
      </w:tr>
      <w:tr w14:paraId="45631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F1D0528">
            <w:pPr>
              <w:pStyle w:val="180"/>
            </w:pPr>
          </w:p>
        </w:tc>
        <w:tc>
          <w:tcPr>
            <w:tcW w:w="868" w:type="pct"/>
            <w:vAlign w:val="center"/>
          </w:tcPr>
          <w:p w14:paraId="375B924B">
            <w:pPr>
              <w:pStyle w:val="180"/>
            </w:pPr>
            <w:r>
              <w:rPr>
                <w:rFonts w:hint="eastAsia"/>
              </w:rPr>
              <w:t>入场日期</w:t>
            </w:r>
          </w:p>
        </w:tc>
        <w:tc>
          <w:tcPr>
            <w:tcW w:w="567" w:type="pct"/>
            <w:vAlign w:val="center"/>
          </w:tcPr>
          <w:p w14:paraId="05014525">
            <w:pPr>
              <w:pStyle w:val="180"/>
            </w:pPr>
            <w:r>
              <w:rPr>
                <w:rFonts w:hint="eastAsia"/>
              </w:rPr>
              <w:t>日期</w:t>
            </w:r>
          </w:p>
        </w:tc>
        <w:tc>
          <w:tcPr>
            <w:tcW w:w="879" w:type="pct"/>
            <w:vAlign w:val="center"/>
          </w:tcPr>
          <w:p w14:paraId="1CC64402">
            <w:pPr>
              <w:pStyle w:val="180"/>
            </w:pPr>
            <w:r>
              <w:rPr>
                <w:rFonts w:hint="eastAsia"/>
              </w:rPr>
              <w:t>YYYY-MM-DD</w:t>
            </w:r>
          </w:p>
        </w:tc>
        <w:tc>
          <w:tcPr>
            <w:tcW w:w="439" w:type="pct"/>
            <w:vAlign w:val="center"/>
          </w:tcPr>
          <w:p w14:paraId="7D2BB09A">
            <w:pPr>
              <w:pStyle w:val="180"/>
            </w:pPr>
            <w:r>
              <w:rPr>
                <w:rFonts w:hint="eastAsia"/>
              </w:rPr>
              <w:t>—</w:t>
            </w:r>
          </w:p>
        </w:tc>
        <w:tc>
          <w:tcPr>
            <w:tcW w:w="754" w:type="pct"/>
            <w:vAlign w:val="center"/>
          </w:tcPr>
          <w:p w14:paraId="102306C6">
            <w:pPr>
              <w:pStyle w:val="180"/>
            </w:pPr>
            <w:r>
              <w:rPr>
                <w:rFonts w:hint="eastAsia"/>
              </w:rPr>
              <w:t>≥ 出生日期</w:t>
            </w:r>
          </w:p>
        </w:tc>
        <w:tc>
          <w:tcPr>
            <w:tcW w:w="860" w:type="pct"/>
            <w:vAlign w:val="center"/>
          </w:tcPr>
          <w:p w14:paraId="2AC7931A">
            <w:pPr>
              <w:pStyle w:val="180"/>
            </w:pPr>
            <w:r>
              <w:rPr>
                <w:rFonts w:hint="eastAsia"/>
              </w:rPr>
              <w:t>转入当前牧场日期</w:t>
            </w:r>
          </w:p>
        </w:tc>
      </w:tr>
      <w:tr w14:paraId="13BB8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0567CB39">
            <w:pPr>
              <w:pStyle w:val="180"/>
            </w:pPr>
          </w:p>
        </w:tc>
        <w:tc>
          <w:tcPr>
            <w:tcW w:w="868" w:type="pct"/>
            <w:vAlign w:val="center"/>
          </w:tcPr>
          <w:p w14:paraId="79EC0E0A">
            <w:pPr>
              <w:pStyle w:val="180"/>
            </w:pPr>
            <w:r>
              <w:rPr>
                <w:rFonts w:hint="eastAsia"/>
              </w:rPr>
              <w:t>母本号</w:t>
            </w:r>
          </w:p>
        </w:tc>
        <w:tc>
          <w:tcPr>
            <w:tcW w:w="567" w:type="pct"/>
            <w:vAlign w:val="center"/>
          </w:tcPr>
          <w:p w14:paraId="06FE1B41">
            <w:pPr>
              <w:pStyle w:val="180"/>
            </w:pPr>
            <w:r>
              <w:rPr>
                <w:rFonts w:hint="eastAsia"/>
              </w:rPr>
              <w:t>字符串</w:t>
            </w:r>
          </w:p>
        </w:tc>
        <w:tc>
          <w:tcPr>
            <w:tcW w:w="879" w:type="pct"/>
            <w:vAlign w:val="center"/>
          </w:tcPr>
          <w:p w14:paraId="5D684316">
            <w:pPr>
              <w:pStyle w:val="180"/>
            </w:pPr>
            <w:r>
              <w:rPr>
                <w:rFonts w:hint="eastAsia"/>
              </w:rPr>
              <w:t>15位固定长度字符</w:t>
            </w:r>
          </w:p>
        </w:tc>
        <w:tc>
          <w:tcPr>
            <w:tcW w:w="439" w:type="pct"/>
            <w:vAlign w:val="center"/>
          </w:tcPr>
          <w:p w14:paraId="03E27EDC">
            <w:pPr>
              <w:pStyle w:val="180"/>
            </w:pPr>
            <w:r>
              <w:rPr>
                <w:rFonts w:hint="eastAsia"/>
              </w:rPr>
              <w:t>—</w:t>
            </w:r>
          </w:p>
        </w:tc>
        <w:tc>
          <w:tcPr>
            <w:tcW w:w="754" w:type="pct"/>
            <w:vAlign w:val="center"/>
          </w:tcPr>
          <w:p w14:paraId="23296590">
            <w:pPr>
              <w:pStyle w:val="180"/>
            </w:pPr>
            <w:r>
              <w:rPr>
                <w:rFonts w:hint="eastAsia"/>
              </w:rPr>
              <w:t>母牛防疫耳标编码</w:t>
            </w:r>
          </w:p>
        </w:tc>
        <w:tc>
          <w:tcPr>
            <w:tcW w:w="860" w:type="pct"/>
            <w:vAlign w:val="center"/>
          </w:tcPr>
          <w:p w14:paraId="0629FC2A">
            <w:pPr>
              <w:pStyle w:val="180"/>
            </w:pPr>
            <w:r>
              <w:rPr>
                <w:rFonts w:hint="eastAsia"/>
              </w:rPr>
              <w:t>—</w:t>
            </w:r>
          </w:p>
        </w:tc>
      </w:tr>
      <w:tr w14:paraId="7B69B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C8CA28F">
            <w:pPr>
              <w:pStyle w:val="180"/>
            </w:pPr>
          </w:p>
        </w:tc>
        <w:tc>
          <w:tcPr>
            <w:tcW w:w="868" w:type="pct"/>
            <w:vAlign w:val="center"/>
          </w:tcPr>
          <w:p w14:paraId="5A4500AB">
            <w:pPr>
              <w:pStyle w:val="180"/>
            </w:pPr>
            <w:r>
              <w:rPr>
                <w:rFonts w:hint="eastAsia"/>
              </w:rPr>
              <w:t>父本号</w:t>
            </w:r>
          </w:p>
        </w:tc>
        <w:tc>
          <w:tcPr>
            <w:tcW w:w="567" w:type="pct"/>
            <w:vAlign w:val="center"/>
          </w:tcPr>
          <w:p w14:paraId="023162CE">
            <w:pPr>
              <w:pStyle w:val="180"/>
            </w:pPr>
            <w:r>
              <w:rPr>
                <w:rFonts w:hint="eastAsia"/>
              </w:rPr>
              <w:t>字符串</w:t>
            </w:r>
          </w:p>
        </w:tc>
        <w:tc>
          <w:tcPr>
            <w:tcW w:w="879" w:type="pct"/>
            <w:vAlign w:val="center"/>
          </w:tcPr>
          <w:p w14:paraId="3BA83AEC">
            <w:pPr>
              <w:pStyle w:val="180"/>
            </w:pPr>
            <w:r>
              <w:rPr>
                <w:rFonts w:hint="eastAsia"/>
              </w:rPr>
              <w:t>15位固定长度字符</w:t>
            </w:r>
          </w:p>
        </w:tc>
        <w:tc>
          <w:tcPr>
            <w:tcW w:w="439" w:type="pct"/>
            <w:vAlign w:val="center"/>
          </w:tcPr>
          <w:p w14:paraId="3FE95185">
            <w:pPr>
              <w:pStyle w:val="180"/>
            </w:pPr>
            <w:r>
              <w:rPr>
                <w:rFonts w:hint="eastAsia"/>
              </w:rPr>
              <w:t>—</w:t>
            </w:r>
          </w:p>
        </w:tc>
        <w:tc>
          <w:tcPr>
            <w:tcW w:w="754" w:type="pct"/>
            <w:vAlign w:val="center"/>
          </w:tcPr>
          <w:p w14:paraId="74E9275E">
            <w:pPr>
              <w:pStyle w:val="180"/>
            </w:pPr>
            <w:r>
              <w:rPr>
                <w:rFonts w:hint="eastAsia"/>
              </w:rPr>
              <w:t>公牛防疫耳标编码或冻精号</w:t>
            </w:r>
          </w:p>
        </w:tc>
        <w:tc>
          <w:tcPr>
            <w:tcW w:w="860" w:type="pct"/>
            <w:vAlign w:val="center"/>
          </w:tcPr>
          <w:p w14:paraId="2F982900">
            <w:pPr>
              <w:pStyle w:val="180"/>
            </w:pPr>
            <w:r>
              <w:rPr>
                <w:rFonts w:hint="eastAsia"/>
              </w:rPr>
              <w:t>—</w:t>
            </w:r>
          </w:p>
        </w:tc>
      </w:tr>
      <w:tr w14:paraId="66A91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1669FD1">
            <w:pPr>
              <w:pStyle w:val="180"/>
            </w:pPr>
          </w:p>
        </w:tc>
        <w:tc>
          <w:tcPr>
            <w:tcW w:w="868" w:type="pct"/>
            <w:vAlign w:val="center"/>
          </w:tcPr>
          <w:p w14:paraId="790DD463">
            <w:pPr>
              <w:pStyle w:val="180"/>
            </w:pPr>
            <w:r>
              <w:rPr>
                <w:rFonts w:hint="eastAsia"/>
              </w:rPr>
              <w:t>来源场信息</w:t>
            </w:r>
          </w:p>
        </w:tc>
        <w:tc>
          <w:tcPr>
            <w:tcW w:w="567" w:type="pct"/>
            <w:vAlign w:val="center"/>
          </w:tcPr>
          <w:p w14:paraId="02761F68">
            <w:pPr>
              <w:pStyle w:val="180"/>
            </w:pPr>
            <w:r>
              <w:rPr>
                <w:rFonts w:hint="eastAsia"/>
              </w:rPr>
              <w:t>字符串</w:t>
            </w:r>
          </w:p>
        </w:tc>
        <w:tc>
          <w:tcPr>
            <w:tcW w:w="879" w:type="pct"/>
            <w:vAlign w:val="center"/>
          </w:tcPr>
          <w:p w14:paraId="089F7DCD">
            <w:pPr>
              <w:pStyle w:val="180"/>
            </w:pPr>
            <w:r>
              <w:rPr>
                <w:rFonts w:hint="eastAsia"/>
              </w:rPr>
              <w:t>自由文本，建议长度1~100字符</w:t>
            </w:r>
          </w:p>
        </w:tc>
        <w:tc>
          <w:tcPr>
            <w:tcW w:w="439" w:type="pct"/>
            <w:vAlign w:val="center"/>
          </w:tcPr>
          <w:p w14:paraId="69A9CA9C">
            <w:pPr>
              <w:pStyle w:val="180"/>
            </w:pPr>
            <w:r>
              <w:rPr>
                <w:rFonts w:hint="eastAsia"/>
              </w:rPr>
              <w:t>—</w:t>
            </w:r>
          </w:p>
        </w:tc>
        <w:tc>
          <w:tcPr>
            <w:tcW w:w="754" w:type="pct"/>
            <w:vAlign w:val="center"/>
          </w:tcPr>
          <w:p w14:paraId="31CEA8CA">
            <w:pPr>
              <w:pStyle w:val="180"/>
            </w:pPr>
            <w:r>
              <w:rPr>
                <w:rFonts w:hint="eastAsia"/>
              </w:rPr>
              <w:t>牧场注册全称</w:t>
            </w:r>
          </w:p>
        </w:tc>
        <w:tc>
          <w:tcPr>
            <w:tcW w:w="860" w:type="pct"/>
            <w:vAlign w:val="center"/>
          </w:tcPr>
          <w:p w14:paraId="602E2E0A">
            <w:pPr>
              <w:pStyle w:val="180"/>
            </w:pPr>
            <w:r>
              <w:rPr>
                <w:rFonts w:hint="eastAsia"/>
              </w:rPr>
              <w:t>出生场或购入场信息</w:t>
            </w:r>
          </w:p>
        </w:tc>
      </w:tr>
      <w:tr w14:paraId="2B0A3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09511AF">
            <w:pPr>
              <w:pStyle w:val="180"/>
            </w:pPr>
          </w:p>
        </w:tc>
        <w:tc>
          <w:tcPr>
            <w:tcW w:w="868" w:type="pct"/>
            <w:vAlign w:val="center"/>
          </w:tcPr>
          <w:p w14:paraId="71D40A2A">
            <w:pPr>
              <w:pStyle w:val="180"/>
            </w:pPr>
            <w:r>
              <w:rPr>
                <w:rFonts w:hint="eastAsia"/>
              </w:rPr>
              <w:t>当前养殖场信息</w:t>
            </w:r>
          </w:p>
        </w:tc>
        <w:tc>
          <w:tcPr>
            <w:tcW w:w="567" w:type="pct"/>
            <w:vAlign w:val="center"/>
          </w:tcPr>
          <w:p w14:paraId="2AFBF4CD">
            <w:pPr>
              <w:pStyle w:val="180"/>
            </w:pPr>
            <w:r>
              <w:rPr>
                <w:rFonts w:hint="eastAsia"/>
              </w:rPr>
              <w:t>字符串</w:t>
            </w:r>
          </w:p>
        </w:tc>
        <w:tc>
          <w:tcPr>
            <w:tcW w:w="879" w:type="pct"/>
            <w:vAlign w:val="center"/>
          </w:tcPr>
          <w:p w14:paraId="1EEB2707">
            <w:pPr>
              <w:pStyle w:val="180"/>
            </w:pPr>
            <w:r>
              <w:rPr>
                <w:rFonts w:hint="eastAsia"/>
              </w:rPr>
              <w:t>自由文本，建议长度1~100字符</w:t>
            </w:r>
          </w:p>
        </w:tc>
        <w:tc>
          <w:tcPr>
            <w:tcW w:w="439" w:type="pct"/>
            <w:vAlign w:val="center"/>
          </w:tcPr>
          <w:p w14:paraId="3E45071E">
            <w:pPr>
              <w:pStyle w:val="180"/>
            </w:pPr>
            <w:r>
              <w:rPr>
                <w:rFonts w:hint="eastAsia"/>
              </w:rPr>
              <w:t>—</w:t>
            </w:r>
          </w:p>
        </w:tc>
        <w:tc>
          <w:tcPr>
            <w:tcW w:w="754" w:type="pct"/>
            <w:vAlign w:val="center"/>
          </w:tcPr>
          <w:p w14:paraId="792EDFFD">
            <w:pPr>
              <w:pStyle w:val="180"/>
            </w:pPr>
            <w:r>
              <w:rPr>
                <w:rFonts w:hint="eastAsia"/>
              </w:rPr>
              <w:t>牧场注册全称</w:t>
            </w:r>
          </w:p>
        </w:tc>
        <w:tc>
          <w:tcPr>
            <w:tcW w:w="860" w:type="pct"/>
            <w:vAlign w:val="center"/>
          </w:tcPr>
          <w:p w14:paraId="1653E1CD">
            <w:pPr>
              <w:pStyle w:val="180"/>
            </w:pPr>
            <w:r>
              <w:rPr>
                <w:rFonts w:hint="eastAsia"/>
              </w:rPr>
              <w:t>实际饲养场信息</w:t>
            </w:r>
          </w:p>
        </w:tc>
      </w:tr>
      <w:bookmarkEnd w:id="260"/>
      <w:tr w14:paraId="65054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restart"/>
            <w:vAlign w:val="center"/>
          </w:tcPr>
          <w:p w14:paraId="6B90DFAB">
            <w:pPr>
              <w:pStyle w:val="180"/>
            </w:pPr>
            <w:r>
              <w:rPr>
                <w:rFonts w:hint="eastAsia"/>
              </w:rPr>
              <w:t>生产性能数据</w:t>
            </w:r>
          </w:p>
        </w:tc>
        <w:tc>
          <w:tcPr>
            <w:tcW w:w="868" w:type="pct"/>
            <w:vAlign w:val="center"/>
          </w:tcPr>
          <w:p w14:paraId="2FE18C19">
            <w:pPr>
              <w:pStyle w:val="180"/>
            </w:pPr>
            <w:r>
              <w:rPr>
                <w:rFonts w:hint="eastAsia"/>
              </w:rPr>
              <w:t>初生重</w:t>
            </w:r>
          </w:p>
        </w:tc>
        <w:tc>
          <w:tcPr>
            <w:tcW w:w="567" w:type="pct"/>
            <w:vAlign w:val="center"/>
          </w:tcPr>
          <w:p w14:paraId="743DB5CE">
            <w:pPr>
              <w:pStyle w:val="180"/>
            </w:pPr>
            <w:r>
              <w:rPr>
                <w:rFonts w:hint="eastAsia"/>
              </w:rPr>
              <w:t>数值</w:t>
            </w:r>
          </w:p>
        </w:tc>
        <w:tc>
          <w:tcPr>
            <w:tcW w:w="879" w:type="pct"/>
            <w:vAlign w:val="center"/>
          </w:tcPr>
          <w:p w14:paraId="7E748F40">
            <w:pPr>
              <w:pStyle w:val="180"/>
            </w:pPr>
            <w:r>
              <w:rPr>
                <w:rFonts w:hint="eastAsia"/>
              </w:rPr>
              <w:t>保留1位小数</w:t>
            </w:r>
          </w:p>
        </w:tc>
        <w:tc>
          <w:tcPr>
            <w:tcW w:w="439" w:type="pct"/>
            <w:vAlign w:val="center"/>
          </w:tcPr>
          <w:p w14:paraId="58A88E59">
            <w:pPr>
              <w:pStyle w:val="180"/>
            </w:pPr>
            <w:r>
              <w:rPr>
                <w:rFonts w:hint="eastAsia"/>
              </w:rPr>
              <w:t>kg</w:t>
            </w:r>
          </w:p>
        </w:tc>
        <w:tc>
          <w:tcPr>
            <w:tcW w:w="754" w:type="pct"/>
            <w:vAlign w:val="center"/>
          </w:tcPr>
          <w:p w14:paraId="5569CF29">
            <w:pPr>
              <w:pStyle w:val="180"/>
            </w:pPr>
            <w:r>
              <w:rPr>
                <w:rFonts w:hint="eastAsia"/>
              </w:rPr>
              <w:t>10.0~80.0</w:t>
            </w:r>
          </w:p>
        </w:tc>
        <w:tc>
          <w:tcPr>
            <w:tcW w:w="860" w:type="pct"/>
            <w:vAlign w:val="center"/>
          </w:tcPr>
          <w:p w14:paraId="573D4823">
            <w:pPr>
              <w:pStyle w:val="180"/>
            </w:pPr>
            <w:r>
              <w:rPr>
                <w:rFonts w:hint="eastAsia"/>
              </w:rPr>
              <w:t>出生后12小时内称重</w:t>
            </w:r>
          </w:p>
        </w:tc>
      </w:tr>
      <w:tr w14:paraId="72ED7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61A12CB">
            <w:pPr>
              <w:pStyle w:val="180"/>
            </w:pPr>
          </w:p>
        </w:tc>
        <w:tc>
          <w:tcPr>
            <w:tcW w:w="868" w:type="pct"/>
            <w:vAlign w:val="center"/>
          </w:tcPr>
          <w:p w14:paraId="014FC0E7">
            <w:pPr>
              <w:pStyle w:val="180"/>
            </w:pPr>
            <w:r>
              <w:rPr>
                <w:rFonts w:hint="eastAsia"/>
              </w:rPr>
              <w:t>断奶重</w:t>
            </w:r>
          </w:p>
        </w:tc>
        <w:tc>
          <w:tcPr>
            <w:tcW w:w="567" w:type="pct"/>
            <w:vAlign w:val="center"/>
          </w:tcPr>
          <w:p w14:paraId="2AC13515">
            <w:pPr>
              <w:pStyle w:val="180"/>
            </w:pPr>
            <w:r>
              <w:rPr>
                <w:rFonts w:hint="eastAsia"/>
              </w:rPr>
              <w:t>数值</w:t>
            </w:r>
          </w:p>
        </w:tc>
        <w:tc>
          <w:tcPr>
            <w:tcW w:w="879" w:type="pct"/>
            <w:vAlign w:val="center"/>
          </w:tcPr>
          <w:p w14:paraId="511E1D67">
            <w:pPr>
              <w:pStyle w:val="180"/>
            </w:pPr>
            <w:r>
              <w:rPr>
                <w:rFonts w:hint="eastAsia"/>
              </w:rPr>
              <w:t>保留1位小数</w:t>
            </w:r>
          </w:p>
        </w:tc>
        <w:tc>
          <w:tcPr>
            <w:tcW w:w="439" w:type="pct"/>
            <w:vAlign w:val="center"/>
          </w:tcPr>
          <w:p w14:paraId="0B5AC9CB">
            <w:pPr>
              <w:pStyle w:val="180"/>
            </w:pPr>
            <w:r>
              <w:rPr>
                <w:rFonts w:hint="eastAsia"/>
              </w:rPr>
              <w:t>kg</w:t>
            </w:r>
          </w:p>
        </w:tc>
        <w:tc>
          <w:tcPr>
            <w:tcW w:w="754" w:type="pct"/>
            <w:vAlign w:val="center"/>
          </w:tcPr>
          <w:p w14:paraId="34FC2E43">
            <w:pPr>
              <w:pStyle w:val="180"/>
            </w:pPr>
            <w:r>
              <w:rPr>
                <w:rFonts w:hint="eastAsia"/>
              </w:rPr>
              <w:t>50.0~300.0</w:t>
            </w:r>
          </w:p>
        </w:tc>
        <w:tc>
          <w:tcPr>
            <w:tcW w:w="860" w:type="pct"/>
            <w:vAlign w:val="center"/>
          </w:tcPr>
          <w:p w14:paraId="49879F0D">
            <w:pPr>
              <w:pStyle w:val="180"/>
            </w:pPr>
            <w:r>
              <w:rPr>
                <w:rFonts w:hint="eastAsia"/>
              </w:rPr>
              <w:t>断奶当日空腹称重</w:t>
            </w:r>
          </w:p>
        </w:tc>
      </w:tr>
      <w:tr w14:paraId="34142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C5373E3">
            <w:pPr>
              <w:pStyle w:val="180"/>
            </w:pPr>
          </w:p>
        </w:tc>
        <w:tc>
          <w:tcPr>
            <w:tcW w:w="868" w:type="pct"/>
            <w:vAlign w:val="center"/>
          </w:tcPr>
          <w:p w14:paraId="48918BD4">
            <w:pPr>
              <w:pStyle w:val="180"/>
            </w:pPr>
            <w:r>
              <w:rPr>
                <w:rFonts w:hint="eastAsia"/>
              </w:rPr>
              <w:t>6月龄体重</w:t>
            </w:r>
          </w:p>
        </w:tc>
        <w:tc>
          <w:tcPr>
            <w:tcW w:w="567" w:type="pct"/>
            <w:vAlign w:val="center"/>
          </w:tcPr>
          <w:p w14:paraId="3CE74A4B">
            <w:pPr>
              <w:pStyle w:val="180"/>
            </w:pPr>
            <w:r>
              <w:rPr>
                <w:rFonts w:hint="eastAsia"/>
              </w:rPr>
              <w:t>数值</w:t>
            </w:r>
          </w:p>
        </w:tc>
        <w:tc>
          <w:tcPr>
            <w:tcW w:w="879" w:type="pct"/>
            <w:vAlign w:val="center"/>
          </w:tcPr>
          <w:p w14:paraId="1019E130">
            <w:pPr>
              <w:pStyle w:val="180"/>
            </w:pPr>
            <w:r>
              <w:rPr>
                <w:rFonts w:hint="eastAsia"/>
              </w:rPr>
              <w:t>保留1位小数</w:t>
            </w:r>
          </w:p>
        </w:tc>
        <w:tc>
          <w:tcPr>
            <w:tcW w:w="439" w:type="pct"/>
            <w:vAlign w:val="center"/>
          </w:tcPr>
          <w:p w14:paraId="4BE09BEB">
            <w:pPr>
              <w:pStyle w:val="180"/>
            </w:pPr>
            <w:r>
              <w:rPr>
                <w:rFonts w:hint="eastAsia"/>
              </w:rPr>
              <w:t>kg</w:t>
            </w:r>
          </w:p>
        </w:tc>
        <w:tc>
          <w:tcPr>
            <w:tcW w:w="754" w:type="pct"/>
            <w:vAlign w:val="center"/>
          </w:tcPr>
          <w:p w14:paraId="02CA6A08">
            <w:pPr>
              <w:pStyle w:val="180"/>
            </w:pPr>
            <w:r>
              <w:rPr>
                <w:rFonts w:hint="eastAsia"/>
              </w:rPr>
              <w:t>80.0~400.0</w:t>
            </w:r>
          </w:p>
        </w:tc>
        <w:tc>
          <w:tcPr>
            <w:tcW w:w="860" w:type="pct"/>
            <w:vAlign w:val="center"/>
          </w:tcPr>
          <w:p w14:paraId="2A525859">
            <w:pPr>
              <w:pStyle w:val="180"/>
            </w:pPr>
            <w:r>
              <w:rPr>
                <w:rFonts w:hint="eastAsia"/>
              </w:rPr>
              <w:t>满6月龄当日/3日内空腹称重</w:t>
            </w:r>
          </w:p>
        </w:tc>
      </w:tr>
      <w:tr w14:paraId="72D12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3DA6E39">
            <w:pPr>
              <w:pStyle w:val="180"/>
            </w:pPr>
          </w:p>
        </w:tc>
        <w:tc>
          <w:tcPr>
            <w:tcW w:w="868" w:type="pct"/>
            <w:vAlign w:val="center"/>
          </w:tcPr>
          <w:p w14:paraId="6DC3426B">
            <w:pPr>
              <w:pStyle w:val="180"/>
            </w:pPr>
            <w:r>
              <w:rPr>
                <w:rFonts w:hint="eastAsia"/>
              </w:rPr>
              <w:t>12月龄体重</w:t>
            </w:r>
          </w:p>
        </w:tc>
        <w:tc>
          <w:tcPr>
            <w:tcW w:w="567" w:type="pct"/>
            <w:vAlign w:val="center"/>
          </w:tcPr>
          <w:p w14:paraId="53F2D000">
            <w:pPr>
              <w:pStyle w:val="180"/>
            </w:pPr>
            <w:r>
              <w:rPr>
                <w:rFonts w:hint="eastAsia"/>
              </w:rPr>
              <w:t>数值</w:t>
            </w:r>
          </w:p>
        </w:tc>
        <w:tc>
          <w:tcPr>
            <w:tcW w:w="879" w:type="pct"/>
            <w:vAlign w:val="center"/>
          </w:tcPr>
          <w:p w14:paraId="25227F1F">
            <w:pPr>
              <w:pStyle w:val="180"/>
            </w:pPr>
            <w:r>
              <w:rPr>
                <w:rFonts w:hint="eastAsia"/>
              </w:rPr>
              <w:t>保留1位小数</w:t>
            </w:r>
          </w:p>
        </w:tc>
        <w:tc>
          <w:tcPr>
            <w:tcW w:w="439" w:type="pct"/>
            <w:vAlign w:val="center"/>
          </w:tcPr>
          <w:p w14:paraId="37738A0D">
            <w:pPr>
              <w:pStyle w:val="180"/>
            </w:pPr>
            <w:r>
              <w:rPr>
                <w:rFonts w:hint="eastAsia"/>
              </w:rPr>
              <w:t>kg</w:t>
            </w:r>
          </w:p>
        </w:tc>
        <w:tc>
          <w:tcPr>
            <w:tcW w:w="754" w:type="pct"/>
            <w:vAlign w:val="center"/>
          </w:tcPr>
          <w:p w14:paraId="6683DAA1">
            <w:pPr>
              <w:pStyle w:val="180"/>
            </w:pPr>
            <w:r>
              <w:rPr>
                <w:rFonts w:hint="eastAsia"/>
              </w:rPr>
              <w:t>100.0~500.0</w:t>
            </w:r>
          </w:p>
        </w:tc>
        <w:tc>
          <w:tcPr>
            <w:tcW w:w="860" w:type="pct"/>
            <w:vAlign w:val="center"/>
          </w:tcPr>
          <w:p w14:paraId="6B673E62">
            <w:pPr>
              <w:pStyle w:val="180"/>
            </w:pPr>
            <w:r>
              <w:rPr>
                <w:rFonts w:hint="eastAsia"/>
              </w:rPr>
              <w:t>满12月龄当日/3内空腹称重</w:t>
            </w:r>
          </w:p>
        </w:tc>
      </w:tr>
      <w:tr w14:paraId="01AB9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5C860E8D">
            <w:pPr>
              <w:pStyle w:val="180"/>
            </w:pPr>
          </w:p>
        </w:tc>
        <w:tc>
          <w:tcPr>
            <w:tcW w:w="868" w:type="pct"/>
            <w:vAlign w:val="center"/>
          </w:tcPr>
          <w:p w14:paraId="1DE91A0E">
            <w:pPr>
              <w:pStyle w:val="180"/>
            </w:pPr>
            <w:r>
              <w:rPr>
                <w:rFonts w:hint="eastAsia"/>
              </w:rPr>
              <w:t>入栏重</w:t>
            </w:r>
          </w:p>
        </w:tc>
        <w:tc>
          <w:tcPr>
            <w:tcW w:w="567" w:type="pct"/>
            <w:vAlign w:val="center"/>
          </w:tcPr>
          <w:p w14:paraId="1F5D6551">
            <w:pPr>
              <w:pStyle w:val="180"/>
            </w:pPr>
            <w:r>
              <w:rPr>
                <w:rFonts w:hint="eastAsia"/>
              </w:rPr>
              <w:t>数值</w:t>
            </w:r>
          </w:p>
        </w:tc>
        <w:tc>
          <w:tcPr>
            <w:tcW w:w="879" w:type="pct"/>
            <w:vAlign w:val="center"/>
          </w:tcPr>
          <w:p w14:paraId="5D04A93E">
            <w:pPr>
              <w:pStyle w:val="180"/>
            </w:pPr>
            <w:r>
              <w:rPr>
                <w:rFonts w:hint="eastAsia"/>
              </w:rPr>
              <w:t>保留1位小数</w:t>
            </w:r>
          </w:p>
        </w:tc>
        <w:tc>
          <w:tcPr>
            <w:tcW w:w="439" w:type="pct"/>
            <w:vAlign w:val="center"/>
          </w:tcPr>
          <w:p w14:paraId="16DDA10B">
            <w:pPr>
              <w:pStyle w:val="180"/>
            </w:pPr>
            <w:r>
              <w:rPr>
                <w:rFonts w:hint="eastAsia"/>
              </w:rPr>
              <w:t>kg</w:t>
            </w:r>
          </w:p>
        </w:tc>
        <w:tc>
          <w:tcPr>
            <w:tcW w:w="754" w:type="pct"/>
            <w:vAlign w:val="center"/>
          </w:tcPr>
          <w:p w14:paraId="4F77DD97">
            <w:pPr>
              <w:pStyle w:val="180"/>
            </w:pPr>
            <w:r>
              <w:rPr>
                <w:rFonts w:hint="eastAsia"/>
              </w:rPr>
              <w:t>30.0~1 500.0</w:t>
            </w:r>
          </w:p>
        </w:tc>
        <w:tc>
          <w:tcPr>
            <w:tcW w:w="860" w:type="pct"/>
            <w:vAlign w:val="center"/>
          </w:tcPr>
          <w:p w14:paraId="447CC558">
            <w:pPr>
              <w:pStyle w:val="180"/>
            </w:pPr>
            <w:r>
              <w:rPr>
                <w:rFonts w:hint="eastAsia"/>
              </w:rPr>
              <w:t>转入育肥栏/生产栏体重</w:t>
            </w:r>
          </w:p>
        </w:tc>
      </w:tr>
      <w:tr w14:paraId="498D9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E1FB73A">
            <w:pPr>
              <w:pStyle w:val="180"/>
            </w:pPr>
          </w:p>
        </w:tc>
        <w:tc>
          <w:tcPr>
            <w:tcW w:w="868" w:type="pct"/>
            <w:vAlign w:val="center"/>
          </w:tcPr>
          <w:p w14:paraId="11C5028B">
            <w:pPr>
              <w:pStyle w:val="180"/>
            </w:pPr>
            <w:r>
              <w:rPr>
                <w:rFonts w:hint="eastAsia"/>
              </w:rPr>
              <w:t>出栏重</w:t>
            </w:r>
          </w:p>
        </w:tc>
        <w:tc>
          <w:tcPr>
            <w:tcW w:w="567" w:type="pct"/>
            <w:vAlign w:val="center"/>
          </w:tcPr>
          <w:p w14:paraId="55CC1108">
            <w:pPr>
              <w:pStyle w:val="180"/>
            </w:pPr>
            <w:r>
              <w:rPr>
                <w:rFonts w:hint="eastAsia"/>
              </w:rPr>
              <w:t>数值</w:t>
            </w:r>
          </w:p>
        </w:tc>
        <w:tc>
          <w:tcPr>
            <w:tcW w:w="879" w:type="pct"/>
            <w:vAlign w:val="center"/>
          </w:tcPr>
          <w:p w14:paraId="10B64477">
            <w:pPr>
              <w:pStyle w:val="180"/>
            </w:pPr>
            <w:r>
              <w:rPr>
                <w:rFonts w:hint="eastAsia"/>
              </w:rPr>
              <w:t>保留1位小数</w:t>
            </w:r>
          </w:p>
        </w:tc>
        <w:tc>
          <w:tcPr>
            <w:tcW w:w="439" w:type="pct"/>
            <w:vAlign w:val="center"/>
          </w:tcPr>
          <w:p w14:paraId="3B6D3391">
            <w:pPr>
              <w:pStyle w:val="180"/>
            </w:pPr>
            <w:r>
              <w:rPr>
                <w:rFonts w:hint="eastAsia"/>
              </w:rPr>
              <w:t>kg</w:t>
            </w:r>
          </w:p>
        </w:tc>
        <w:tc>
          <w:tcPr>
            <w:tcW w:w="754" w:type="pct"/>
            <w:vAlign w:val="center"/>
          </w:tcPr>
          <w:p w14:paraId="67600D34">
            <w:pPr>
              <w:pStyle w:val="180"/>
            </w:pPr>
            <w:r>
              <w:rPr>
                <w:rFonts w:hint="eastAsia"/>
              </w:rPr>
              <w:t>50.0~2 000.0</w:t>
            </w:r>
          </w:p>
        </w:tc>
        <w:tc>
          <w:tcPr>
            <w:tcW w:w="860" w:type="pct"/>
            <w:vAlign w:val="center"/>
          </w:tcPr>
          <w:p w14:paraId="6AE76153">
            <w:pPr>
              <w:pStyle w:val="180"/>
            </w:pPr>
            <w:r>
              <w:rPr>
                <w:rFonts w:hint="eastAsia"/>
              </w:rPr>
              <w:t>出栏销售/屠宰体重</w:t>
            </w:r>
          </w:p>
        </w:tc>
      </w:tr>
      <w:tr w14:paraId="0E736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58690E99">
            <w:pPr>
              <w:pStyle w:val="180"/>
            </w:pPr>
          </w:p>
        </w:tc>
        <w:tc>
          <w:tcPr>
            <w:tcW w:w="868" w:type="pct"/>
            <w:vAlign w:val="center"/>
          </w:tcPr>
          <w:p w14:paraId="5161F1BA">
            <w:pPr>
              <w:pStyle w:val="180"/>
            </w:pPr>
            <w:r>
              <w:rPr>
                <w:rFonts w:hint="eastAsia"/>
              </w:rPr>
              <w:t>体高</w:t>
            </w:r>
          </w:p>
        </w:tc>
        <w:tc>
          <w:tcPr>
            <w:tcW w:w="567" w:type="pct"/>
            <w:vAlign w:val="center"/>
          </w:tcPr>
          <w:p w14:paraId="08423B0B">
            <w:pPr>
              <w:pStyle w:val="180"/>
            </w:pPr>
            <w:r>
              <w:rPr>
                <w:rFonts w:hint="eastAsia"/>
              </w:rPr>
              <w:t>数值</w:t>
            </w:r>
          </w:p>
        </w:tc>
        <w:tc>
          <w:tcPr>
            <w:tcW w:w="879" w:type="pct"/>
            <w:vAlign w:val="center"/>
          </w:tcPr>
          <w:p w14:paraId="6FDFD5A8">
            <w:pPr>
              <w:pStyle w:val="180"/>
            </w:pPr>
            <w:r>
              <w:rPr>
                <w:rFonts w:hint="eastAsia"/>
              </w:rPr>
              <w:t>保留1位小数</w:t>
            </w:r>
          </w:p>
        </w:tc>
        <w:tc>
          <w:tcPr>
            <w:tcW w:w="439" w:type="pct"/>
            <w:vAlign w:val="center"/>
          </w:tcPr>
          <w:p w14:paraId="791484DD">
            <w:pPr>
              <w:pStyle w:val="180"/>
            </w:pPr>
            <w:r>
              <w:rPr>
                <w:rFonts w:hint="eastAsia"/>
              </w:rPr>
              <w:t>cm</w:t>
            </w:r>
          </w:p>
        </w:tc>
        <w:tc>
          <w:tcPr>
            <w:tcW w:w="754" w:type="pct"/>
            <w:vAlign w:val="center"/>
          </w:tcPr>
          <w:p w14:paraId="233A15C9">
            <w:pPr>
              <w:pStyle w:val="180"/>
            </w:pPr>
            <w:r>
              <w:rPr>
                <w:rFonts w:hint="eastAsia"/>
              </w:rPr>
              <w:t>50.0~200.0</w:t>
            </w:r>
          </w:p>
        </w:tc>
        <w:tc>
          <w:tcPr>
            <w:tcW w:w="860" w:type="pct"/>
            <w:vAlign w:val="center"/>
          </w:tcPr>
          <w:p w14:paraId="06629178">
            <w:pPr>
              <w:pStyle w:val="180"/>
            </w:pPr>
            <w:r>
              <w:rPr>
                <w:rFonts w:hint="eastAsia"/>
              </w:rPr>
              <w:t>髻甲最高点至地面垂直距离</w:t>
            </w:r>
          </w:p>
        </w:tc>
      </w:tr>
      <w:tr w14:paraId="0E959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D2C72DA">
            <w:pPr>
              <w:pStyle w:val="180"/>
            </w:pPr>
          </w:p>
        </w:tc>
        <w:tc>
          <w:tcPr>
            <w:tcW w:w="868" w:type="pct"/>
            <w:vAlign w:val="center"/>
          </w:tcPr>
          <w:p w14:paraId="2D3F0630">
            <w:pPr>
              <w:pStyle w:val="180"/>
            </w:pPr>
            <w:r>
              <w:rPr>
                <w:rFonts w:hint="eastAsia"/>
              </w:rPr>
              <w:t>体斜长</w:t>
            </w:r>
          </w:p>
        </w:tc>
        <w:tc>
          <w:tcPr>
            <w:tcW w:w="567" w:type="pct"/>
            <w:vAlign w:val="center"/>
          </w:tcPr>
          <w:p w14:paraId="726CB027">
            <w:pPr>
              <w:pStyle w:val="180"/>
            </w:pPr>
            <w:r>
              <w:rPr>
                <w:rFonts w:hint="eastAsia"/>
              </w:rPr>
              <w:t>数值</w:t>
            </w:r>
          </w:p>
        </w:tc>
        <w:tc>
          <w:tcPr>
            <w:tcW w:w="879" w:type="pct"/>
            <w:vAlign w:val="center"/>
          </w:tcPr>
          <w:p w14:paraId="4EAEBD6E">
            <w:pPr>
              <w:pStyle w:val="180"/>
            </w:pPr>
            <w:r>
              <w:rPr>
                <w:rFonts w:hint="eastAsia"/>
              </w:rPr>
              <w:t>保留1位小数</w:t>
            </w:r>
          </w:p>
        </w:tc>
        <w:tc>
          <w:tcPr>
            <w:tcW w:w="439" w:type="pct"/>
            <w:vAlign w:val="center"/>
          </w:tcPr>
          <w:p w14:paraId="20A60924">
            <w:pPr>
              <w:pStyle w:val="180"/>
            </w:pPr>
            <w:r>
              <w:rPr>
                <w:rFonts w:hint="eastAsia"/>
              </w:rPr>
              <w:t>cm</w:t>
            </w:r>
          </w:p>
        </w:tc>
        <w:tc>
          <w:tcPr>
            <w:tcW w:w="754" w:type="pct"/>
            <w:vAlign w:val="center"/>
          </w:tcPr>
          <w:p w14:paraId="1CB97E4D">
            <w:pPr>
              <w:pStyle w:val="180"/>
            </w:pPr>
            <w:r>
              <w:rPr>
                <w:rFonts w:hint="eastAsia"/>
              </w:rPr>
              <w:t>50.0~250.0</w:t>
            </w:r>
          </w:p>
        </w:tc>
        <w:tc>
          <w:tcPr>
            <w:tcW w:w="860" w:type="pct"/>
            <w:vAlign w:val="center"/>
          </w:tcPr>
          <w:p w14:paraId="132F09BF">
            <w:pPr>
              <w:pStyle w:val="180"/>
            </w:pPr>
            <w:r>
              <w:rPr>
                <w:rFonts w:hint="eastAsia"/>
              </w:rPr>
              <w:t>肩端至坐骨结节后端直线距离</w:t>
            </w:r>
          </w:p>
        </w:tc>
      </w:tr>
      <w:tr w14:paraId="7C9F6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1C31E7FC">
            <w:pPr>
              <w:pStyle w:val="180"/>
            </w:pPr>
          </w:p>
        </w:tc>
        <w:tc>
          <w:tcPr>
            <w:tcW w:w="868" w:type="pct"/>
            <w:vAlign w:val="center"/>
          </w:tcPr>
          <w:p w14:paraId="419D75E1">
            <w:pPr>
              <w:pStyle w:val="180"/>
            </w:pPr>
            <w:r>
              <w:rPr>
                <w:rFonts w:hint="eastAsia"/>
              </w:rPr>
              <w:t>胸围</w:t>
            </w:r>
          </w:p>
        </w:tc>
        <w:tc>
          <w:tcPr>
            <w:tcW w:w="567" w:type="pct"/>
            <w:vAlign w:val="center"/>
          </w:tcPr>
          <w:p w14:paraId="73228E9C">
            <w:pPr>
              <w:pStyle w:val="180"/>
            </w:pPr>
            <w:r>
              <w:rPr>
                <w:rFonts w:hint="eastAsia"/>
              </w:rPr>
              <w:t>数值</w:t>
            </w:r>
          </w:p>
        </w:tc>
        <w:tc>
          <w:tcPr>
            <w:tcW w:w="879" w:type="pct"/>
            <w:vAlign w:val="center"/>
          </w:tcPr>
          <w:p w14:paraId="0FC5DB74">
            <w:pPr>
              <w:pStyle w:val="180"/>
            </w:pPr>
            <w:r>
              <w:rPr>
                <w:rFonts w:hint="eastAsia"/>
              </w:rPr>
              <w:t>保留1位小数</w:t>
            </w:r>
          </w:p>
        </w:tc>
        <w:tc>
          <w:tcPr>
            <w:tcW w:w="439" w:type="pct"/>
            <w:vAlign w:val="center"/>
          </w:tcPr>
          <w:p w14:paraId="3480B075">
            <w:pPr>
              <w:pStyle w:val="180"/>
            </w:pPr>
            <w:r>
              <w:rPr>
                <w:rFonts w:hint="eastAsia"/>
              </w:rPr>
              <w:t>cm</w:t>
            </w:r>
          </w:p>
        </w:tc>
        <w:tc>
          <w:tcPr>
            <w:tcW w:w="754" w:type="pct"/>
            <w:vAlign w:val="center"/>
          </w:tcPr>
          <w:p w14:paraId="47FE3EA3">
            <w:pPr>
              <w:pStyle w:val="180"/>
            </w:pPr>
            <w:r>
              <w:rPr>
                <w:rFonts w:hint="eastAsia"/>
              </w:rPr>
              <w:t>50.0~300.0</w:t>
            </w:r>
          </w:p>
        </w:tc>
        <w:tc>
          <w:tcPr>
            <w:tcW w:w="860" w:type="pct"/>
            <w:vAlign w:val="center"/>
          </w:tcPr>
          <w:p w14:paraId="7FB5CDA6">
            <w:pPr>
              <w:pStyle w:val="180"/>
            </w:pPr>
            <w:r>
              <w:rPr>
                <w:rFonts w:hint="eastAsia"/>
              </w:rPr>
              <w:t>肩胛后缘环绕胸部一周长度</w:t>
            </w:r>
          </w:p>
        </w:tc>
      </w:tr>
      <w:tr w14:paraId="35D35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tcBorders>
              <w:bottom w:val="single" w:color="auto" w:sz="4" w:space="0"/>
            </w:tcBorders>
            <w:vAlign w:val="center"/>
          </w:tcPr>
          <w:p w14:paraId="099B3225">
            <w:pPr>
              <w:pStyle w:val="180"/>
            </w:pPr>
          </w:p>
        </w:tc>
        <w:tc>
          <w:tcPr>
            <w:tcW w:w="868" w:type="pct"/>
            <w:tcBorders>
              <w:bottom w:val="single" w:color="auto" w:sz="4" w:space="0"/>
            </w:tcBorders>
            <w:vAlign w:val="center"/>
          </w:tcPr>
          <w:p w14:paraId="21DF6E50">
            <w:pPr>
              <w:pStyle w:val="180"/>
            </w:pPr>
            <w:r>
              <w:rPr>
                <w:rFonts w:hint="eastAsia"/>
              </w:rPr>
              <w:t>十字部高</w:t>
            </w:r>
          </w:p>
        </w:tc>
        <w:tc>
          <w:tcPr>
            <w:tcW w:w="567" w:type="pct"/>
            <w:tcBorders>
              <w:bottom w:val="single" w:color="auto" w:sz="4" w:space="0"/>
            </w:tcBorders>
            <w:vAlign w:val="center"/>
          </w:tcPr>
          <w:p w14:paraId="40D63483">
            <w:pPr>
              <w:pStyle w:val="180"/>
            </w:pPr>
            <w:r>
              <w:rPr>
                <w:rFonts w:hint="eastAsia"/>
              </w:rPr>
              <w:t>数值</w:t>
            </w:r>
          </w:p>
        </w:tc>
        <w:tc>
          <w:tcPr>
            <w:tcW w:w="879" w:type="pct"/>
            <w:tcBorders>
              <w:bottom w:val="single" w:color="auto" w:sz="4" w:space="0"/>
            </w:tcBorders>
            <w:vAlign w:val="center"/>
          </w:tcPr>
          <w:p w14:paraId="74A96EC9">
            <w:pPr>
              <w:pStyle w:val="180"/>
            </w:pPr>
            <w:r>
              <w:rPr>
                <w:rFonts w:hint="eastAsia"/>
              </w:rPr>
              <w:t>保留1位小数</w:t>
            </w:r>
          </w:p>
        </w:tc>
        <w:tc>
          <w:tcPr>
            <w:tcW w:w="439" w:type="pct"/>
            <w:tcBorders>
              <w:bottom w:val="single" w:color="auto" w:sz="4" w:space="0"/>
            </w:tcBorders>
            <w:vAlign w:val="center"/>
          </w:tcPr>
          <w:p w14:paraId="230C1620">
            <w:pPr>
              <w:pStyle w:val="180"/>
            </w:pPr>
            <w:r>
              <w:rPr>
                <w:rFonts w:hint="eastAsia"/>
              </w:rPr>
              <w:t>cm</w:t>
            </w:r>
          </w:p>
        </w:tc>
        <w:tc>
          <w:tcPr>
            <w:tcW w:w="754" w:type="pct"/>
            <w:tcBorders>
              <w:bottom w:val="single" w:color="auto" w:sz="4" w:space="0"/>
            </w:tcBorders>
            <w:vAlign w:val="center"/>
          </w:tcPr>
          <w:p w14:paraId="21B97BE7">
            <w:pPr>
              <w:pStyle w:val="180"/>
            </w:pPr>
            <w:r>
              <w:rPr>
                <w:rFonts w:hint="eastAsia"/>
              </w:rPr>
              <w:t>50.0~200.0</w:t>
            </w:r>
          </w:p>
        </w:tc>
        <w:tc>
          <w:tcPr>
            <w:tcW w:w="860" w:type="pct"/>
            <w:tcBorders>
              <w:bottom w:val="single" w:color="auto" w:sz="4" w:space="0"/>
            </w:tcBorders>
            <w:vAlign w:val="center"/>
          </w:tcPr>
          <w:p w14:paraId="63D3222F">
            <w:pPr>
              <w:pStyle w:val="180"/>
            </w:pPr>
            <w:r>
              <w:rPr>
                <w:rFonts w:hint="eastAsia"/>
              </w:rPr>
              <w:t>腰荐结合十字部至地面垂直距离</w:t>
            </w:r>
          </w:p>
        </w:tc>
      </w:tr>
    </w:tbl>
    <w:p w14:paraId="5F840E16">
      <w:r>
        <w:br w:type="page"/>
      </w:r>
    </w:p>
    <w:p w14:paraId="0A3B8E6D">
      <w:pPr>
        <w:pStyle w:val="58"/>
        <w:pageBreakBefore/>
        <w:spacing w:before="120" w:beforeLines="50" w:after="120" w:afterLines="50"/>
        <w:ind w:firstLine="0" w:firstLineChars="0"/>
        <w:jc w:val="center"/>
        <w:rPr>
          <w:rFonts w:hint="eastAsia" w:ascii="宋体" w:hAnsi="宋体"/>
        </w:rPr>
      </w:pPr>
      <w:r>
        <w:rPr>
          <w:rFonts w:hint="eastAsia" w:ascii="黑体" w:hAnsi="黑体" w:eastAsia="黑体"/>
        </w:rPr>
        <w:t>表A.1  肉牛健康养殖数据字典</w:t>
      </w:r>
      <w:r>
        <w:rPr>
          <w:rFonts w:hint="eastAsia" w:ascii="宋体" w:hAnsi="宋体"/>
        </w:rPr>
        <w:t>（续）</w:t>
      </w:r>
    </w:p>
    <w:tbl>
      <w:tblPr>
        <w:tblStyle w:val="28"/>
        <w:tblW w:w="51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37"/>
        <w:gridCol w:w="1698"/>
        <w:gridCol w:w="1109"/>
        <w:gridCol w:w="1719"/>
        <w:gridCol w:w="859"/>
        <w:gridCol w:w="1475"/>
        <w:gridCol w:w="1682"/>
      </w:tblGrid>
      <w:tr w14:paraId="3B1E7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33" w:type="pct"/>
            <w:tcBorders>
              <w:top w:val="single" w:color="auto" w:sz="8" w:space="0"/>
              <w:bottom w:val="single" w:color="auto" w:sz="8" w:space="0"/>
            </w:tcBorders>
            <w:vAlign w:val="center"/>
          </w:tcPr>
          <w:p w14:paraId="618E8A5B">
            <w:pPr>
              <w:pStyle w:val="180"/>
            </w:pPr>
            <w:r>
              <w:rPr>
                <w:rFonts w:hint="eastAsia"/>
              </w:rPr>
              <w:t>数据类别</w:t>
            </w:r>
          </w:p>
        </w:tc>
        <w:tc>
          <w:tcPr>
            <w:tcW w:w="868" w:type="pct"/>
            <w:tcBorders>
              <w:top w:val="single" w:color="auto" w:sz="8" w:space="0"/>
              <w:bottom w:val="single" w:color="auto" w:sz="8" w:space="0"/>
            </w:tcBorders>
            <w:vAlign w:val="center"/>
          </w:tcPr>
          <w:p w14:paraId="345EA5CB">
            <w:pPr>
              <w:pStyle w:val="180"/>
            </w:pPr>
            <w:r>
              <w:rPr>
                <w:rFonts w:hint="eastAsia"/>
              </w:rPr>
              <w:t>字段名称</w:t>
            </w:r>
          </w:p>
        </w:tc>
        <w:tc>
          <w:tcPr>
            <w:tcW w:w="567" w:type="pct"/>
            <w:tcBorders>
              <w:top w:val="single" w:color="auto" w:sz="8" w:space="0"/>
              <w:bottom w:val="single" w:color="auto" w:sz="8" w:space="0"/>
            </w:tcBorders>
            <w:vAlign w:val="center"/>
          </w:tcPr>
          <w:p w14:paraId="2E0B2354">
            <w:pPr>
              <w:pStyle w:val="180"/>
            </w:pPr>
            <w:r>
              <w:rPr>
                <w:rFonts w:hint="eastAsia"/>
              </w:rPr>
              <w:t>数据类型</w:t>
            </w:r>
          </w:p>
        </w:tc>
        <w:tc>
          <w:tcPr>
            <w:tcW w:w="879" w:type="pct"/>
            <w:tcBorders>
              <w:top w:val="single" w:color="auto" w:sz="8" w:space="0"/>
              <w:bottom w:val="single" w:color="auto" w:sz="8" w:space="0"/>
            </w:tcBorders>
            <w:vAlign w:val="center"/>
          </w:tcPr>
          <w:p w14:paraId="7C572B66">
            <w:pPr>
              <w:pStyle w:val="180"/>
            </w:pPr>
            <w:r>
              <w:rPr>
                <w:rFonts w:hint="eastAsia"/>
              </w:rPr>
              <w:t>数据格式</w:t>
            </w:r>
          </w:p>
        </w:tc>
        <w:tc>
          <w:tcPr>
            <w:tcW w:w="439" w:type="pct"/>
            <w:tcBorders>
              <w:top w:val="single" w:color="auto" w:sz="8" w:space="0"/>
              <w:bottom w:val="single" w:color="auto" w:sz="8" w:space="0"/>
            </w:tcBorders>
            <w:vAlign w:val="center"/>
          </w:tcPr>
          <w:p w14:paraId="3728D8BF">
            <w:pPr>
              <w:pStyle w:val="180"/>
            </w:pPr>
            <w:r>
              <w:rPr>
                <w:rFonts w:hint="eastAsia"/>
              </w:rPr>
              <w:t>计量单位</w:t>
            </w:r>
          </w:p>
        </w:tc>
        <w:tc>
          <w:tcPr>
            <w:tcW w:w="754" w:type="pct"/>
            <w:tcBorders>
              <w:top w:val="single" w:color="auto" w:sz="8" w:space="0"/>
              <w:bottom w:val="single" w:color="auto" w:sz="8" w:space="0"/>
            </w:tcBorders>
            <w:vAlign w:val="center"/>
          </w:tcPr>
          <w:p w14:paraId="350FF86B">
            <w:pPr>
              <w:pStyle w:val="180"/>
            </w:pPr>
            <w:r>
              <w:rPr>
                <w:rFonts w:hint="eastAsia"/>
              </w:rPr>
              <w:t>取值范围/代码集</w:t>
            </w:r>
          </w:p>
        </w:tc>
        <w:tc>
          <w:tcPr>
            <w:tcW w:w="860" w:type="pct"/>
            <w:tcBorders>
              <w:top w:val="single" w:color="auto" w:sz="8" w:space="0"/>
              <w:bottom w:val="single" w:color="auto" w:sz="8" w:space="0"/>
            </w:tcBorders>
            <w:vAlign w:val="center"/>
          </w:tcPr>
          <w:p w14:paraId="40BA0354">
            <w:pPr>
              <w:pStyle w:val="180"/>
              <w:ind w:firstLine="420"/>
            </w:pPr>
            <w:r>
              <w:rPr>
                <w:rFonts w:hint="eastAsia"/>
              </w:rPr>
              <w:t>备注</w:t>
            </w:r>
          </w:p>
        </w:tc>
      </w:tr>
      <w:tr w14:paraId="0E9DA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restart"/>
            <w:tcBorders>
              <w:top w:val="single" w:color="auto" w:sz="4" w:space="0"/>
              <w:bottom w:val="single" w:color="auto" w:sz="4" w:space="0"/>
            </w:tcBorders>
            <w:vAlign w:val="center"/>
          </w:tcPr>
          <w:p w14:paraId="0831F9DE">
            <w:pPr>
              <w:pStyle w:val="180"/>
            </w:pPr>
          </w:p>
        </w:tc>
        <w:tc>
          <w:tcPr>
            <w:tcW w:w="868" w:type="pct"/>
            <w:tcBorders>
              <w:top w:val="single" w:color="auto" w:sz="4" w:space="0"/>
              <w:bottom w:val="single" w:color="auto" w:sz="4" w:space="0"/>
            </w:tcBorders>
            <w:vAlign w:val="center"/>
          </w:tcPr>
          <w:p w14:paraId="004B7106">
            <w:pPr>
              <w:pStyle w:val="180"/>
            </w:pPr>
            <w:r>
              <w:rPr>
                <w:rFonts w:hint="eastAsia"/>
              </w:rPr>
              <w:t>平均日增重</w:t>
            </w:r>
          </w:p>
        </w:tc>
        <w:tc>
          <w:tcPr>
            <w:tcW w:w="567" w:type="pct"/>
            <w:tcBorders>
              <w:top w:val="single" w:color="auto" w:sz="4" w:space="0"/>
              <w:bottom w:val="single" w:color="auto" w:sz="4" w:space="0"/>
            </w:tcBorders>
            <w:vAlign w:val="center"/>
          </w:tcPr>
          <w:p w14:paraId="31CB5D51">
            <w:pPr>
              <w:pStyle w:val="180"/>
            </w:pPr>
            <w:r>
              <w:rPr>
                <w:rFonts w:hint="eastAsia"/>
              </w:rPr>
              <w:t>数值</w:t>
            </w:r>
          </w:p>
        </w:tc>
        <w:tc>
          <w:tcPr>
            <w:tcW w:w="879" w:type="pct"/>
            <w:tcBorders>
              <w:top w:val="single" w:color="auto" w:sz="4" w:space="0"/>
              <w:bottom w:val="single" w:color="auto" w:sz="4" w:space="0"/>
            </w:tcBorders>
            <w:vAlign w:val="center"/>
          </w:tcPr>
          <w:p w14:paraId="61C7B627">
            <w:pPr>
              <w:pStyle w:val="180"/>
            </w:pPr>
            <w:r>
              <w:rPr>
                <w:rFonts w:hint="eastAsia"/>
              </w:rPr>
              <w:t>保留2位小数</w:t>
            </w:r>
          </w:p>
        </w:tc>
        <w:tc>
          <w:tcPr>
            <w:tcW w:w="439" w:type="pct"/>
            <w:tcBorders>
              <w:top w:val="single" w:color="auto" w:sz="4" w:space="0"/>
              <w:bottom w:val="single" w:color="auto" w:sz="4" w:space="0"/>
            </w:tcBorders>
            <w:vAlign w:val="center"/>
          </w:tcPr>
          <w:p w14:paraId="45A3EC2E">
            <w:pPr>
              <w:pStyle w:val="180"/>
            </w:pPr>
            <w:r>
              <w:rPr>
                <w:rFonts w:hint="eastAsia"/>
              </w:rPr>
              <w:t>kg/d</w:t>
            </w:r>
          </w:p>
        </w:tc>
        <w:tc>
          <w:tcPr>
            <w:tcW w:w="754" w:type="pct"/>
            <w:tcBorders>
              <w:top w:val="single" w:color="auto" w:sz="4" w:space="0"/>
              <w:bottom w:val="single" w:color="auto" w:sz="4" w:space="0"/>
            </w:tcBorders>
            <w:vAlign w:val="center"/>
          </w:tcPr>
          <w:p w14:paraId="3CA87DC6">
            <w:pPr>
              <w:pStyle w:val="180"/>
            </w:pPr>
            <w:r>
              <w:rPr>
                <w:rFonts w:hint="eastAsia"/>
              </w:rPr>
              <w:t>0.00~3.00</w:t>
            </w:r>
          </w:p>
        </w:tc>
        <w:tc>
          <w:tcPr>
            <w:tcW w:w="860" w:type="pct"/>
            <w:tcBorders>
              <w:top w:val="single" w:color="auto" w:sz="4" w:space="0"/>
              <w:bottom w:val="single" w:color="auto" w:sz="4" w:space="0"/>
            </w:tcBorders>
            <w:vAlign w:val="center"/>
          </w:tcPr>
          <w:p w14:paraId="26EDDF56">
            <w:pPr>
              <w:pStyle w:val="180"/>
            </w:pPr>
            <w:r>
              <w:rPr>
                <w:rFonts w:hint="eastAsia"/>
              </w:rPr>
              <w:t>干物质采食量（kg）/总增重（kg）</w:t>
            </w:r>
          </w:p>
        </w:tc>
      </w:tr>
      <w:tr w14:paraId="3DA48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tcBorders>
              <w:top w:val="single" w:color="auto" w:sz="4" w:space="0"/>
            </w:tcBorders>
            <w:vAlign w:val="center"/>
          </w:tcPr>
          <w:p w14:paraId="513E4113">
            <w:pPr>
              <w:pStyle w:val="180"/>
            </w:pPr>
          </w:p>
        </w:tc>
        <w:tc>
          <w:tcPr>
            <w:tcW w:w="868" w:type="pct"/>
            <w:tcBorders>
              <w:top w:val="single" w:color="auto" w:sz="4" w:space="0"/>
            </w:tcBorders>
            <w:vAlign w:val="center"/>
          </w:tcPr>
          <w:p w14:paraId="5C5343AD">
            <w:pPr>
              <w:pStyle w:val="180"/>
            </w:pPr>
            <w:bookmarkStart w:id="261" w:name="OLE_LINK4"/>
            <w:r>
              <w:rPr>
                <w:rFonts w:hint="eastAsia"/>
              </w:rPr>
              <w:t>饲料转化率</w:t>
            </w:r>
            <w:bookmarkEnd w:id="261"/>
          </w:p>
        </w:tc>
        <w:tc>
          <w:tcPr>
            <w:tcW w:w="567" w:type="pct"/>
            <w:tcBorders>
              <w:top w:val="single" w:color="auto" w:sz="4" w:space="0"/>
            </w:tcBorders>
            <w:vAlign w:val="center"/>
          </w:tcPr>
          <w:p w14:paraId="2F96D6A8">
            <w:pPr>
              <w:pStyle w:val="180"/>
            </w:pPr>
            <w:r>
              <w:rPr>
                <w:rFonts w:hint="eastAsia"/>
              </w:rPr>
              <w:t>数值</w:t>
            </w:r>
          </w:p>
        </w:tc>
        <w:tc>
          <w:tcPr>
            <w:tcW w:w="879" w:type="pct"/>
            <w:tcBorders>
              <w:top w:val="single" w:color="auto" w:sz="4" w:space="0"/>
            </w:tcBorders>
            <w:vAlign w:val="center"/>
          </w:tcPr>
          <w:p w14:paraId="48B5C9AB">
            <w:pPr>
              <w:pStyle w:val="180"/>
            </w:pPr>
            <w:r>
              <w:rPr>
                <w:rFonts w:hint="eastAsia"/>
              </w:rPr>
              <w:t>保留2位小数</w:t>
            </w:r>
          </w:p>
        </w:tc>
        <w:tc>
          <w:tcPr>
            <w:tcW w:w="439" w:type="pct"/>
            <w:tcBorders>
              <w:top w:val="single" w:color="auto" w:sz="4" w:space="0"/>
            </w:tcBorders>
            <w:vAlign w:val="center"/>
          </w:tcPr>
          <w:p w14:paraId="010673EA">
            <w:pPr>
              <w:pStyle w:val="180"/>
            </w:pPr>
            <w:r>
              <w:rPr>
                <w:rFonts w:hint="eastAsia"/>
              </w:rPr>
              <w:t>—</w:t>
            </w:r>
          </w:p>
        </w:tc>
        <w:tc>
          <w:tcPr>
            <w:tcW w:w="754" w:type="pct"/>
            <w:tcBorders>
              <w:top w:val="single" w:color="auto" w:sz="4" w:space="0"/>
            </w:tcBorders>
            <w:vAlign w:val="center"/>
          </w:tcPr>
          <w:p w14:paraId="6F997813">
            <w:pPr>
              <w:pStyle w:val="180"/>
            </w:pPr>
            <w:r>
              <w:rPr>
                <w:rFonts w:hint="eastAsia"/>
              </w:rPr>
              <w:t>2.00~15.00</w:t>
            </w:r>
          </w:p>
        </w:tc>
        <w:tc>
          <w:tcPr>
            <w:tcW w:w="860" w:type="pct"/>
            <w:tcBorders>
              <w:top w:val="single" w:color="auto" w:sz="4" w:space="0"/>
            </w:tcBorders>
            <w:vAlign w:val="center"/>
          </w:tcPr>
          <w:p w14:paraId="6DA06736">
            <w:pPr>
              <w:pStyle w:val="180"/>
            </w:pPr>
            <w:r>
              <w:rPr>
                <w:rFonts w:hint="eastAsia"/>
              </w:rPr>
              <w:t>计算公式：干物质采食量（kg）/总增重（kg）</w:t>
            </w:r>
          </w:p>
        </w:tc>
      </w:tr>
      <w:tr w14:paraId="2BCE1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6BE23C88">
            <w:pPr>
              <w:pStyle w:val="180"/>
            </w:pPr>
          </w:p>
        </w:tc>
        <w:tc>
          <w:tcPr>
            <w:tcW w:w="868" w:type="pct"/>
            <w:vAlign w:val="center"/>
          </w:tcPr>
          <w:p w14:paraId="61392B49">
            <w:pPr>
              <w:pStyle w:val="180"/>
            </w:pPr>
            <w:r>
              <w:rPr>
                <w:rFonts w:hint="eastAsia"/>
              </w:rPr>
              <w:t>背膘厚度</w:t>
            </w:r>
          </w:p>
        </w:tc>
        <w:tc>
          <w:tcPr>
            <w:tcW w:w="567" w:type="pct"/>
            <w:vAlign w:val="center"/>
          </w:tcPr>
          <w:p w14:paraId="1B42B5C0">
            <w:pPr>
              <w:pStyle w:val="180"/>
            </w:pPr>
            <w:r>
              <w:rPr>
                <w:rFonts w:hint="eastAsia"/>
              </w:rPr>
              <w:t>数值</w:t>
            </w:r>
          </w:p>
        </w:tc>
        <w:tc>
          <w:tcPr>
            <w:tcW w:w="879" w:type="pct"/>
            <w:vAlign w:val="center"/>
          </w:tcPr>
          <w:p w14:paraId="6943495C">
            <w:pPr>
              <w:pStyle w:val="180"/>
            </w:pPr>
            <w:r>
              <w:rPr>
                <w:rFonts w:hint="eastAsia"/>
              </w:rPr>
              <w:t>保留1位小数</w:t>
            </w:r>
          </w:p>
        </w:tc>
        <w:tc>
          <w:tcPr>
            <w:tcW w:w="439" w:type="pct"/>
            <w:vAlign w:val="center"/>
          </w:tcPr>
          <w:p w14:paraId="55623A9E">
            <w:pPr>
              <w:pStyle w:val="180"/>
            </w:pPr>
            <w:r>
              <w:rPr>
                <w:rFonts w:hint="eastAsia"/>
              </w:rPr>
              <w:t>mm</w:t>
            </w:r>
          </w:p>
        </w:tc>
        <w:tc>
          <w:tcPr>
            <w:tcW w:w="754" w:type="pct"/>
            <w:vAlign w:val="center"/>
          </w:tcPr>
          <w:p w14:paraId="346FA454">
            <w:pPr>
              <w:pStyle w:val="180"/>
            </w:pPr>
            <w:r>
              <w:rPr>
                <w:rFonts w:hint="eastAsia"/>
              </w:rPr>
              <w:t>0.0~50.0</w:t>
            </w:r>
          </w:p>
        </w:tc>
        <w:tc>
          <w:tcPr>
            <w:tcW w:w="860" w:type="pct"/>
            <w:vAlign w:val="center"/>
          </w:tcPr>
          <w:p w14:paraId="39FFF7B1">
            <w:pPr>
              <w:pStyle w:val="180"/>
            </w:pPr>
            <w:r>
              <w:rPr>
                <w:rFonts w:hint="eastAsia"/>
              </w:rPr>
              <w:t>第12~13肋骨间实测脂肪厚度</w:t>
            </w:r>
          </w:p>
        </w:tc>
      </w:tr>
      <w:tr w14:paraId="6CE9B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D783FCE">
            <w:pPr>
              <w:pStyle w:val="180"/>
            </w:pPr>
          </w:p>
        </w:tc>
        <w:tc>
          <w:tcPr>
            <w:tcW w:w="868" w:type="pct"/>
            <w:vAlign w:val="center"/>
          </w:tcPr>
          <w:p w14:paraId="2934771D">
            <w:pPr>
              <w:pStyle w:val="180"/>
            </w:pPr>
            <w:r>
              <w:rPr>
                <w:rFonts w:hint="eastAsia"/>
              </w:rPr>
              <w:t>眼肌面积</w:t>
            </w:r>
          </w:p>
        </w:tc>
        <w:tc>
          <w:tcPr>
            <w:tcW w:w="567" w:type="pct"/>
            <w:vAlign w:val="center"/>
          </w:tcPr>
          <w:p w14:paraId="57EAA610">
            <w:pPr>
              <w:pStyle w:val="180"/>
            </w:pPr>
            <w:r>
              <w:rPr>
                <w:rFonts w:hint="eastAsia"/>
              </w:rPr>
              <w:t>数值</w:t>
            </w:r>
          </w:p>
        </w:tc>
        <w:tc>
          <w:tcPr>
            <w:tcW w:w="879" w:type="pct"/>
            <w:vAlign w:val="center"/>
          </w:tcPr>
          <w:p w14:paraId="5FF18B07">
            <w:pPr>
              <w:pStyle w:val="180"/>
            </w:pPr>
            <w:r>
              <w:rPr>
                <w:rFonts w:hint="eastAsia"/>
              </w:rPr>
              <w:t>保留1位小数</w:t>
            </w:r>
          </w:p>
        </w:tc>
        <w:tc>
          <w:tcPr>
            <w:tcW w:w="439" w:type="pct"/>
            <w:vAlign w:val="center"/>
          </w:tcPr>
          <w:p w14:paraId="506F75DE">
            <w:pPr>
              <w:pStyle w:val="180"/>
            </w:pPr>
            <w:r>
              <w:rPr>
                <w:rFonts w:hint="eastAsia"/>
              </w:rPr>
              <w:t>cm²</w:t>
            </w:r>
          </w:p>
        </w:tc>
        <w:tc>
          <w:tcPr>
            <w:tcW w:w="754" w:type="pct"/>
            <w:vAlign w:val="center"/>
          </w:tcPr>
          <w:p w14:paraId="5F0995D2">
            <w:pPr>
              <w:pStyle w:val="180"/>
            </w:pPr>
            <w:r>
              <w:rPr>
                <w:rFonts w:hint="eastAsia"/>
              </w:rPr>
              <w:t>0.0~200.0</w:t>
            </w:r>
          </w:p>
        </w:tc>
        <w:tc>
          <w:tcPr>
            <w:tcW w:w="860" w:type="pct"/>
            <w:vAlign w:val="center"/>
          </w:tcPr>
          <w:p w14:paraId="0DC580C5">
            <w:pPr>
              <w:pStyle w:val="180"/>
            </w:pPr>
            <w:r>
              <w:rPr>
                <w:rFonts w:hint="eastAsia"/>
              </w:rPr>
              <w:t>第12~13肋骨眼肌横截面积</w:t>
            </w:r>
          </w:p>
        </w:tc>
      </w:tr>
      <w:tr w14:paraId="5EC07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restart"/>
            <w:vAlign w:val="center"/>
          </w:tcPr>
          <w:p w14:paraId="1E320FAA">
            <w:pPr>
              <w:pStyle w:val="180"/>
            </w:pPr>
            <w:r>
              <w:rPr>
                <w:rFonts w:hint="eastAsia"/>
              </w:rPr>
              <w:t>饲料与营养数据</w:t>
            </w:r>
          </w:p>
        </w:tc>
        <w:tc>
          <w:tcPr>
            <w:tcW w:w="868" w:type="pct"/>
            <w:vAlign w:val="center"/>
          </w:tcPr>
          <w:p w14:paraId="018FA75B">
            <w:pPr>
              <w:pStyle w:val="180"/>
            </w:pPr>
            <w:r>
              <w:rPr>
                <w:rFonts w:hint="eastAsia"/>
              </w:rPr>
              <w:t>饲料原料名称</w:t>
            </w:r>
          </w:p>
        </w:tc>
        <w:tc>
          <w:tcPr>
            <w:tcW w:w="567" w:type="pct"/>
            <w:vAlign w:val="center"/>
          </w:tcPr>
          <w:p w14:paraId="3DCAF399">
            <w:pPr>
              <w:pStyle w:val="180"/>
            </w:pPr>
            <w:r>
              <w:rPr>
                <w:rFonts w:hint="eastAsia"/>
              </w:rPr>
              <w:t>字符串</w:t>
            </w:r>
          </w:p>
        </w:tc>
        <w:tc>
          <w:tcPr>
            <w:tcW w:w="879" w:type="pct"/>
            <w:vAlign w:val="center"/>
          </w:tcPr>
          <w:p w14:paraId="2DF00B93">
            <w:pPr>
              <w:pStyle w:val="180"/>
            </w:pPr>
            <w:r>
              <w:rPr>
                <w:rFonts w:hint="eastAsia"/>
              </w:rPr>
              <w:t>标准中文名称</w:t>
            </w:r>
          </w:p>
        </w:tc>
        <w:tc>
          <w:tcPr>
            <w:tcW w:w="439" w:type="pct"/>
            <w:vAlign w:val="center"/>
          </w:tcPr>
          <w:p w14:paraId="6CF8DBD1">
            <w:pPr>
              <w:pStyle w:val="180"/>
            </w:pPr>
            <w:r>
              <w:rPr>
                <w:rFonts w:hint="eastAsia"/>
              </w:rPr>
              <w:t>—</w:t>
            </w:r>
          </w:p>
        </w:tc>
        <w:tc>
          <w:tcPr>
            <w:tcW w:w="754" w:type="pct"/>
            <w:vAlign w:val="center"/>
          </w:tcPr>
          <w:p w14:paraId="2215E3D4">
            <w:pPr>
              <w:pStyle w:val="180"/>
            </w:pPr>
            <w:r>
              <w:rPr>
                <w:rFonts w:hint="eastAsia"/>
              </w:rPr>
              <w:t>参照最新版《饲料原料目录》</w:t>
            </w:r>
          </w:p>
        </w:tc>
        <w:tc>
          <w:tcPr>
            <w:tcW w:w="860" w:type="pct"/>
            <w:vAlign w:val="center"/>
          </w:tcPr>
          <w:p w14:paraId="3CD1FC14">
            <w:pPr>
              <w:pStyle w:val="180"/>
            </w:pPr>
            <w:r>
              <w:rPr>
                <w:rFonts w:hint="eastAsia"/>
              </w:rPr>
              <w:t>—</w:t>
            </w:r>
          </w:p>
        </w:tc>
      </w:tr>
      <w:tr w14:paraId="6B61E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7B11A70">
            <w:pPr>
              <w:pStyle w:val="180"/>
            </w:pPr>
          </w:p>
        </w:tc>
        <w:tc>
          <w:tcPr>
            <w:tcW w:w="868" w:type="pct"/>
            <w:vAlign w:val="center"/>
          </w:tcPr>
          <w:p w14:paraId="004FFB21">
            <w:pPr>
              <w:pStyle w:val="180"/>
            </w:pPr>
            <w:r>
              <w:rPr>
                <w:rFonts w:hint="eastAsia"/>
              </w:rPr>
              <w:t>产地</w:t>
            </w:r>
          </w:p>
        </w:tc>
        <w:tc>
          <w:tcPr>
            <w:tcW w:w="567" w:type="pct"/>
            <w:vAlign w:val="center"/>
          </w:tcPr>
          <w:p w14:paraId="20571CF0">
            <w:pPr>
              <w:pStyle w:val="180"/>
            </w:pPr>
            <w:r>
              <w:rPr>
                <w:rFonts w:hint="eastAsia"/>
              </w:rPr>
              <w:t>字符串</w:t>
            </w:r>
          </w:p>
        </w:tc>
        <w:tc>
          <w:tcPr>
            <w:tcW w:w="879" w:type="pct"/>
            <w:vAlign w:val="center"/>
          </w:tcPr>
          <w:p w14:paraId="48FDF3DE">
            <w:pPr>
              <w:pStyle w:val="180"/>
            </w:pPr>
            <w:r>
              <w:rPr>
                <w:rFonts w:hint="eastAsia"/>
              </w:rPr>
              <w:t>国内：省+市；进口：国家名称</w:t>
            </w:r>
          </w:p>
        </w:tc>
        <w:tc>
          <w:tcPr>
            <w:tcW w:w="439" w:type="pct"/>
            <w:vAlign w:val="center"/>
          </w:tcPr>
          <w:p w14:paraId="51815F0B">
            <w:pPr>
              <w:pStyle w:val="180"/>
            </w:pPr>
            <w:r>
              <w:rPr>
                <w:rFonts w:hint="eastAsia"/>
              </w:rPr>
              <w:t>—</w:t>
            </w:r>
          </w:p>
        </w:tc>
        <w:tc>
          <w:tcPr>
            <w:tcW w:w="754" w:type="pct"/>
            <w:vAlign w:val="center"/>
          </w:tcPr>
          <w:p w14:paraId="6B280934">
            <w:pPr>
              <w:pStyle w:val="180"/>
            </w:pPr>
            <w:r>
              <w:rPr>
                <w:rFonts w:hint="eastAsia"/>
              </w:rPr>
              <w:t>官方行政区划名称</w:t>
            </w:r>
          </w:p>
        </w:tc>
        <w:tc>
          <w:tcPr>
            <w:tcW w:w="860" w:type="pct"/>
            <w:vAlign w:val="center"/>
          </w:tcPr>
          <w:p w14:paraId="79F5F26B">
            <w:pPr>
              <w:pStyle w:val="180"/>
            </w:pPr>
            <w:r>
              <w:rPr>
                <w:rFonts w:hint="eastAsia"/>
              </w:rPr>
              <w:t>如“内蒙古通辽”、“美国”</w:t>
            </w:r>
          </w:p>
        </w:tc>
      </w:tr>
      <w:tr w14:paraId="7C37C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26E7FAF6">
            <w:pPr>
              <w:pStyle w:val="180"/>
            </w:pPr>
          </w:p>
        </w:tc>
        <w:tc>
          <w:tcPr>
            <w:tcW w:w="868" w:type="pct"/>
            <w:vAlign w:val="center"/>
          </w:tcPr>
          <w:p w14:paraId="2C93859C">
            <w:pPr>
              <w:pStyle w:val="180"/>
            </w:pPr>
            <w:r>
              <w:rPr>
                <w:rFonts w:hint="eastAsia"/>
              </w:rPr>
              <w:t>供应商</w:t>
            </w:r>
          </w:p>
        </w:tc>
        <w:tc>
          <w:tcPr>
            <w:tcW w:w="567" w:type="pct"/>
            <w:vAlign w:val="center"/>
          </w:tcPr>
          <w:p w14:paraId="7C4E8DBB">
            <w:pPr>
              <w:pStyle w:val="180"/>
            </w:pPr>
            <w:r>
              <w:rPr>
                <w:rFonts w:hint="eastAsia"/>
              </w:rPr>
              <w:t>字符串</w:t>
            </w:r>
          </w:p>
        </w:tc>
        <w:tc>
          <w:tcPr>
            <w:tcW w:w="879" w:type="pct"/>
            <w:vAlign w:val="center"/>
          </w:tcPr>
          <w:p w14:paraId="6CA047E6">
            <w:pPr>
              <w:pStyle w:val="180"/>
            </w:pPr>
            <w:r>
              <w:rPr>
                <w:rFonts w:hint="eastAsia"/>
              </w:rPr>
              <w:t>企业工商注册全称</w:t>
            </w:r>
          </w:p>
        </w:tc>
        <w:tc>
          <w:tcPr>
            <w:tcW w:w="439" w:type="pct"/>
            <w:vAlign w:val="center"/>
          </w:tcPr>
          <w:p w14:paraId="5BF34441">
            <w:pPr>
              <w:pStyle w:val="180"/>
            </w:pPr>
            <w:r>
              <w:rPr>
                <w:rFonts w:hint="eastAsia"/>
              </w:rPr>
              <w:t>—</w:t>
            </w:r>
          </w:p>
        </w:tc>
        <w:tc>
          <w:tcPr>
            <w:tcW w:w="754" w:type="pct"/>
            <w:vAlign w:val="center"/>
          </w:tcPr>
          <w:p w14:paraId="1E8E5BA4">
            <w:pPr>
              <w:pStyle w:val="180"/>
            </w:pPr>
            <w:r>
              <w:rPr>
                <w:rFonts w:hint="eastAsia"/>
              </w:rPr>
              <w:t>实际供货企业名称</w:t>
            </w:r>
          </w:p>
        </w:tc>
        <w:tc>
          <w:tcPr>
            <w:tcW w:w="860" w:type="pct"/>
            <w:vAlign w:val="center"/>
          </w:tcPr>
          <w:p w14:paraId="565E56E1">
            <w:pPr>
              <w:pStyle w:val="180"/>
            </w:pPr>
            <w:r>
              <w:rPr>
                <w:rFonts w:hint="eastAsia"/>
              </w:rPr>
              <w:t>—</w:t>
            </w:r>
          </w:p>
        </w:tc>
      </w:tr>
      <w:tr w14:paraId="40320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2E700AB">
            <w:pPr>
              <w:pStyle w:val="180"/>
            </w:pPr>
          </w:p>
        </w:tc>
        <w:tc>
          <w:tcPr>
            <w:tcW w:w="868" w:type="pct"/>
            <w:vAlign w:val="center"/>
          </w:tcPr>
          <w:p w14:paraId="73114C1A">
            <w:pPr>
              <w:pStyle w:val="180"/>
            </w:pPr>
            <w:r>
              <w:rPr>
                <w:rFonts w:hint="eastAsia"/>
              </w:rPr>
              <w:t>入库日期</w:t>
            </w:r>
          </w:p>
        </w:tc>
        <w:tc>
          <w:tcPr>
            <w:tcW w:w="567" w:type="pct"/>
            <w:vAlign w:val="center"/>
          </w:tcPr>
          <w:p w14:paraId="41CCDF04">
            <w:pPr>
              <w:pStyle w:val="180"/>
            </w:pPr>
            <w:r>
              <w:rPr>
                <w:rFonts w:hint="eastAsia"/>
              </w:rPr>
              <w:t>日期</w:t>
            </w:r>
          </w:p>
        </w:tc>
        <w:tc>
          <w:tcPr>
            <w:tcW w:w="879" w:type="pct"/>
            <w:vAlign w:val="center"/>
          </w:tcPr>
          <w:p w14:paraId="6B94698D">
            <w:pPr>
              <w:pStyle w:val="180"/>
            </w:pPr>
            <w:r>
              <w:rPr>
                <w:rFonts w:hint="eastAsia"/>
              </w:rPr>
              <w:t>YYYY-MM-DD</w:t>
            </w:r>
          </w:p>
        </w:tc>
        <w:tc>
          <w:tcPr>
            <w:tcW w:w="439" w:type="pct"/>
            <w:vAlign w:val="center"/>
          </w:tcPr>
          <w:p w14:paraId="37A242E7">
            <w:pPr>
              <w:pStyle w:val="180"/>
            </w:pPr>
            <w:r>
              <w:rPr>
                <w:rFonts w:hint="eastAsia"/>
              </w:rPr>
              <w:t>—</w:t>
            </w:r>
          </w:p>
        </w:tc>
        <w:tc>
          <w:tcPr>
            <w:tcW w:w="754" w:type="pct"/>
            <w:vAlign w:val="center"/>
          </w:tcPr>
          <w:p w14:paraId="66ED7B59">
            <w:pPr>
              <w:pStyle w:val="180"/>
            </w:pPr>
            <w:r>
              <w:rPr>
                <w:rFonts w:hint="eastAsia"/>
              </w:rPr>
              <w:t>原料实际入库当日</w:t>
            </w:r>
          </w:p>
        </w:tc>
        <w:tc>
          <w:tcPr>
            <w:tcW w:w="860" w:type="pct"/>
            <w:vAlign w:val="center"/>
          </w:tcPr>
          <w:p w14:paraId="3FA1E098">
            <w:pPr>
              <w:pStyle w:val="180"/>
            </w:pPr>
            <w:r>
              <w:rPr>
                <w:rFonts w:hint="eastAsia"/>
              </w:rPr>
              <w:t>—</w:t>
            </w:r>
          </w:p>
        </w:tc>
      </w:tr>
      <w:tr w14:paraId="7BCE3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5ABE1E58">
            <w:pPr>
              <w:pStyle w:val="180"/>
            </w:pPr>
          </w:p>
        </w:tc>
        <w:tc>
          <w:tcPr>
            <w:tcW w:w="868" w:type="pct"/>
            <w:vAlign w:val="center"/>
          </w:tcPr>
          <w:p w14:paraId="4A9EEB50">
            <w:pPr>
              <w:pStyle w:val="180"/>
            </w:pPr>
            <w:r>
              <w:rPr>
                <w:rFonts w:hint="eastAsia"/>
              </w:rPr>
              <w:t>原料批次号</w:t>
            </w:r>
          </w:p>
        </w:tc>
        <w:tc>
          <w:tcPr>
            <w:tcW w:w="567" w:type="pct"/>
            <w:vAlign w:val="center"/>
          </w:tcPr>
          <w:p w14:paraId="619AD7F6">
            <w:pPr>
              <w:pStyle w:val="180"/>
            </w:pPr>
            <w:r>
              <w:rPr>
                <w:rFonts w:hint="eastAsia"/>
              </w:rPr>
              <w:t>字符串</w:t>
            </w:r>
          </w:p>
        </w:tc>
        <w:tc>
          <w:tcPr>
            <w:tcW w:w="879" w:type="pct"/>
            <w:vAlign w:val="center"/>
          </w:tcPr>
          <w:p w14:paraId="0C5BD67B">
            <w:pPr>
              <w:pStyle w:val="180"/>
            </w:pPr>
            <w:r>
              <w:rPr>
                <w:rFonts w:hint="eastAsia"/>
              </w:rPr>
              <w:t>企业自编/厂家原厂批号</w:t>
            </w:r>
          </w:p>
        </w:tc>
        <w:tc>
          <w:tcPr>
            <w:tcW w:w="439" w:type="pct"/>
            <w:vAlign w:val="center"/>
          </w:tcPr>
          <w:p w14:paraId="3A3FE58E">
            <w:pPr>
              <w:pStyle w:val="180"/>
            </w:pPr>
            <w:r>
              <w:rPr>
                <w:rFonts w:hint="eastAsia"/>
              </w:rPr>
              <w:t>—</w:t>
            </w:r>
          </w:p>
        </w:tc>
        <w:tc>
          <w:tcPr>
            <w:tcW w:w="754" w:type="pct"/>
            <w:vAlign w:val="center"/>
          </w:tcPr>
          <w:p w14:paraId="40564D41">
            <w:pPr>
              <w:pStyle w:val="180"/>
            </w:pPr>
            <w:r>
              <w:rPr>
                <w:rFonts w:hint="eastAsia"/>
              </w:rPr>
              <w:t>据实填报</w:t>
            </w:r>
          </w:p>
        </w:tc>
        <w:tc>
          <w:tcPr>
            <w:tcW w:w="860" w:type="pct"/>
            <w:vAlign w:val="center"/>
          </w:tcPr>
          <w:p w14:paraId="49DE9A31">
            <w:pPr>
              <w:pStyle w:val="180"/>
            </w:pPr>
            <w:r>
              <w:rPr>
                <w:rFonts w:hint="eastAsia"/>
              </w:rPr>
              <w:t>—</w:t>
            </w:r>
          </w:p>
        </w:tc>
      </w:tr>
      <w:tr w14:paraId="4172D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308761BD">
            <w:pPr>
              <w:pStyle w:val="180"/>
            </w:pPr>
          </w:p>
        </w:tc>
        <w:tc>
          <w:tcPr>
            <w:tcW w:w="868" w:type="pct"/>
            <w:vAlign w:val="center"/>
          </w:tcPr>
          <w:p w14:paraId="54BD684D">
            <w:pPr>
              <w:pStyle w:val="180"/>
            </w:pPr>
            <w:r>
              <w:rPr>
                <w:rFonts w:hint="eastAsia"/>
              </w:rPr>
              <w:t>原料数量</w:t>
            </w:r>
          </w:p>
        </w:tc>
        <w:tc>
          <w:tcPr>
            <w:tcW w:w="567" w:type="pct"/>
            <w:vAlign w:val="center"/>
          </w:tcPr>
          <w:p w14:paraId="07894421">
            <w:pPr>
              <w:pStyle w:val="180"/>
            </w:pPr>
            <w:r>
              <w:rPr>
                <w:rFonts w:hint="eastAsia"/>
              </w:rPr>
              <w:t>数值</w:t>
            </w:r>
          </w:p>
        </w:tc>
        <w:tc>
          <w:tcPr>
            <w:tcW w:w="879" w:type="pct"/>
            <w:vAlign w:val="center"/>
          </w:tcPr>
          <w:p w14:paraId="380747DC">
            <w:pPr>
              <w:pStyle w:val="180"/>
            </w:pPr>
            <w:r>
              <w:rPr>
                <w:rFonts w:hint="eastAsia"/>
              </w:rPr>
              <w:t>保留2位小数</w:t>
            </w:r>
          </w:p>
        </w:tc>
        <w:tc>
          <w:tcPr>
            <w:tcW w:w="439" w:type="pct"/>
            <w:vAlign w:val="center"/>
          </w:tcPr>
          <w:p w14:paraId="0A5C85CD">
            <w:pPr>
              <w:pStyle w:val="180"/>
            </w:pPr>
            <w:r>
              <w:rPr>
                <w:rFonts w:hint="eastAsia"/>
              </w:rPr>
              <w:t>kg</w:t>
            </w:r>
          </w:p>
        </w:tc>
        <w:tc>
          <w:tcPr>
            <w:tcW w:w="754" w:type="pct"/>
            <w:vAlign w:val="center"/>
          </w:tcPr>
          <w:p w14:paraId="1A85AE31">
            <w:pPr>
              <w:pStyle w:val="180"/>
            </w:pPr>
            <w:r>
              <w:rPr>
                <w:rFonts w:hint="eastAsia"/>
              </w:rPr>
              <w:t>&gt; 0.00</w:t>
            </w:r>
          </w:p>
        </w:tc>
        <w:tc>
          <w:tcPr>
            <w:tcW w:w="860" w:type="pct"/>
            <w:vAlign w:val="center"/>
          </w:tcPr>
          <w:p w14:paraId="1578416E">
            <w:pPr>
              <w:pStyle w:val="180"/>
            </w:pPr>
            <w:r>
              <w:rPr>
                <w:rFonts w:hint="eastAsia"/>
              </w:rPr>
              <w:t>—</w:t>
            </w:r>
          </w:p>
        </w:tc>
      </w:tr>
      <w:tr w14:paraId="18A4A8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6CF70C66">
            <w:pPr>
              <w:pStyle w:val="180"/>
            </w:pPr>
          </w:p>
        </w:tc>
        <w:tc>
          <w:tcPr>
            <w:tcW w:w="868" w:type="pct"/>
            <w:vAlign w:val="center"/>
          </w:tcPr>
          <w:p w14:paraId="5CA39A64">
            <w:pPr>
              <w:pStyle w:val="180"/>
            </w:pPr>
            <w:r>
              <w:rPr>
                <w:rFonts w:hint="eastAsia"/>
              </w:rPr>
              <w:t>粗蛋白质含量</w:t>
            </w:r>
          </w:p>
        </w:tc>
        <w:tc>
          <w:tcPr>
            <w:tcW w:w="567" w:type="pct"/>
            <w:vAlign w:val="center"/>
          </w:tcPr>
          <w:p w14:paraId="03B4CD4B">
            <w:pPr>
              <w:pStyle w:val="180"/>
            </w:pPr>
            <w:r>
              <w:rPr>
                <w:rFonts w:hint="eastAsia"/>
              </w:rPr>
              <w:t>数值</w:t>
            </w:r>
          </w:p>
        </w:tc>
        <w:tc>
          <w:tcPr>
            <w:tcW w:w="879" w:type="pct"/>
            <w:vAlign w:val="center"/>
          </w:tcPr>
          <w:p w14:paraId="4A346C45">
            <w:pPr>
              <w:pStyle w:val="180"/>
            </w:pPr>
            <w:r>
              <w:rPr>
                <w:rFonts w:hint="eastAsia"/>
              </w:rPr>
              <w:t>保留1位小数</w:t>
            </w:r>
          </w:p>
        </w:tc>
        <w:tc>
          <w:tcPr>
            <w:tcW w:w="439" w:type="pct"/>
            <w:vAlign w:val="center"/>
          </w:tcPr>
          <w:p w14:paraId="582A6B7B">
            <w:pPr>
              <w:pStyle w:val="180"/>
            </w:pPr>
            <w:r>
              <w:rPr>
                <w:rFonts w:hint="eastAsia"/>
              </w:rPr>
              <w:t>%</w:t>
            </w:r>
          </w:p>
        </w:tc>
        <w:tc>
          <w:tcPr>
            <w:tcW w:w="754" w:type="pct"/>
            <w:vAlign w:val="center"/>
          </w:tcPr>
          <w:p w14:paraId="6E6A3468">
            <w:pPr>
              <w:pStyle w:val="180"/>
            </w:pPr>
            <w:r>
              <w:rPr>
                <w:rFonts w:hint="eastAsia"/>
              </w:rPr>
              <w:t>0.0~100.0</w:t>
            </w:r>
          </w:p>
        </w:tc>
        <w:tc>
          <w:tcPr>
            <w:tcW w:w="860" w:type="pct"/>
            <w:vAlign w:val="center"/>
          </w:tcPr>
          <w:p w14:paraId="7B697B1B">
            <w:pPr>
              <w:pStyle w:val="180"/>
            </w:pPr>
            <w:r>
              <w:rPr>
                <w:rFonts w:hint="eastAsia"/>
              </w:rPr>
              <w:t>实测值</w:t>
            </w:r>
          </w:p>
        </w:tc>
      </w:tr>
      <w:tr w14:paraId="4D90B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FDE53E8">
            <w:pPr>
              <w:pStyle w:val="180"/>
            </w:pPr>
          </w:p>
        </w:tc>
        <w:tc>
          <w:tcPr>
            <w:tcW w:w="868" w:type="pct"/>
            <w:vAlign w:val="center"/>
          </w:tcPr>
          <w:p w14:paraId="0F45E438">
            <w:pPr>
              <w:pStyle w:val="180"/>
            </w:pPr>
            <w:r>
              <w:rPr>
                <w:rFonts w:hint="eastAsia"/>
              </w:rPr>
              <w:t>粗纤维含量</w:t>
            </w:r>
          </w:p>
        </w:tc>
        <w:tc>
          <w:tcPr>
            <w:tcW w:w="567" w:type="pct"/>
            <w:vAlign w:val="center"/>
          </w:tcPr>
          <w:p w14:paraId="47709D95">
            <w:pPr>
              <w:pStyle w:val="180"/>
            </w:pPr>
            <w:r>
              <w:rPr>
                <w:rFonts w:hint="eastAsia"/>
              </w:rPr>
              <w:t>数值</w:t>
            </w:r>
          </w:p>
        </w:tc>
        <w:tc>
          <w:tcPr>
            <w:tcW w:w="879" w:type="pct"/>
            <w:vAlign w:val="center"/>
          </w:tcPr>
          <w:p w14:paraId="465A2523">
            <w:pPr>
              <w:pStyle w:val="180"/>
            </w:pPr>
            <w:r>
              <w:rPr>
                <w:rFonts w:hint="eastAsia"/>
              </w:rPr>
              <w:t>保留1位小数</w:t>
            </w:r>
          </w:p>
        </w:tc>
        <w:tc>
          <w:tcPr>
            <w:tcW w:w="439" w:type="pct"/>
            <w:vAlign w:val="center"/>
          </w:tcPr>
          <w:p w14:paraId="0B4F788C">
            <w:pPr>
              <w:pStyle w:val="180"/>
            </w:pPr>
            <w:r>
              <w:rPr>
                <w:rFonts w:hint="eastAsia"/>
              </w:rPr>
              <w:t>%</w:t>
            </w:r>
          </w:p>
        </w:tc>
        <w:tc>
          <w:tcPr>
            <w:tcW w:w="754" w:type="pct"/>
            <w:vAlign w:val="center"/>
          </w:tcPr>
          <w:p w14:paraId="02D05B9E">
            <w:pPr>
              <w:pStyle w:val="180"/>
            </w:pPr>
            <w:r>
              <w:rPr>
                <w:rFonts w:hint="eastAsia"/>
              </w:rPr>
              <w:t>0.0~100.0</w:t>
            </w:r>
          </w:p>
        </w:tc>
        <w:tc>
          <w:tcPr>
            <w:tcW w:w="860" w:type="pct"/>
            <w:vAlign w:val="center"/>
          </w:tcPr>
          <w:p w14:paraId="0E577E30">
            <w:pPr>
              <w:pStyle w:val="180"/>
            </w:pPr>
            <w:r>
              <w:rPr>
                <w:rFonts w:hint="eastAsia"/>
              </w:rPr>
              <w:t>实测值</w:t>
            </w:r>
          </w:p>
        </w:tc>
      </w:tr>
      <w:tr w14:paraId="4168C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44BCDBDE">
            <w:pPr>
              <w:pStyle w:val="180"/>
            </w:pPr>
          </w:p>
        </w:tc>
        <w:tc>
          <w:tcPr>
            <w:tcW w:w="868" w:type="pct"/>
            <w:vAlign w:val="center"/>
          </w:tcPr>
          <w:p w14:paraId="1C4BBA01">
            <w:pPr>
              <w:pStyle w:val="180"/>
            </w:pPr>
            <w:r>
              <w:rPr>
                <w:rFonts w:hint="eastAsia"/>
              </w:rPr>
              <w:t>粗脂肪含量</w:t>
            </w:r>
          </w:p>
        </w:tc>
        <w:tc>
          <w:tcPr>
            <w:tcW w:w="567" w:type="pct"/>
            <w:vAlign w:val="center"/>
          </w:tcPr>
          <w:p w14:paraId="3D8720C2">
            <w:pPr>
              <w:pStyle w:val="180"/>
            </w:pPr>
            <w:r>
              <w:rPr>
                <w:rFonts w:hint="eastAsia"/>
              </w:rPr>
              <w:t>数值</w:t>
            </w:r>
          </w:p>
        </w:tc>
        <w:tc>
          <w:tcPr>
            <w:tcW w:w="879" w:type="pct"/>
            <w:vAlign w:val="center"/>
          </w:tcPr>
          <w:p w14:paraId="040098E8">
            <w:pPr>
              <w:pStyle w:val="180"/>
            </w:pPr>
            <w:r>
              <w:rPr>
                <w:rFonts w:hint="eastAsia"/>
              </w:rPr>
              <w:t>保留1位小数</w:t>
            </w:r>
          </w:p>
        </w:tc>
        <w:tc>
          <w:tcPr>
            <w:tcW w:w="439" w:type="pct"/>
            <w:vAlign w:val="center"/>
          </w:tcPr>
          <w:p w14:paraId="25F6BB5F">
            <w:pPr>
              <w:pStyle w:val="180"/>
            </w:pPr>
            <w:r>
              <w:rPr>
                <w:rFonts w:hint="eastAsia"/>
              </w:rPr>
              <w:t>%</w:t>
            </w:r>
          </w:p>
        </w:tc>
        <w:tc>
          <w:tcPr>
            <w:tcW w:w="754" w:type="pct"/>
            <w:vAlign w:val="center"/>
          </w:tcPr>
          <w:p w14:paraId="057F031B">
            <w:pPr>
              <w:pStyle w:val="180"/>
            </w:pPr>
            <w:r>
              <w:rPr>
                <w:rFonts w:hint="eastAsia"/>
              </w:rPr>
              <w:t>0.0~100.0</w:t>
            </w:r>
          </w:p>
        </w:tc>
        <w:tc>
          <w:tcPr>
            <w:tcW w:w="860" w:type="pct"/>
            <w:vAlign w:val="center"/>
          </w:tcPr>
          <w:p w14:paraId="74A6E33E">
            <w:pPr>
              <w:pStyle w:val="180"/>
            </w:pPr>
            <w:r>
              <w:rPr>
                <w:rFonts w:hint="eastAsia"/>
              </w:rPr>
              <w:t>实测值</w:t>
            </w:r>
          </w:p>
        </w:tc>
      </w:tr>
      <w:tr w14:paraId="3DD97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6C134059">
            <w:pPr>
              <w:pStyle w:val="180"/>
            </w:pPr>
          </w:p>
        </w:tc>
        <w:tc>
          <w:tcPr>
            <w:tcW w:w="868" w:type="pct"/>
            <w:vAlign w:val="center"/>
          </w:tcPr>
          <w:p w14:paraId="399885FA">
            <w:pPr>
              <w:pStyle w:val="180"/>
            </w:pPr>
            <w:r>
              <w:rPr>
                <w:rFonts w:hint="eastAsia"/>
              </w:rPr>
              <w:t>水分含量</w:t>
            </w:r>
          </w:p>
        </w:tc>
        <w:tc>
          <w:tcPr>
            <w:tcW w:w="567" w:type="pct"/>
            <w:vAlign w:val="center"/>
          </w:tcPr>
          <w:p w14:paraId="00393959">
            <w:pPr>
              <w:pStyle w:val="180"/>
            </w:pPr>
            <w:r>
              <w:rPr>
                <w:rFonts w:hint="eastAsia"/>
              </w:rPr>
              <w:t>数值</w:t>
            </w:r>
          </w:p>
        </w:tc>
        <w:tc>
          <w:tcPr>
            <w:tcW w:w="879" w:type="pct"/>
            <w:vAlign w:val="center"/>
          </w:tcPr>
          <w:p w14:paraId="2E59CB3F">
            <w:pPr>
              <w:pStyle w:val="180"/>
            </w:pPr>
            <w:r>
              <w:rPr>
                <w:rFonts w:hint="eastAsia"/>
              </w:rPr>
              <w:t>保留1位小数</w:t>
            </w:r>
          </w:p>
        </w:tc>
        <w:tc>
          <w:tcPr>
            <w:tcW w:w="439" w:type="pct"/>
            <w:vAlign w:val="center"/>
          </w:tcPr>
          <w:p w14:paraId="45D70768">
            <w:pPr>
              <w:pStyle w:val="180"/>
            </w:pPr>
            <w:r>
              <w:rPr>
                <w:rFonts w:hint="eastAsia"/>
              </w:rPr>
              <w:t>%</w:t>
            </w:r>
          </w:p>
        </w:tc>
        <w:tc>
          <w:tcPr>
            <w:tcW w:w="754" w:type="pct"/>
            <w:vAlign w:val="center"/>
          </w:tcPr>
          <w:p w14:paraId="6543E8A3">
            <w:pPr>
              <w:pStyle w:val="180"/>
            </w:pPr>
            <w:r>
              <w:rPr>
                <w:rFonts w:hint="eastAsia"/>
              </w:rPr>
              <w:t>0.0~100.0</w:t>
            </w:r>
          </w:p>
        </w:tc>
        <w:tc>
          <w:tcPr>
            <w:tcW w:w="860" w:type="pct"/>
            <w:vAlign w:val="center"/>
          </w:tcPr>
          <w:p w14:paraId="79409678">
            <w:pPr>
              <w:pStyle w:val="180"/>
            </w:pPr>
            <w:r>
              <w:rPr>
                <w:rFonts w:hint="eastAsia"/>
              </w:rPr>
              <w:t>实测值</w:t>
            </w:r>
          </w:p>
        </w:tc>
      </w:tr>
      <w:tr w14:paraId="5BD6D5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59CF281E">
            <w:pPr>
              <w:pStyle w:val="180"/>
            </w:pPr>
          </w:p>
        </w:tc>
        <w:tc>
          <w:tcPr>
            <w:tcW w:w="868" w:type="pct"/>
            <w:vAlign w:val="center"/>
          </w:tcPr>
          <w:p w14:paraId="7B42DAD1">
            <w:pPr>
              <w:pStyle w:val="180"/>
            </w:pPr>
            <w:r>
              <w:rPr>
                <w:rFonts w:hint="eastAsia"/>
              </w:rPr>
              <w:t>日粮配方编号</w:t>
            </w:r>
          </w:p>
        </w:tc>
        <w:tc>
          <w:tcPr>
            <w:tcW w:w="567" w:type="pct"/>
            <w:vAlign w:val="center"/>
          </w:tcPr>
          <w:p w14:paraId="538ADCFB">
            <w:pPr>
              <w:pStyle w:val="180"/>
            </w:pPr>
            <w:r>
              <w:rPr>
                <w:rFonts w:hint="eastAsia"/>
              </w:rPr>
              <w:t>字符串</w:t>
            </w:r>
          </w:p>
        </w:tc>
        <w:tc>
          <w:tcPr>
            <w:tcW w:w="879" w:type="pct"/>
            <w:vAlign w:val="center"/>
          </w:tcPr>
          <w:p w14:paraId="114C6726">
            <w:pPr>
              <w:pStyle w:val="180"/>
            </w:pPr>
            <w:r>
              <w:rPr>
                <w:rFonts w:hint="eastAsia"/>
              </w:rPr>
              <w:t>牧场统一编码</w:t>
            </w:r>
          </w:p>
        </w:tc>
        <w:tc>
          <w:tcPr>
            <w:tcW w:w="439" w:type="pct"/>
            <w:vAlign w:val="center"/>
          </w:tcPr>
          <w:p w14:paraId="3B1DC7BD">
            <w:pPr>
              <w:pStyle w:val="180"/>
            </w:pPr>
            <w:r>
              <w:rPr>
                <w:rFonts w:hint="eastAsia"/>
              </w:rPr>
              <w:t>—</w:t>
            </w:r>
          </w:p>
        </w:tc>
        <w:tc>
          <w:tcPr>
            <w:tcW w:w="754" w:type="pct"/>
            <w:vAlign w:val="center"/>
          </w:tcPr>
          <w:p w14:paraId="00847A93">
            <w:pPr>
              <w:pStyle w:val="180"/>
            </w:pPr>
            <w:r>
              <w:rPr>
                <w:rFonts w:hint="eastAsia"/>
              </w:rPr>
              <w:t>据实填报</w:t>
            </w:r>
          </w:p>
        </w:tc>
        <w:tc>
          <w:tcPr>
            <w:tcW w:w="860" w:type="pct"/>
            <w:vAlign w:val="center"/>
          </w:tcPr>
          <w:p w14:paraId="755F15DE">
            <w:pPr>
              <w:pStyle w:val="180"/>
            </w:pPr>
            <w:r>
              <w:rPr>
                <w:rFonts w:hint="eastAsia"/>
              </w:rPr>
              <w:t>—</w:t>
            </w:r>
          </w:p>
        </w:tc>
      </w:tr>
      <w:tr w14:paraId="3E651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5BD874F3">
            <w:pPr>
              <w:pStyle w:val="180"/>
            </w:pPr>
          </w:p>
        </w:tc>
        <w:tc>
          <w:tcPr>
            <w:tcW w:w="868" w:type="pct"/>
            <w:vAlign w:val="center"/>
          </w:tcPr>
          <w:p w14:paraId="1A0B886A">
            <w:pPr>
              <w:pStyle w:val="180"/>
            </w:pPr>
            <w:r>
              <w:rPr>
                <w:rFonts w:hint="eastAsia"/>
              </w:rPr>
              <w:t>配方来源</w:t>
            </w:r>
          </w:p>
        </w:tc>
        <w:tc>
          <w:tcPr>
            <w:tcW w:w="567" w:type="pct"/>
            <w:vAlign w:val="center"/>
          </w:tcPr>
          <w:p w14:paraId="2195B94E">
            <w:pPr>
              <w:pStyle w:val="180"/>
            </w:pPr>
            <w:r>
              <w:rPr>
                <w:rFonts w:hint="eastAsia"/>
              </w:rPr>
              <w:t>字符串</w:t>
            </w:r>
          </w:p>
        </w:tc>
        <w:tc>
          <w:tcPr>
            <w:tcW w:w="879" w:type="pct"/>
            <w:vAlign w:val="center"/>
          </w:tcPr>
          <w:p w14:paraId="07F2BB95">
            <w:pPr>
              <w:pStyle w:val="180"/>
            </w:pPr>
            <w:r>
              <w:rPr>
                <w:rFonts w:hint="eastAsia"/>
              </w:rPr>
              <w:t>标准化分类</w:t>
            </w:r>
          </w:p>
        </w:tc>
        <w:tc>
          <w:tcPr>
            <w:tcW w:w="439" w:type="pct"/>
            <w:vAlign w:val="center"/>
          </w:tcPr>
          <w:p w14:paraId="0612F93B">
            <w:pPr>
              <w:pStyle w:val="180"/>
            </w:pPr>
            <w:r>
              <w:rPr>
                <w:rFonts w:hint="eastAsia"/>
              </w:rPr>
              <w:t>—</w:t>
            </w:r>
          </w:p>
        </w:tc>
        <w:tc>
          <w:tcPr>
            <w:tcW w:w="754" w:type="pct"/>
            <w:vAlign w:val="center"/>
          </w:tcPr>
          <w:p w14:paraId="20F00575">
            <w:pPr>
              <w:pStyle w:val="180"/>
            </w:pPr>
            <w:r>
              <w:rPr>
                <w:rFonts w:hint="eastAsia"/>
              </w:rPr>
              <w:t>自主设计/科研院所/饲料企业/行业标准</w:t>
            </w:r>
          </w:p>
        </w:tc>
        <w:tc>
          <w:tcPr>
            <w:tcW w:w="860" w:type="pct"/>
            <w:vAlign w:val="center"/>
          </w:tcPr>
          <w:p w14:paraId="330E15BF">
            <w:pPr>
              <w:pStyle w:val="180"/>
            </w:pPr>
            <w:r>
              <w:rPr>
                <w:rFonts w:hint="eastAsia"/>
              </w:rPr>
              <w:t>—</w:t>
            </w:r>
          </w:p>
        </w:tc>
      </w:tr>
      <w:tr w14:paraId="30388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47E57228">
            <w:pPr>
              <w:pStyle w:val="180"/>
            </w:pPr>
          </w:p>
        </w:tc>
        <w:tc>
          <w:tcPr>
            <w:tcW w:w="868" w:type="pct"/>
            <w:vAlign w:val="center"/>
          </w:tcPr>
          <w:p w14:paraId="48593C3A">
            <w:pPr>
              <w:pStyle w:val="180"/>
            </w:pPr>
            <w:r>
              <w:rPr>
                <w:rFonts w:hint="eastAsia"/>
              </w:rPr>
              <w:t>设计者信息</w:t>
            </w:r>
          </w:p>
        </w:tc>
        <w:tc>
          <w:tcPr>
            <w:tcW w:w="567" w:type="pct"/>
            <w:vAlign w:val="center"/>
          </w:tcPr>
          <w:p w14:paraId="173CE16F">
            <w:pPr>
              <w:pStyle w:val="180"/>
            </w:pPr>
            <w:r>
              <w:rPr>
                <w:rFonts w:hint="eastAsia"/>
              </w:rPr>
              <w:t>字符串</w:t>
            </w:r>
          </w:p>
        </w:tc>
        <w:tc>
          <w:tcPr>
            <w:tcW w:w="879" w:type="pct"/>
            <w:vAlign w:val="center"/>
          </w:tcPr>
          <w:p w14:paraId="15A10ED5">
            <w:pPr>
              <w:pStyle w:val="180"/>
            </w:pPr>
            <w:r>
              <w:rPr>
                <w:rFonts w:hint="eastAsia"/>
              </w:rPr>
              <w:t>自主设计/科研院所/饲料企业/行业标准</w:t>
            </w:r>
          </w:p>
        </w:tc>
        <w:tc>
          <w:tcPr>
            <w:tcW w:w="439" w:type="pct"/>
            <w:vAlign w:val="center"/>
          </w:tcPr>
          <w:p w14:paraId="5EC2BAFF">
            <w:pPr>
              <w:pStyle w:val="180"/>
            </w:pPr>
            <w:r>
              <w:rPr>
                <w:rFonts w:hint="eastAsia"/>
              </w:rPr>
              <w:t>—</w:t>
            </w:r>
          </w:p>
        </w:tc>
        <w:tc>
          <w:tcPr>
            <w:tcW w:w="754" w:type="pct"/>
            <w:vAlign w:val="center"/>
          </w:tcPr>
          <w:p w14:paraId="6F8CBCA0">
            <w:pPr>
              <w:pStyle w:val="180"/>
            </w:pPr>
            <w:r>
              <w:rPr>
                <w:rFonts w:hint="eastAsia"/>
              </w:rPr>
              <w:t>据实填报</w:t>
            </w:r>
          </w:p>
        </w:tc>
        <w:tc>
          <w:tcPr>
            <w:tcW w:w="860" w:type="pct"/>
            <w:vAlign w:val="center"/>
          </w:tcPr>
          <w:p w14:paraId="052D26DD">
            <w:pPr>
              <w:pStyle w:val="180"/>
            </w:pPr>
            <w:r>
              <w:rPr>
                <w:rFonts w:hint="eastAsia"/>
              </w:rPr>
              <w:t>—</w:t>
            </w:r>
          </w:p>
        </w:tc>
      </w:tr>
      <w:tr w14:paraId="1774A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475EEA0">
            <w:pPr>
              <w:pStyle w:val="180"/>
            </w:pPr>
          </w:p>
        </w:tc>
        <w:tc>
          <w:tcPr>
            <w:tcW w:w="868" w:type="pct"/>
            <w:tcBorders>
              <w:bottom w:val="single" w:color="auto" w:sz="4" w:space="0"/>
            </w:tcBorders>
            <w:vAlign w:val="center"/>
          </w:tcPr>
          <w:p w14:paraId="3B500FF8">
            <w:pPr>
              <w:pStyle w:val="180"/>
            </w:pPr>
            <w:r>
              <w:rPr>
                <w:rFonts w:hint="eastAsia"/>
              </w:rPr>
              <w:t>适用阶段</w:t>
            </w:r>
          </w:p>
        </w:tc>
        <w:tc>
          <w:tcPr>
            <w:tcW w:w="567" w:type="pct"/>
            <w:tcBorders>
              <w:bottom w:val="single" w:color="auto" w:sz="4" w:space="0"/>
            </w:tcBorders>
            <w:vAlign w:val="center"/>
          </w:tcPr>
          <w:p w14:paraId="47DED36F">
            <w:pPr>
              <w:pStyle w:val="180"/>
            </w:pPr>
            <w:r>
              <w:rPr>
                <w:rFonts w:hint="eastAsia"/>
              </w:rPr>
              <w:t>字符串</w:t>
            </w:r>
          </w:p>
        </w:tc>
        <w:tc>
          <w:tcPr>
            <w:tcW w:w="879" w:type="pct"/>
            <w:tcBorders>
              <w:bottom w:val="single" w:color="auto" w:sz="4" w:space="0"/>
            </w:tcBorders>
            <w:vAlign w:val="center"/>
          </w:tcPr>
          <w:p w14:paraId="4A62287C">
            <w:pPr>
              <w:pStyle w:val="180"/>
            </w:pPr>
            <w:r>
              <w:rPr>
                <w:rFonts w:hint="eastAsia"/>
              </w:rPr>
              <w:t>标准化分类</w:t>
            </w:r>
          </w:p>
        </w:tc>
        <w:tc>
          <w:tcPr>
            <w:tcW w:w="439" w:type="pct"/>
            <w:tcBorders>
              <w:bottom w:val="single" w:color="auto" w:sz="4" w:space="0"/>
            </w:tcBorders>
            <w:vAlign w:val="center"/>
          </w:tcPr>
          <w:p w14:paraId="32B7EAC0">
            <w:pPr>
              <w:pStyle w:val="180"/>
            </w:pPr>
            <w:r>
              <w:rPr>
                <w:rFonts w:hint="eastAsia"/>
              </w:rPr>
              <w:t>—</w:t>
            </w:r>
          </w:p>
        </w:tc>
        <w:tc>
          <w:tcPr>
            <w:tcW w:w="754" w:type="pct"/>
            <w:tcBorders>
              <w:bottom w:val="single" w:color="auto" w:sz="4" w:space="0"/>
            </w:tcBorders>
            <w:vAlign w:val="center"/>
          </w:tcPr>
          <w:p w14:paraId="54B58916">
            <w:pPr>
              <w:pStyle w:val="180"/>
            </w:pPr>
            <w:r>
              <w:rPr>
                <w:rFonts w:hint="eastAsia"/>
              </w:rPr>
              <w:t>犊牛期/育成期/妊娠期/育肥期/围产期等</w:t>
            </w:r>
          </w:p>
        </w:tc>
        <w:tc>
          <w:tcPr>
            <w:tcW w:w="860" w:type="pct"/>
            <w:tcBorders>
              <w:bottom w:val="single" w:color="auto" w:sz="4" w:space="0"/>
            </w:tcBorders>
            <w:vAlign w:val="center"/>
          </w:tcPr>
          <w:p w14:paraId="5358F9D1">
            <w:pPr>
              <w:pStyle w:val="180"/>
            </w:pPr>
            <w:r>
              <w:rPr>
                <w:rFonts w:hint="eastAsia"/>
              </w:rPr>
              <w:t>—</w:t>
            </w:r>
          </w:p>
        </w:tc>
      </w:tr>
      <w:tr w14:paraId="44995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70F1E93E">
            <w:pPr>
              <w:pStyle w:val="180"/>
            </w:pPr>
          </w:p>
        </w:tc>
        <w:tc>
          <w:tcPr>
            <w:tcW w:w="868" w:type="pct"/>
            <w:tcBorders>
              <w:top w:val="single" w:color="auto" w:sz="4" w:space="0"/>
              <w:bottom w:val="single" w:color="auto" w:sz="4" w:space="0"/>
            </w:tcBorders>
            <w:vAlign w:val="center"/>
          </w:tcPr>
          <w:p w14:paraId="0B8DE251">
            <w:pPr>
              <w:pStyle w:val="180"/>
            </w:pPr>
            <w:r>
              <w:rPr>
                <w:rFonts w:hint="eastAsia"/>
              </w:rPr>
              <w:t>原料配比</w:t>
            </w:r>
          </w:p>
        </w:tc>
        <w:tc>
          <w:tcPr>
            <w:tcW w:w="567" w:type="pct"/>
            <w:tcBorders>
              <w:top w:val="single" w:color="auto" w:sz="4" w:space="0"/>
              <w:bottom w:val="single" w:color="auto" w:sz="4" w:space="0"/>
            </w:tcBorders>
            <w:vAlign w:val="center"/>
          </w:tcPr>
          <w:p w14:paraId="14CC0D7D">
            <w:pPr>
              <w:pStyle w:val="180"/>
            </w:pPr>
            <w:r>
              <w:rPr>
                <w:rFonts w:hint="eastAsia"/>
              </w:rPr>
              <w:t>数值</w:t>
            </w:r>
          </w:p>
        </w:tc>
        <w:tc>
          <w:tcPr>
            <w:tcW w:w="879" w:type="pct"/>
            <w:tcBorders>
              <w:top w:val="single" w:color="auto" w:sz="4" w:space="0"/>
              <w:bottom w:val="single" w:color="auto" w:sz="4" w:space="0"/>
            </w:tcBorders>
            <w:vAlign w:val="center"/>
          </w:tcPr>
          <w:p w14:paraId="732E25EF">
            <w:pPr>
              <w:pStyle w:val="180"/>
            </w:pPr>
            <w:r>
              <w:rPr>
                <w:rFonts w:hint="eastAsia"/>
              </w:rPr>
              <w:t>保留2位小数</w:t>
            </w:r>
          </w:p>
        </w:tc>
        <w:tc>
          <w:tcPr>
            <w:tcW w:w="439" w:type="pct"/>
            <w:tcBorders>
              <w:top w:val="single" w:color="auto" w:sz="4" w:space="0"/>
              <w:bottom w:val="single" w:color="auto" w:sz="4" w:space="0"/>
            </w:tcBorders>
            <w:vAlign w:val="center"/>
          </w:tcPr>
          <w:p w14:paraId="4C724480">
            <w:pPr>
              <w:pStyle w:val="180"/>
            </w:pPr>
            <w:r>
              <w:rPr>
                <w:rFonts w:hint="eastAsia"/>
              </w:rPr>
              <w:t>%</w:t>
            </w:r>
          </w:p>
        </w:tc>
        <w:tc>
          <w:tcPr>
            <w:tcW w:w="754" w:type="pct"/>
            <w:tcBorders>
              <w:top w:val="single" w:color="auto" w:sz="4" w:space="0"/>
              <w:bottom w:val="single" w:color="auto" w:sz="4" w:space="0"/>
            </w:tcBorders>
            <w:vAlign w:val="center"/>
          </w:tcPr>
          <w:p w14:paraId="56BAB3F2">
            <w:pPr>
              <w:pStyle w:val="180"/>
            </w:pPr>
            <w:r>
              <w:rPr>
                <w:rFonts w:hint="eastAsia"/>
              </w:rPr>
              <w:t>0.00~100.00</w:t>
            </w:r>
          </w:p>
        </w:tc>
        <w:tc>
          <w:tcPr>
            <w:tcW w:w="860" w:type="pct"/>
            <w:tcBorders>
              <w:top w:val="single" w:color="auto" w:sz="4" w:space="0"/>
              <w:bottom w:val="single" w:color="auto" w:sz="4" w:space="0"/>
            </w:tcBorders>
            <w:vAlign w:val="center"/>
          </w:tcPr>
          <w:p w14:paraId="539635C3">
            <w:pPr>
              <w:pStyle w:val="180"/>
            </w:pPr>
            <w:r>
              <w:rPr>
                <w:rFonts w:hint="eastAsia"/>
              </w:rPr>
              <w:t>总和=100%</w:t>
            </w:r>
          </w:p>
        </w:tc>
      </w:tr>
      <w:tr w14:paraId="363B7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4948CA97">
            <w:pPr>
              <w:pStyle w:val="180"/>
            </w:pPr>
          </w:p>
        </w:tc>
        <w:tc>
          <w:tcPr>
            <w:tcW w:w="868" w:type="pct"/>
            <w:tcBorders>
              <w:top w:val="single" w:color="auto" w:sz="4" w:space="0"/>
            </w:tcBorders>
            <w:vAlign w:val="center"/>
          </w:tcPr>
          <w:p w14:paraId="0890D967">
            <w:pPr>
              <w:pStyle w:val="180"/>
            </w:pPr>
            <w:r>
              <w:rPr>
                <w:rFonts w:hint="eastAsia"/>
              </w:rPr>
              <w:t>理论粗蛋白质含量</w:t>
            </w:r>
          </w:p>
        </w:tc>
        <w:tc>
          <w:tcPr>
            <w:tcW w:w="567" w:type="pct"/>
            <w:tcBorders>
              <w:top w:val="single" w:color="auto" w:sz="4" w:space="0"/>
            </w:tcBorders>
            <w:vAlign w:val="center"/>
          </w:tcPr>
          <w:p w14:paraId="31350B72">
            <w:pPr>
              <w:pStyle w:val="180"/>
            </w:pPr>
            <w:r>
              <w:rPr>
                <w:rFonts w:hint="eastAsia"/>
              </w:rPr>
              <w:t>数值</w:t>
            </w:r>
          </w:p>
        </w:tc>
        <w:tc>
          <w:tcPr>
            <w:tcW w:w="879" w:type="pct"/>
            <w:tcBorders>
              <w:top w:val="single" w:color="auto" w:sz="4" w:space="0"/>
            </w:tcBorders>
            <w:vAlign w:val="center"/>
          </w:tcPr>
          <w:p w14:paraId="5B04D227">
            <w:pPr>
              <w:pStyle w:val="180"/>
            </w:pPr>
            <w:r>
              <w:rPr>
                <w:rFonts w:hint="eastAsia"/>
              </w:rPr>
              <w:t>保留1位小数</w:t>
            </w:r>
          </w:p>
        </w:tc>
        <w:tc>
          <w:tcPr>
            <w:tcW w:w="439" w:type="pct"/>
            <w:tcBorders>
              <w:top w:val="single" w:color="auto" w:sz="4" w:space="0"/>
            </w:tcBorders>
            <w:vAlign w:val="center"/>
          </w:tcPr>
          <w:p w14:paraId="62FF15C8">
            <w:pPr>
              <w:pStyle w:val="180"/>
            </w:pPr>
            <w:r>
              <w:rPr>
                <w:rFonts w:hint="eastAsia"/>
              </w:rPr>
              <w:t>%</w:t>
            </w:r>
          </w:p>
        </w:tc>
        <w:tc>
          <w:tcPr>
            <w:tcW w:w="754" w:type="pct"/>
            <w:tcBorders>
              <w:top w:val="single" w:color="auto" w:sz="4" w:space="0"/>
            </w:tcBorders>
            <w:vAlign w:val="center"/>
          </w:tcPr>
          <w:p w14:paraId="6EF37DE8">
            <w:pPr>
              <w:pStyle w:val="180"/>
            </w:pPr>
            <w:r>
              <w:rPr>
                <w:rFonts w:hint="eastAsia"/>
              </w:rPr>
              <w:t>0.0~100.0</w:t>
            </w:r>
          </w:p>
        </w:tc>
        <w:tc>
          <w:tcPr>
            <w:tcW w:w="860" w:type="pct"/>
            <w:tcBorders>
              <w:top w:val="single" w:color="auto" w:sz="4" w:space="0"/>
            </w:tcBorders>
            <w:vAlign w:val="center"/>
          </w:tcPr>
          <w:p w14:paraId="0E322ED6">
            <w:pPr>
              <w:pStyle w:val="180"/>
            </w:pPr>
            <w:r>
              <w:rPr>
                <w:rFonts w:hint="eastAsia"/>
              </w:rPr>
              <w:t>配方理论计算值</w:t>
            </w:r>
          </w:p>
        </w:tc>
      </w:tr>
      <w:tr w14:paraId="621D8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3492123">
            <w:pPr>
              <w:pStyle w:val="180"/>
            </w:pPr>
          </w:p>
        </w:tc>
        <w:tc>
          <w:tcPr>
            <w:tcW w:w="868" w:type="pct"/>
            <w:vAlign w:val="center"/>
          </w:tcPr>
          <w:p w14:paraId="47890C90">
            <w:pPr>
              <w:pStyle w:val="180"/>
            </w:pPr>
            <w:r>
              <w:rPr>
                <w:rFonts w:hint="eastAsia"/>
              </w:rPr>
              <w:t>加工批次号</w:t>
            </w:r>
          </w:p>
        </w:tc>
        <w:tc>
          <w:tcPr>
            <w:tcW w:w="567" w:type="pct"/>
            <w:vAlign w:val="center"/>
          </w:tcPr>
          <w:p w14:paraId="5F50AC7C">
            <w:pPr>
              <w:pStyle w:val="180"/>
            </w:pPr>
            <w:r>
              <w:rPr>
                <w:rFonts w:hint="eastAsia"/>
              </w:rPr>
              <w:t>字符串</w:t>
            </w:r>
          </w:p>
        </w:tc>
        <w:tc>
          <w:tcPr>
            <w:tcW w:w="879" w:type="pct"/>
            <w:vAlign w:val="center"/>
          </w:tcPr>
          <w:p w14:paraId="34F5FF1E">
            <w:pPr>
              <w:pStyle w:val="180"/>
            </w:pPr>
            <w:r>
              <w:rPr>
                <w:rFonts w:hint="eastAsia"/>
              </w:rPr>
              <w:t>生产车间自编批号</w:t>
            </w:r>
          </w:p>
        </w:tc>
        <w:tc>
          <w:tcPr>
            <w:tcW w:w="439" w:type="pct"/>
            <w:vAlign w:val="center"/>
          </w:tcPr>
          <w:p w14:paraId="5C48F538">
            <w:pPr>
              <w:pStyle w:val="180"/>
            </w:pPr>
            <w:r>
              <w:rPr>
                <w:rFonts w:hint="eastAsia"/>
              </w:rPr>
              <w:t>—</w:t>
            </w:r>
          </w:p>
        </w:tc>
        <w:tc>
          <w:tcPr>
            <w:tcW w:w="754" w:type="pct"/>
            <w:vAlign w:val="center"/>
          </w:tcPr>
          <w:p w14:paraId="75F43E95">
            <w:pPr>
              <w:pStyle w:val="180"/>
            </w:pPr>
            <w:r>
              <w:rPr>
                <w:rFonts w:hint="eastAsia"/>
              </w:rPr>
              <w:t>据实填报</w:t>
            </w:r>
          </w:p>
        </w:tc>
        <w:tc>
          <w:tcPr>
            <w:tcW w:w="860" w:type="pct"/>
            <w:vAlign w:val="center"/>
          </w:tcPr>
          <w:p w14:paraId="3611C0C8">
            <w:pPr>
              <w:pStyle w:val="180"/>
            </w:pPr>
            <w:r>
              <w:rPr>
                <w:rFonts w:hint="eastAsia"/>
              </w:rPr>
              <w:t>—</w:t>
            </w:r>
          </w:p>
        </w:tc>
      </w:tr>
      <w:tr w14:paraId="71FE9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2AF6DA4">
            <w:pPr>
              <w:pStyle w:val="180"/>
            </w:pPr>
          </w:p>
        </w:tc>
        <w:tc>
          <w:tcPr>
            <w:tcW w:w="868" w:type="pct"/>
            <w:vAlign w:val="center"/>
          </w:tcPr>
          <w:p w14:paraId="3F0DE5E6">
            <w:pPr>
              <w:pStyle w:val="180"/>
            </w:pPr>
            <w:r>
              <w:rPr>
                <w:rFonts w:hint="eastAsia"/>
              </w:rPr>
              <w:t>执行配方编号</w:t>
            </w:r>
          </w:p>
        </w:tc>
        <w:tc>
          <w:tcPr>
            <w:tcW w:w="567" w:type="pct"/>
            <w:vAlign w:val="center"/>
          </w:tcPr>
          <w:p w14:paraId="200A1157">
            <w:pPr>
              <w:pStyle w:val="180"/>
            </w:pPr>
            <w:r>
              <w:rPr>
                <w:rFonts w:hint="eastAsia"/>
              </w:rPr>
              <w:t>字符串</w:t>
            </w:r>
          </w:p>
        </w:tc>
        <w:tc>
          <w:tcPr>
            <w:tcW w:w="879" w:type="pct"/>
            <w:vAlign w:val="center"/>
          </w:tcPr>
          <w:p w14:paraId="3D47FBB1">
            <w:pPr>
              <w:pStyle w:val="180"/>
            </w:pPr>
            <w:r>
              <w:rPr>
                <w:rFonts w:hint="eastAsia"/>
              </w:rPr>
              <w:t>关联日粮配方编号</w:t>
            </w:r>
          </w:p>
        </w:tc>
        <w:tc>
          <w:tcPr>
            <w:tcW w:w="439" w:type="pct"/>
            <w:vAlign w:val="center"/>
          </w:tcPr>
          <w:p w14:paraId="0D8F7AEA">
            <w:pPr>
              <w:pStyle w:val="180"/>
            </w:pPr>
            <w:r>
              <w:rPr>
                <w:rFonts w:hint="eastAsia"/>
              </w:rPr>
              <w:t>—</w:t>
            </w:r>
          </w:p>
        </w:tc>
        <w:tc>
          <w:tcPr>
            <w:tcW w:w="754" w:type="pct"/>
            <w:vAlign w:val="center"/>
          </w:tcPr>
          <w:p w14:paraId="546B0CAB">
            <w:pPr>
              <w:pStyle w:val="180"/>
            </w:pPr>
            <w:r>
              <w:rPr>
                <w:rFonts w:hint="eastAsia"/>
              </w:rPr>
              <w:t>据实填报</w:t>
            </w:r>
          </w:p>
        </w:tc>
        <w:tc>
          <w:tcPr>
            <w:tcW w:w="860" w:type="pct"/>
            <w:vAlign w:val="center"/>
          </w:tcPr>
          <w:p w14:paraId="29D1D5A9">
            <w:pPr>
              <w:pStyle w:val="180"/>
            </w:pPr>
            <w:r>
              <w:rPr>
                <w:rFonts w:hint="eastAsia"/>
              </w:rPr>
              <w:t>—</w:t>
            </w:r>
          </w:p>
        </w:tc>
      </w:tr>
      <w:tr w14:paraId="441ED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4DFC8176">
            <w:pPr>
              <w:pStyle w:val="180"/>
            </w:pPr>
          </w:p>
        </w:tc>
        <w:tc>
          <w:tcPr>
            <w:tcW w:w="868" w:type="pct"/>
            <w:vAlign w:val="center"/>
          </w:tcPr>
          <w:p w14:paraId="6AFF58AB">
            <w:pPr>
              <w:pStyle w:val="180"/>
            </w:pPr>
            <w:r>
              <w:rPr>
                <w:rFonts w:hint="eastAsia"/>
              </w:rPr>
              <w:t>任务编号</w:t>
            </w:r>
          </w:p>
        </w:tc>
        <w:tc>
          <w:tcPr>
            <w:tcW w:w="567" w:type="pct"/>
            <w:vAlign w:val="center"/>
          </w:tcPr>
          <w:p w14:paraId="5DA11003">
            <w:pPr>
              <w:pStyle w:val="180"/>
            </w:pPr>
            <w:r>
              <w:rPr>
                <w:rFonts w:hint="eastAsia"/>
              </w:rPr>
              <w:t>字符串</w:t>
            </w:r>
          </w:p>
        </w:tc>
        <w:tc>
          <w:tcPr>
            <w:tcW w:w="879" w:type="pct"/>
            <w:vAlign w:val="center"/>
          </w:tcPr>
          <w:p w14:paraId="06F01CDC">
            <w:pPr>
              <w:pStyle w:val="180"/>
            </w:pPr>
            <w:r>
              <w:rPr>
                <w:rFonts w:hint="eastAsia"/>
              </w:rPr>
              <w:t>饲养生产任务编码</w:t>
            </w:r>
          </w:p>
        </w:tc>
        <w:tc>
          <w:tcPr>
            <w:tcW w:w="439" w:type="pct"/>
            <w:vAlign w:val="center"/>
          </w:tcPr>
          <w:p w14:paraId="448FC843">
            <w:pPr>
              <w:pStyle w:val="180"/>
            </w:pPr>
            <w:r>
              <w:rPr>
                <w:rFonts w:hint="eastAsia"/>
              </w:rPr>
              <w:t>—</w:t>
            </w:r>
          </w:p>
        </w:tc>
        <w:tc>
          <w:tcPr>
            <w:tcW w:w="754" w:type="pct"/>
            <w:vAlign w:val="center"/>
          </w:tcPr>
          <w:p w14:paraId="5B028FD9">
            <w:pPr>
              <w:pStyle w:val="180"/>
            </w:pPr>
            <w:r>
              <w:rPr>
                <w:rFonts w:hint="eastAsia"/>
              </w:rPr>
              <w:t>据实填报</w:t>
            </w:r>
          </w:p>
        </w:tc>
        <w:tc>
          <w:tcPr>
            <w:tcW w:w="860" w:type="pct"/>
            <w:vAlign w:val="center"/>
          </w:tcPr>
          <w:p w14:paraId="0C556C0D">
            <w:pPr>
              <w:pStyle w:val="180"/>
            </w:pPr>
            <w:bookmarkStart w:id="262" w:name="OLE_LINK61"/>
            <w:r>
              <w:rPr>
                <w:rFonts w:hint="eastAsia"/>
              </w:rPr>
              <w:t>—</w:t>
            </w:r>
            <w:bookmarkEnd w:id="262"/>
          </w:p>
        </w:tc>
      </w:tr>
      <w:tr w14:paraId="40E27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6E43426E">
            <w:pPr>
              <w:pStyle w:val="180"/>
            </w:pPr>
          </w:p>
        </w:tc>
        <w:tc>
          <w:tcPr>
            <w:tcW w:w="868" w:type="pct"/>
            <w:vAlign w:val="center"/>
          </w:tcPr>
          <w:p w14:paraId="25587B56">
            <w:pPr>
              <w:pStyle w:val="180"/>
            </w:pPr>
            <w:r>
              <w:rPr>
                <w:rFonts w:hint="eastAsia"/>
              </w:rPr>
              <w:t>加工开始时间</w:t>
            </w:r>
          </w:p>
        </w:tc>
        <w:tc>
          <w:tcPr>
            <w:tcW w:w="567" w:type="pct"/>
            <w:vAlign w:val="center"/>
          </w:tcPr>
          <w:p w14:paraId="2BD6E04F">
            <w:pPr>
              <w:pStyle w:val="180"/>
            </w:pPr>
            <w:r>
              <w:rPr>
                <w:rFonts w:hint="eastAsia"/>
              </w:rPr>
              <w:t>日期时间</w:t>
            </w:r>
          </w:p>
        </w:tc>
        <w:tc>
          <w:tcPr>
            <w:tcW w:w="879" w:type="pct"/>
          </w:tcPr>
          <w:p w14:paraId="6D67F869">
            <w:pPr>
              <w:pStyle w:val="180"/>
            </w:pPr>
            <w:r>
              <w:rPr>
                <w:rFonts w:hint="eastAsia"/>
              </w:rPr>
              <w:t>YYYY-MM-DD hh:mm</w:t>
            </w:r>
          </w:p>
        </w:tc>
        <w:tc>
          <w:tcPr>
            <w:tcW w:w="439" w:type="pct"/>
          </w:tcPr>
          <w:p w14:paraId="48B1B973">
            <w:pPr>
              <w:pStyle w:val="180"/>
            </w:pPr>
            <w:r>
              <w:rPr>
                <w:rFonts w:hint="eastAsia"/>
              </w:rPr>
              <w:t>—</w:t>
            </w:r>
          </w:p>
        </w:tc>
        <w:tc>
          <w:tcPr>
            <w:tcW w:w="754" w:type="pct"/>
          </w:tcPr>
          <w:p w14:paraId="65243A6E">
            <w:pPr>
              <w:pStyle w:val="180"/>
            </w:pPr>
            <w:r>
              <w:rPr>
                <w:rFonts w:hint="eastAsia"/>
              </w:rPr>
              <w:t>据实填报</w:t>
            </w:r>
          </w:p>
        </w:tc>
        <w:tc>
          <w:tcPr>
            <w:tcW w:w="860" w:type="pct"/>
            <w:vAlign w:val="center"/>
          </w:tcPr>
          <w:p w14:paraId="39E27D01">
            <w:pPr>
              <w:pStyle w:val="180"/>
            </w:pPr>
            <w:r>
              <w:rPr>
                <w:rFonts w:hint="eastAsia"/>
              </w:rPr>
              <w:t>—</w:t>
            </w:r>
          </w:p>
        </w:tc>
      </w:tr>
      <w:tr w14:paraId="74DFB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616748F7">
            <w:pPr>
              <w:pStyle w:val="180"/>
            </w:pPr>
          </w:p>
        </w:tc>
        <w:tc>
          <w:tcPr>
            <w:tcW w:w="868" w:type="pct"/>
            <w:vAlign w:val="center"/>
          </w:tcPr>
          <w:p w14:paraId="52672590">
            <w:pPr>
              <w:pStyle w:val="180"/>
            </w:pPr>
            <w:r>
              <w:rPr>
                <w:rFonts w:hint="eastAsia"/>
              </w:rPr>
              <w:t>加工结束时间</w:t>
            </w:r>
          </w:p>
        </w:tc>
        <w:tc>
          <w:tcPr>
            <w:tcW w:w="567" w:type="pct"/>
            <w:vAlign w:val="center"/>
          </w:tcPr>
          <w:p w14:paraId="5A18EC7D">
            <w:pPr>
              <w:pStyle w:val="180"/>
            </w:pPr>
            <w:r>
              <w:rPr>
                <w:rFonts w:hint="eastAsia"/>
              </w:rPr>
              <w:t>日期时间</w:t>
            </w:r>
          </w:p>
        </w:tc>
        <w:tc>
          <w:tcPr>
            <w:tcW w:w="879" w:type="pct"/>
          </w:tcPr>
          <w:p w14:paraId="093555D3">
            <w:pPr>
              <w:pStyle w:val="180"/>
            </w:pPr>
            <w:r>
              <w:rPr>
                <w:rFonts w:hint="eastAsia"/>
              </w:rPr>
              <w:t>YYYY-MM-DD hh:mm</w:t>
            </w:r>
          </w:p>
        </w:tc>
        <w:tc>
          <w:tcPr>
            <w:tcW w:w="439" w:type="pct"/>
          </w:tcPr>
          <w:p w14:paraId="5E2A2E08">
            <w:pPr>
              <w:pStyle w:val="180"/>
            </w:pPr>
            <w:r>
              <w:rPr>
                <w:rFonts w:hint="eastAsia"/>
              </w:rPr>
              <w:t>—</w:t>
            </w:r>
          </w:p>
        </w:tc>
        <w:tc>
          <w:tcPr>
            <w:tcW w:w="754" w:type="pct"/>
          </w:tcPr>
          <w:p w14:paraId="1334D375">
            <w:pPr>
              <w:pStyle w:val="180"/>
            </w:pPr>
            <w:r>
              <w:rPr>
                <w:rFonts w:hint="eastAsia"/>
              </w:rPr>
              <w:t>&gt; 加工开始时间</w:t>
            </w:r>
          </w:p>
        </w:tc>
        <w:tc>
          <w:tcPr>
            <w:tcW w:w="860" w:type="pct"/>
            <w:vAlign w:val="center"/>
          </w:tcPr>
          <w:p w14:paraId="6CA0EE37">
            <w:pPr>
              <w:pStyle w:val="180"/>
            </w:pPr>
            <w:r>
              <w:rPr>
                <w:rFonts w:hint="eastAsia"/>
              </w:rPr>
              <w:t>—</w:t>
            </w:r>
          </w:p>
        </w:tc>
      </w:tr>
      <w:tr w14:paraId="0582D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4A0474E3">
            <w:pPr>
              <w:pStyle w:val="180"/>
            </w:pPr>
          </w:p>
        </w:tc>
        <w:tc>
          <w:tcPr>
            <w:tcW w:w="868" w:type="pct"/>
            <w:vAlign w:val="center"/>
          </w:tcPr>
          <w:p w14:paraId="280513FD">
            <w:pPr>
              <w:pStyle w:val="180"/>
            </w:pPr>
            <w:r>
              <w:rPr>
                <w:rFonts w:hint="eastAsia"/>
              </w:rPr>
              <w:t>各原料实际投料量</w:t>
            </w:r>
          </w:p>
        </w:tc>
        <w:tc>
          <w:tcPr>
            <w:tcW w:w="567" w:type="pct"/>
            <w:vAlign w:val="center"/>
          </w:tcPr>
          <w:p w14:paraId="5B929050">
            <w:pPr>
              <w:pStyle w:val="180"/>
            </w:pPr>
            <w:r>
              <w:rPr>
                <w:rFonts w:hint="eastAsia"/>
              </w:rPr>
              <w:t>数值</w:t>
            </w:r>
          </w:p>
        </w:tc>
        <w:tc>
          <w:tcPr>
            <w:tcW w:w="879" w:type="pct"/>
            <w:vAlign w:val="center"/>
          </w:tcPr>
          <w:p w14:paraId="20B726FB">
            <w:pPr>
              <w:pStyle w:val="180"/>
            </w:pPr>
            <w:r>
              <w:rPr>
                <w:rFonts w:hint="eastAsia"/>
              </w:rPr>
              <w:t>保留1位小数</w:t>
            </w:r>
          </w:p>
        </w:tc>
        <w:tc>
          <w:tcPr>
            <w:tcW w:w="439" w:type="pct"/>
            <w:vAlign w:val="center"/>
          </w:tcPr>
          <w:p w14:paraId="2D5F1D76">
            <w:pPr>
              <w:pStyle w:val="180"/>
            </w:pPr>
            <w:r>
              <w:rPr>
                <w:rFonts w:hint="eastAsia"/>
              </w:rPr>
              <w:t>kg</w:t>
            </w:r>
          </w:p>
        </w:tc>
        <w:tc>
          <w:tcPr>
            <w:tcW w:w="754" w:type="pct"/>
            <w:vAlign w:val="center"/>
          </w:tcPr>
          <w:p w14:paraId="34FA0D23">
            <w:pPr>
              <w:pStyle w:val="180"/>
            </w:pPr>
            <w:r>
              <w:t>&gt;</w:t>
            </w:r>
            <w:r>
              <w:rPr>
                <w:rFonts w:hint="eastAsia"/>
              </w:rPr>
              <w:t xml:space="preserve"> </w:t>
            </w:r>
            <w:r>
              <w:t>0</w:t>
            </w:r>
            <w:r>
              <w:rPr>
                <w:rFonts w:hint="eastAsia"/>
              </w:rPr>
              <w:t>.0</w:t>
            </w:r>
          </w:p>
        </w:tc>
        <w:tc>
          <w:tcPr>
            <w:tcW w:w="860" w:type="pct"/>
            <w:vAlign w:val="center"/>
          </w:tcPr>
          <w:p w14:paraId="77D6C650">
            <w:pPr>
              <w:pStyle w:val="180"/>
            </w:pPr>
            <w:bookmarkStart w:id="263" w:name="OLE_LINK7"/>
            <w:r>
              <w:rPr>
                <w:rFonts w:hint="eastAsia"/>
              </w:rPr>
              <w:t>—</w:t>
            </w:r>
            <w:bookmarkEnd w:id="263"/>
          </w:p>
        </w:tc>
      </w:tr>
      <w:tr w14:paraId="2B4EE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07E4DFC5">
            <w:pPr>
              <w:pStyle w:val="180"/>
            </w:pPr>
          </w:p>
        </w:tc>
        <w:tc>
          <w:tcPr>
            <w:tcW w:w="868" w:type="pct"/>
            <w:vAlign w:val="center"/>
          </w:tcPr>
          <w:p w14:paraId="726944F5">
            <w:pPr>
              <w:pStyle w:val="180"/>
            </w:pPr>
            <w:r>
              <w:rPr>
                <w:rFonts w:hint="eastAsia"/>
              </w:rPr>
              <w:t>宾州筛19 mm层比例</w:t>
            </w:r>
          </w:p>
        </w:tc>
        <w:tc>
          <w:tcPr>
            <w:tcW w:w="567" w:type="pct"/>
            <w:vAlign w:val="center"/>
          </w:tcPr>
          <w:p w14:paraId="21B90994">
            <w:pPr>
              <w:pStyle w:val="180"/>
            </w:pPr>
            <w:r>
              <w:rPr>
                <w:rFonts w:hint="eastAsia"/>
              </w:rPr>
              <w:t>数值</w:t>
            </w:r>
          </w:p>
        </w:tc>
        <w:tc>
          <w:tcPr>
            <w:tcW w:w="879" w:type="pct"/>
            <w:vAlign w:val="center"/>
          </w:tcPr>
          <w:p w14:paraId="52B127D0">
            <w:pPr>
              <w:pStyle w:val="180"/>
            </w:pPr>
            <w:r>
              <w:rPr>
                <w:rFonts w:hint="eastAsia"/>
              </w:rPr>
              <w:t>保留1位小数</w:t>
            </w:r>
          </w:p>
        </w:tc>
        <w:tc>
          <w:tcPr>
            <w:tcW w:w="439" w:type="pct"/>
            <w:vAlign w:val="center"/>
          </w:tcPr>
          <w:p w14:paraId="7151477A">
            <w:pPr>
              <w:pStyle w:val="180"/>
            </w:pPr>
            <w:r>
              <w:rPr>
                <w:rFonts w:hint="eastAsia"/>
              </w:rPr>
              <w:t>%</w:t>
            </w:r>
          </w:p>
        </w:tc>
        <w:tc>
          <w:tcPr>
            <w:tcW w:w="754" w:type="pct"/>
            <w:vAlign w:val="center"/>
          </w:tcPr>
          <w:p w14:paraId="56300942">
            <w:pPr>
              <w:pStyle w:val="180"/>
            </w:pPr>
            <w:r>
              <w:rPr>
                <w:rFonts w:hint="eastAsia"/>
              </w:rPr>
              <w:t>0.0~100.0</w:t>
            </w:r>
          </w:p>
        </w:tc>
        <w:tc>
          <w:tcPr>
            <w:tcW w:w="860" w:type="pct"/>
            <w:vAlign w:val="center"/>
          </w:tcPr>
          <w:p w14:paraId="0BDFFF39">
            <w:pPr>
              <w:pStyle w:val="180"/>
            </w:pPr>
            <w:r>
              <w:rPr>
                <w:rFonts w:hint="eastAsia"/>
              </w:rPr>
              <w:t>可选</w:t>
            </w:r>
          </w:p>
        </w:tc>
      </w:tr>
      <w:tr w14:paraId="17A825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tcBorders>
              <w:bottom w:val="single" w:color="auto" w:sz="4" w:space="0"/>
            </w:tcBorders>
            <w:vAlign w:val="center"/>
          </w:tcPr>
          <w:p w14:paraId="0C863539">
            <w:pPr>
              <w:pStyle w:val="180"/>
            </w:pPr>
          </w:p>
        </w:tc>
        <w:tc>
          <w:tcPr>
            <w:tcW w:w="868" w:type="pct"/>
            <w:tcBorders>
              <w:bottom w:val="single" w:color="auto" w:sz="4" w:space="0"/>
            </w:tcBorders>
            <w:vAlign w:val="center"/>
          </w:tcPr>
          <w:p w14:paraId="13B487F4">
            <w:pPr>
              <w:pStyle w:val="180"/>
            </w:pPr>
            <w:r>
              <w:rPr>
                <w:rFonts w:hint="eastAsia"/>
              </w:rPr>
              <w:t>宾州筛8 mm层比例</w:t>
            </w:r>
          </w:p>
        </w:tc>
        <w:tc>
          <w:tcPr>
            <w:tcW w:w="567" w:type="pct"/>
            <w:tcBorders>
              <w:bottom w:val="single" w:color="auto" w:sz="4" w:space="0"/>
            </w:tcBorders>
            <w:vAlign w:val="center"/>
          </w:tcPr>
          <w:p w14:paraId="45B180FC">
            <w:pPr>
              <w:pStyle w:val="180"/>
            </w:pPr>
            <w:r>
              <w:rPr>
                <w:rFonts w:hint="eastAsia"/>
              </w:rPr>
              <w:t>数值</w:t>
            </w:r>
          </w:p>
        </w:tc>
        <w:tc>
          <w:tcPr>
            <w:tcW w:w="879" w:type="pct"/>
            <w:tcBorders>
              <w:bottom w:val="single" w:color="auto" w:sz="4" w:space="0"/>
            </w:tcBorders>
            <w:vAlign w:val="center"/>
          </w:tcPr>
          <w:p w14:paraId="45AE173E">
            <w:pPr>
              <w:pStyle w:val="180"/>
            </w:pPr>
            <w:r>
              <w:rPr>
                <w:rFonts w:hint="eastAsia"/>
              </w:rPr>
              <w:t>保留1位小数</w:t>
            </w:r>
          </w:p>
        </w:tc>
        <w:tc>
          <w:tcPr>
            <w:tcW w:w="439" w:type="pct"/>
            <w:tcBorders>
              <w:bottom w:val="single" w:color="auto" w:sz="4" w:space="0"/>
            </w:tcBorders>
            <w:vAlign w:val="center"/>
          </w:tcPr>
          <w:p w14:paraId="42BE7B3E">
            <w:pPr>
              <w:pStyle w:val="180"/>
            </w:pPr>
            <w:r>
              <w:rPr>
                <w:rFonts w:hint="eastAsia"/>
              </w:rPr>
              <w:t>%</w:t>
            </w:r>
          </w:p>
        </w:tc>
        <w:tc>
          <w:tcPr>
            <w:tcW w:w="754" w:type="pct"/>
            <w:tcBorders>
              <w:bottom w:val="single" w:color="auto" w:sz="4" w:space="0"/>
            </w:tcBorders>
            <w:vAlign w:val="center"/>
          </w:tcPr>
          <w:p w14:paraId="208ACB92">
            <w:pPr>
              <w:pStyle w:val="180"/>
            </w:pPr>
            <w:r>
              <w:rPr>
                <w:rFonts w:hint="eastAsia"/>
              </w:rPr>
              <w:t>0.0~100.0</w:t>
            </w:r>
          </w:p>
        </w:tc>
        <w:tc>
          <w:tcPr>
            <w:tcW w:w="860" w:type="pct"/>
            <w:tcBorders>
              <w:bottom w:val="single" w:color="auto" w:sz="4" w:space="0"/>
            </w:tcBorders>
            <w:vAlign w:val="center"/>
          </w:tcPr>
          <w:p w14:paraId="07B075E9">
            <w:pPr>
              <w:pStyle w:val="180"/>
            </w:pPr>
            <w:r>
              <w:rPr>
                <w:rFonts w:hint="eastAsia"/>
              </w:rPr>
              <w:t>可选</w:t>
            </w:r>
          </w:p>
        </w:tc>
      </w:tr>
    </w:tbl>
    <w:p w14:paraId="482E7DE4">
      <w:r>
        <w:br w:type="page"/>
      </w:r>
    </w:p>
    <w:p w14:paraId="0358258A">
      <w:pPr>
        <w:pStyle w:val="58"/>
        <w:pageBreakBefore/>
        <w:spacing w:before="120" w:beforeLines="50" w:after="120" w:afterLines="50"/>
        <w:ind w:firstLine="0" w:firstLineChars="0"/>
        <w:jc w:val="center"/>
        <w:rPr>
          <w:rFonts w:hint="eastAsia" w:ascii="宋体" w:hAnsi="宋体"/>
        </w:rPr>
      </w:pPr>
      <w:r>
        <w:rPr>
          <w:rFonts w:hint="eastAsia" w:ascii="黑体" w:hAnsi="黑体" w:eastAsia="黑体"/>
        </w:rPr>
        <w:t>表A.1  肉牛健康养殖数据字典</w:t>
      </w:r>
      <w:r>
        <w:rPr>
          <w:rFonts w:hint="eastAsia" w:ascii="宋体" w:hAnsi="宋体"/>
        </w:rPr>
        <w:t>（续）</w:t>
      </w:r>
    </w:p>
    <w:tbl>
      <w:tblPr>
        <w:tblStyle w:val="28"/>
        <w:tblW w:w="51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37"/>
        <w:gridCol w:w="1698"/>
        <w:gridCol w:w="1109"/>
        <w:gridCol w:w="1719"/>
        <w:gridCol w:w="859"/>
        <w:gridCol w:w="1475"/>
        <w:gridCol w:w="1682"/>
      </w:tblGrid>
      <w:tr w14:paraId="67BAE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33" w:type="pct"/>
            <w:tcBorders>
              <w:top w:val="single" w:color="auto" w:sz="8" w:space="0"/>
              <w:bottom w:val="single" w:color="auto" w:sz="8" w:space="0"/>
            </w:tcBorders>
            <w:vAlign w:val="center"/>
          </w:tcPr>
          <w:p w14:paraId="0B8C5504">
            <w:pPr>
              <w:pStyle w:val="180"/>
            </w:pPr>
            <w:r>
              <w:rPr>
                <w:rFonts w:hint="eastAsia"/>
              </w:rPr>
              <w:t>数据类别</w:t>
            </w:r>
          </w:p>
        </w:tc>
        <w:tc>
          <w:tcPr>
            <w:tcW w:w="868" w:type="pct"/>
            <w:tcBorders>
              <w:top w:val="single" w:color="auto" w:sz="8" w:space="0"/>
              <w:bottom w:val="single" w:color="auto" w:sz="8" w:space="0"/>
            </w:tcBorders>
            <w:vAlign w:val="center"/>
          </w:tcPr>
          <w:p w14:paraId="21A63E91">
            <w:pPr>
              <w:pStyle w:val="180"/>
            </w:pPr>
            <w:r>
              <w:rPr>
                <w:rFonts w:hint="eastAsia"/>
              </w:rPr>
              <w:t>字段名称</w:t>
            </w:r>
          </w:p>
        </w:tc>
        <w:tc>
          <w:tcPr>
            <w:tcW w:w="567" w:type="pct"/>
            <w:tcBorders>
              <w:top w:val="single" w:color="auto" w:sz="8" w:space="0"/>
              <w:bottom w:val="single" w:color="auto" w:sz="8" w:space="0"/>
            </w:tcBorders>
            <w:vAlign w:val="center"/>
          </w:tcPr>
          <w:p w14:paraId="01BAF86D">
            <w:pPr>
              <w:pStyle w:val="180"/>
            </w:pPr>
            <w:r>
              <w:rPr>
                <w:rFonts w:hint="eastAsia"/>
              </w:rPr>
              <w:t>数据类型</w:t>
            </w:r>
          </w:p>
        </w:tc>
        <w:tc>
          <w:tcPr>
            <w:tcW w:w="879" w:type="pct"/>
            <w:tcBorders>
              <w:top w:val="single" w:color="auto" w:sz="8" w:space="0"/>
              <w:bottom w:val="single" w:color="auto" w:sz="8" w:space="0"/>
            </w:tcBorders>
            <w:vAlign w:val="center"/>
          </w:tcPr>
          <w:p w14:paraId="7CD92677">
            <w:pPr>
              <w:pStyle w:val="180"/>
            </w:pPr>
            <w:r>
              <w:rPr>
                <w:rFonts w:hint="eastAsia"/>
              </w:rPr>
              <w:t>数据格式</w:t>
            </w:r>
          </w:p>
        </w:tc>
        <w:tc>
          <w:tcPr>
            <w:tcW w:w="439" w:type="pct"/>
            <w:tcBorders>
              <w:top w:val="single" w:color="auto" w:sz="8" w:space="0"/>
              <w:bottom w:val="single" w:color="auto" w:sz="8" w:space="0"/>
            </w:tcBorders>
            <w:vAlign w:val="center"/>
          </w:tcPr>
          <w:p w14:paraId="31A59E44">
            <w:pPr>
              <w:pStyle w:val="180"/>
            </w:pPr>
            <w:r>
              <w:rPr>
                <w:rFonts w:hint="eastAsia"/>
              </w:rPr>
              <w:t>计量单位</w:t>
            </w:r>
          </w:p>
        </w:tc>
        <w:tc>
          <w:tcPr>
            <w:tcW w:w="754" w:type="pct"/>
            <w:tcBorders>
              <w:top w:val="single" w:color="auto" w:sz="8" w:space="0"/>
              <w:bottom w:val="single" w:color="auto" w:sz="8" w:space="0"/>
            </w:tcBorders>
            <w:vAlign w:val="center"/>
          </w:tcPr>
          <w:p w14:paraId="39B56B00">
            <w:pPr>
              <w:pStyle w:val="180"/>
            </w:pPr>
            <w:r>
              <w:rPr>
                <w:rFonts w:hint="eastAsia"/>
              </w:rPr>
              <w:t>取值范围/代码集</w:t>
            </w:r>
          </w:p>
        </w:tc>
        <w:tc>
          <w:tcPr>
            <w:tcW w:w="860" w:type="pct"/>
            <w:tcBorders>
              <w:top w:val="single" w:color="auto" w:sz="8" w:space="0"/>
              <w:bottom w:val="single" w:color="auto" w:sz="8" w:space="0"/>
            </w:tcBorders>
            <w:vAlign w:val="center"/>
          </w:tcPr>
          <w:p w14:paraId="7FD69FBC">
            <w:pPr>
              <w:pStyle w:val="180"/>
              <w:ind w:firstLine="420"/>
            </w:pPr>
            <w:r>
              <w:rPr>
                <w:rFonts w:hint="eastAsia"/>
              </w:rPr>
              <w:t>备注</w:t>
            </w:r>
          </w:p>
        </w:tc>
      </w:tr>
      <w:tr w14:paraId="0CF2D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tcBorders>
              <w:top w:val="single" w:color="auto" w:sz="4" w:space="0"/>
              <w:bottom w:val="single" w:color="auto" w:sz="4" w:space="0"/>
            </w:tcBorders>
            <w:vAlign w:val="center"/>
          </w:tcPr>
          <w:p w14:paraId="28AA6F55">
            <w:pPr>
              <w:pStyle w:val="180"/>
            </w:pPr>
          </w:p>
        </w:tc>
        <w:tc>
          <w:tcPr>
            <w:tcW w:w="868" w:type="pct"/>
            <w:tcBorders>
              <w:top w:val="single" w:color="auto" w:sz="4" w:space="0"/>
              <w:bottom w:val="single" w:color="auto" w:sz="4" w:space="0"/>
            </w:tcBorders>
            <w:vAlign w:val="center"/>
          </w:tcPr>
          <w:p w14:paraId="2D7DCA40">
            <w:pPr>
              <w:pStyle w:val="180"/>
            </w:pPr>
            <w:r>
              <w:rPr>
                <w:rFonts w:hint="eastAsia"/>
              </w:rPr>
              <w:t>宾州筛4 mm层比例</w:t>
            </w:r>
          </w:p>
        </w:tc>
        <w:tc>
          <w:tcPr>
            <w:tcW w:w="567" w:type="pct"/>
            <w:tcBorders>
              <w:top w:val="single" w:color="auto" w:sz="4" w:space="0"/>
              <w:bottom w:val="single" w:color="auto" w:sz="4" w:space="0"/>
            </w:tcBorders>
            <w:vAlign w:val="center"/>
          </w:tcPr>
          <w:p w14:paraId="10002C44">
            <w:pPr>
              <w:pStyle w:val="180"/>
            </w:pPr>
            <w:r>
              <w:rPr>
                <w:rFonts w:hint="eastAsia"/>
              </w:rPr>
              <w:t>数值</w:t>
            </w:r>
          </w:p>
        </w:tc>
        <w:tc>
          <w:tcPr>
            <w:tcW w:w="879" w:type="pct"/>
            <w:tcBorders>
              <w:top w:val="single" w:color="auto" w:sz="4" w:space="0"/>
              <w:bottom w:val="single" w:color="auto" w:sz="4" w:space="0"/>
            </w:tcBorders>
            <w:vAlign w:val="center"/>
          </w:tcPr>
          <w:p w14:paraId="71AEF707">
            <w:pPr>
              <w:pStyle w:val="180"/>
            </w:pPr>
            <w:r>
              <w:rPr>
                <w:rFonts w:hint="eastAsia"/>
              </w:rPr>
              <w:t>保留1位小数</w:t>
            </w:r>
          </w:p>
        </w:tc>
        <w:tc>
          <w:tcPr>
            <w:tcW w:w="439" w:type="pct"/>
            <w:tcBorders>
              <w:top w:val="single" w:color="auto" w:sz="4" w:space="0"/>
              <w:bottom w:val="single" w:color="auto" w:sz="4" w:space="0"/>
            </w:tcBorders>
            <w:vAlign w:val="center"/>
          </w:tcPr>
          <w:p w14:paraId="6047CEF0">
            <w:pPr>
              <w:pStyle w:val="180"/>
            </w:pPr>
            <w:r>
              <w:rPr>
                <w:rFonts w:hint="eastAsia"/>
              </w:rPr>
              <w:t>%</w:t>
            </w:r>
          </w:p>
        </w:tc>
        <w:tc>
          <w:tcPr>
            <w:tcW w:w="754" w:type="pct"/>
            <w:tcBorders>
              <w:top w:val="single" w:color="auto" w:sz="4" w:space="0"/>
              <w:bottom w:val="single" w:color="auto" w:sz="4" w:space="0"/>
            </w:tcBorders>
            <w:vAlign w:val="center"/>
          </w:tcPr>
          <w:p w14:paraId="3DDAAFB8">
            <w:pPr>
              <w:pStyle w:val="180"/>
            </w:pPr>
            <w:r>
              <w:rPr>
                <w:rFonts w:hint="eastAsia"/>
              </w:rPr>
              <w:t>0.0~100.0</w:t>
            </w:r>
          </w:p>
        </w:tc>
        <w:tc>
          <w:tcPr>
            <w:tcW w:w="860" w:type="pct"/>
            <w:tcBorders>
              <w:top w:val="single" w:color="auto" w:sz="4" w:space="0"/>
              <w:bottom w:val="single" w:color="auto" w:sz="4" w:space="0"/>
            </w:tcBorders>
            <w:vAlign w:val="center"/>
          </w:tcPr>
          <w:p w14:paraId="0993FA37">
            <w:pPr>
              <w:pStyle w:val="180"/>
            </w:pPr>
            <w:r>
              <w:rPr>
                <w:rFonts w:hint="eastAsia"/>
              </w:rPr>
              <w:t>可选</w:t>
            </w:r>
          </w:p>
        </w:tc>
      </w:tr>
      <w:tr w14:paraId="014DE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restart"/>
            <w:tcBorders>
              <w:top w:val="single" w:color="auto" w:sz="4" w:space="0"/>
            </w:tcBorders>
            <w:vAlign w:val="center"/>
          </w:tcPr>
          <w:p w14:paraId="5B494E42">
            <w:pPr>
              <w:pStyle w:val="180"/>
            </w:pPr>
          </w:p>
        </w:tc>
        <w:tc>
          <w:tcPr>
            <w:tcW w:w="868" w:type="pct"/>
            <w:tcBorders>
              <w:top w:val="single" w:color="auto" w:sz="4" w:space="0"/>
            </w:tcBorders>
            <w:vAlign w:val="center"/>
          </w:tcPr>
          <w:p w14:paraId="264C1338">
            <w:pPr>
              <w:pStyle w:val="180"/>
            </w:pPr>
            <w:r>
              <w:rPr>
                <w:rFonts w:hint="eastAsia"/>
              </w:rPr>
              <w:t>成品粗蛋白质实测值</w:t>
            </w:r>
          </w:p>
        </w:tc>
        <w:tc>
          <w:tcPr>
            <w:tcW w:w="567" w:type="pct"/>
            <w:tcBorders>
              <w:top w:val="single" w:color="auto" w:sz="4" w:space="0"/>
            </w:tcBorders>
            <w:vAlign w:val="center"/>
          </w:tcPr>
          <w:p w14:paraId="7DED19D8">
            <w:pPr>
              <w:pStyle w:val="180"/>
            </w:pPr>
            <w:r>
              <w:rPr>
                <w:rFonts w:hint="eastAsia"/>
              </w:rPr>
              <w:t>数值</w:t>
            </w:r>
          </w:p>
        </w:tc>
        <w:tc>
          <w:tcPr>
            <w:tcW w:w="879" w:type="pct"/>
            <w:tcBorders>
              <w:top w:val="single" w:color="auto" w:sz="4" w:space="0"/>
            </w:tcBorders>
            <w:vAlign w:val="center"/>
          </w:tcPr>
          <w:p w14:paraId="0C056510">
            <w:pPr>
              <w:pStyle w:val="180"/>
            </w:pPr>
            <w:r>
              <w:rPr>
                <w:rFonts w:hint="eastAsia"/>
              </w:rPr>
              <w:t>保留1位小数</w:t>
            </w:r>
          </w:p>
        </w:tc>
        <w:tc>
          <w:tcPr>
            <w:tcW w:w="439" w:type="pct"/>
            <w:tcBorders>
              <w:top w:val="single" w:color="auto" w:sz="4" w:space="0"/>
            </w:tcBorders>
            <w:vAlign w:val="center"/>
          </w:tcPr>
          <w:p w14:paraId="4602D860">
            <w:pPr>
              <w:pStyle w:val="180"/>
            </w:pPr>
            <w:r>
              <w:rPr>
                <w:rFonts w:hint="eastAsia"/>
              </w:rPr>
              <w:t>%</w:t>
            </w:r>
          </w:p>
        </w:tc>
        <w:tc>
          <w:tcPr>
            <w:tcW w:w="754" w:type="pct"/>
            <w:tcBorders>
              <w:top w:val="single" w:color="auto" w:sz="4" w:space="0"/>
            </w:tcBorders>
            <w:vAlign w:val="center"/>
          </w:tcPr>
          <w:p w14:paraId="7633B23D">
            <w:pPr>
              <w:pStyle w:val="180"/>
            </w:pPr>
            <w:r>
              <w:rPr>
                <w:rFonts w:hint="eastAsia"/>
              </w:rPr>
              <w:t>0.0~100.0</w:t>
            </w:r>
          </w:p>
        </w:tc>
        <w:tc>
          <w:tcPr>
            <w:tcW w:w="860" w:type="pct"/>
            <w:tcBorders>
              <w:top w:val="single" w:color="auto" w:sz="4" w:space="0"/>
            </w:tcBorders>
            <w:vAlign w:val="center"/>
          </w:tcPr>
          <w:p w14:paraId="3849C66C">
            <w:pPr>
              <w:pStyle w:val="180"/>
            </w:pPr>
            <w:r>
              <w:rPr>
                <w:rFonts w:hint="eastAsia"/>
              </w:rPr>
              <w:t>可选</w:t>
            </w:r>
          </w:p>
        </w:tc>
      </w:tr>
      <w:tr w14:paraId="3CDDC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2460445B">
            <w:pPr>
              <w:pStyle w:val="180"/>
            </w:pPr>
          </w:p>
        </w:tc>
        <w:tc>
          <w:tcPr>
            <w:tcW w:w="868" w:type="pct"/>
            <w:vAlign w:val="center"/>
          </w:tcPr>
          <w:p w14:paraId="1C2B1FD1">
            <w:pPr>
              <w:pStyle w:val="180"/>
            </w:pPr>
            <w:r>
              <w:rPr>
                <w:rFonts w:hint="eastAsia"/>
              </w:rPr>
              <w:t>投喂日期</w:t>
            </w:r>
          </w:p>
        </w:tc>
        <w:tc>
          <w:tcPr>
            <w:tcW w:w="567" w:type="pct"/>
            <w:vAlign w:val="center"/>
          </w:tcPr>
          <w:p w14:paraId="1B74AC8A">
            <w:pPr>
              <w:pStyle w:val="180"/>
            </w:pPr>
            <w:r>
              <w:rPr>
                <w:rFonts w:hint="eastAsia"/>
              </w:rPr>
              <w:t>日期</w:t>
            </w:r>
          </w:p>
        </w:tc>
        <w:tc>
          <w:tcPr>
            <w:tcW w:w="879" w:type="pct"/>
            <w:vAlign w:val="center"/>
          </w:tcPr>
          <w:p w14:paraId="660BF01D">
            <w:pPr>
              <w:pStyle w:val="180"/>
            </w:pPr>
            <w:r>
              <w:rPr>
                <w:rFonts w:hint="eastAsia"/>
              </w:rPr>
              <w:t>YYYY-MM-DD</w:t>
            </w:r>
          </w:p>
        </w:tc>
        <w:tc>
          <w:tcPr>
            <w:tcW w:w="439" w:type="pct"/>
            <w:vAlign w:val="center"/>
          </w:tcPr>
          <w:p w14:paraId="73077B66">
            <w:pPr>
              <w:pStyle w:val="180"/>
            </w:pPr>
            <w:r>
              <w:rPr>
                <w:rFonts w:hint="eastAsia"/>
              </w:rPr>
              <w:t>—</w:t>
            </w:r>
          </w:p>
        </w:tc>
        <w:tc>
          <w:tcPr>
            <w:tcW w:w="754" w:type="pct"/>
            <w:vAlign w:val="center"/>
          </w:tcPr>
          <w:p w14:paraId="0115E35B">
            <w:pPr>
              <w:pStyle w:val="180"/>
            </w:pPr>
            <w:r>
              <w:rPr>
                <w:rFonts w:hint="eastAsia"/>
              </w:rPr>
              <w:t>据实填报</w:t>
            </w:r>
          </w:p>
        </w:tc>
        <w:tc>
          <w:tcPr>
            <w:tcW w:w="860" w:type="pct"/>
            <w:vAlign w:val="center"/>
          </w:tcPr>
          <w:p w14:paraId="3FBFD1BB">
            <w:pPr>
              <w:pStyle w:val="180"/>
            </w:pPr>
            <w:r>
              <w:rPr>
                <w:rFonts w:hint="eastAsia"/>
              </w:rPr>
              <w:t>—</w:t>
            </w:r>
          </w:p>
        </w:tc>
      </w:tr>
      <w:tr w14:paraId="67C28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3C947C9">
            <w:pPr>
              <w:pStyle w:val="180"/>
            </w:pPr>
          </w:p>
        </w:tc>
        <w:tc>
          <w:tcPr>
            <w:tcW w:w="868" w:type="pct"/>
            <w:vAlign w:val="center"/>
          </w:tcPr>
          <w:p w14:paraId="7BD39ED7">
            <w:pPr>
              <w:pStyle w:val="180"/>
            </w:pPr>
            <w:r>
              <w:rPr>
                <w:rFonts w:hint="eastAsia"/>
              </w:rPr>
              <w:t>投喂时间</w:t>
            </w:r>
          </w:p>
        </w:tc>
        <w:tc>
          <w:tcPr>
            <w:tcW w:w="567" w:type="pct"/>
            <w:vAlign w:val="center"/>
          </w:tcPr>
          <w:p w14:paraId="07F66AA0">
            <w:pPr>
              <w:pStyle w:val="180"/>
            </w:pPr>
            <w:r>
              <w:rPr>
                <w:rFonts w:hint="eastAsia"/>
              </w:rPr>
              <w:t>时间</w:t>
            </w:r>
          </w:p>
        </w:tc>
        <w:tc>
          <w:tcPr>
            <w:tcW w:w="879" w:type="pct"/>
            <w:vAlign w:val="center"/>
          </w:tcPr>
          <w:p w14:paraId="13652ABC">
            <w:pPr>
              <w:pStyle w:val="180"/>
            </w:pPr>
            <w:r>
              <w:rPr>
                <w:rFonts w:hint="eastAsia"/>
              </w:rPr>
              <w:t>hh:mm</w:t>
            </w:r>
          </w:p>
        </w:tc>
        <w:tc>
          <w:tcPr>
            <w:tcW w:w="439" w:type="pct"/>
            <w:vAlign w:val="center"/>
          </w:tcPr>
          <w:p w14:paraId="2B252C87">
            <w:pPr>
              <w:pStyle w:val="180"/>
            </w:pPr>
            <w:r>
              <w:rPr>
                <w:rFonts w:hint="eastAsia"/>
              </w:rPr>
              <w:t>—</w:t>
            </w:r>
          </w:p>
        </w:tc>
        <w:tc>
          <w:tcPr>
            <w:tcW w:w="754" w:type="pct"/>
            <w:vAlign w:val="center"/>
          </w:tcPr>
          <w:p w14:paraId="4C29F80B">
            <w:pPr>
              <w:pStyle w:val="180"/>
            </w:pPr>
            <w:r>
              <w:rPr>
                <w:rFonts w:hint="eastAsia"/>
              </w:rPr>
              <w:t>据实填报</w:t>
            </w:r>
          </w:p>
        </w:tc>
        <w:tc>
          <w:tcPr>
            <w:tcW w:w="860" w:type="pct"/>
            <w:vAlign w:val="center"/>
          </w:tcPr>
          <w:p w14:paraId="011D9AA6">
            <w:pPr>
              <w:pStyle w:val="180"/>
            </w:pPr>
            <w:r>
              <w:rPr>
                <w:rFonts w:hint="eastAsia"/>
              </w:rPr>
              <w:t>—</w:t>
            </w:r>
          </w:p>
        </w:tc>
      </w:tr>
      <w:tr w14:paraId="76487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D25B4BC">
            <w:pPr>
              <w:pStyle w:val="180"/>
            </w:pPr>
          </w:p>
        </w:tc>
        <w:tc>
          <w:tcPr>
            <w:tcW w:w="868" w:type="pct"/>
            <w:vAlign w:val="center"/>
          </w:tcPr>
          <w:p w14:paraId="1A9362CC">
            <w:pPr>
              <w:pStyle w:val="180"/>
            </w:pPr>
            <w:r>
              <w:rPr>
                <w:rFonts w:hint="eastAsia"/>
              </w:rPr>
              <w:t>牛只或群体编号</w:t>
            </w:r>
          </w:p>
        </w:tc>
        <w:tc>
          <w:tcPr>
            <w:tcW w:w="567" w:type="pct"/>
            <w:vAlign w:val="center"/>
          </w:tcPr>
          <w:p w14:paraId="31173012">
            <w:pPr>
              <w:pStyle w:val="180"/>
            </w:pPr>
            <w:r>
              <w:rPr>
                <w:rFonts w:hint="eastAsia"/>
              </w:rPr>
              <w:t>字符串</w:t>
            </w:r>
          </w:p>
        </w:tc>
        <w:tc>
          <w:tcPr>
            <w:tcW w:w="879" w:type="pct"/>
            <w:vAlign w:val="center"/>
          </w:tcPr>
          <w:p w14:paraId="619BF269">
            <w:pPr>
              <w:pStyle w:val="180"/>
            </w:pPr>
            <w:r>
              <w:rPr>
                <w:rFonts w:hint="eastAsia"/>
              </w:rPr>
              <w:t>个体耳标/饲养组群编码</w:t>
            </w:r>
          </w:p>
        </w:tc>
        <w:tc>
          <w:tcPr>
            <w:tcW w:w="439" w:type="pct"/>
            <w:vAlign w:val="center"/>
          </w:tcPr>
          <w:p w14:paraId="36AF981D">
            <w:pPr>
              <w:pStyle w:val="180"/>
            </w:pPr>
            <w:r>
              <w:rPr>
                <w:rFonts w:hint="eastAsia"/>
              </w:rPr>
              <w:t>—</w:t>
            </w:r>
          </w:p>
        </w:tc>
        <w:tc>
          <w:tcPr>
            <w:tcW w:w="754" w:type="pct"/>
            <w:vAlign w:val="center"/>
          </w:tcPr>
          <w:p w14:paraId="096B4E94">
            <w:pPr>
              <w:pStyle w:val="180"/>
            </w:pPr>
            <w:r>
              <w:rPr>
                <w:rFonts w:hint="eastAsia"/>
              </w:rPr>
              <w:t>据实填报</w:t>
            </w:r>
          </w:p>
        </w:tc>
        <w:tc>
          <w:tcPr>
            <w:tcW w:w="860" w:type="pct"/>
            <w:vAlign w:val="center"/>
          </w:tcPr>
          <w:p w14:paraId="74B24686">
            <w:pPr>
              <w:pStyle w:val="180"/>
            </w:pPr>
            <w:r>
              <w:rPr>
                <w:rFonts w:hint="eastAsia"/>
              </w:rPr>
              <w:t>—</w:t>
            </w:r>
          </w:p>
        </w:tc>
      </w:tr>
      <w:tr w14:paraId="3BB03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55E91466">
            <w:pPr>
              <w:pStyle w:val="180"/>
            </w:pPr>
          </w:p>
        </w:tc>
        <w:tc>
          <w:tcPr>
            <w:tcW w:w="868" w:type="pct"/>
            <w:vAlign w:val="center"/>
          </w:tcPr>
          <w:p w14:paraId="69C068FD">
            <w:pPr>
              <w:pStyle w:val="180"/>
            </w:pPr>
            <w:r>
              <w:rPr>
                <w:rFonts w:hint="eastAsia"/>
              </w:rPr>
              <w:t>饲喂配方编号</w:t>
            </w:r>
          </w:p>
        </w:tc>
        <w:tc>
          <w:tcPr>
            <w:tcW w:w="567" w:type="pct"/>
            <w:vAlign w:val="center"/>
          </w:tcPr>
          <w:p w14:paraId="376AFC9D">
            <w:pPr>
              <w:pStyle w:val="180"/>
            </w:pPr>
            <w:r>
              <w:rPr>
                <w:rFonts w:hint="eastAsia"/>
              </w:rPr>
              <w:t>字符串</w:t>
            </w:r>
          </w:p>
        </w:tc>
        <w:tc>
          <w:tcPr>
            <w:tcW w:w="879" w:type="pct"/>
            <w:vAlign w:val="center"/>
          </w:tcPr>
          <w:p w14:paraId="1E69EBC1">
            <w:pPr>
              <w:pStyle w:val="180"/>
            </w:pPr>
            <w:r>
              <w:rPr>
                <w:rFonts w:hint="eastAsia"/>
              </w:rPr>
              <w:t>关联日粮配方编号</w:t>
            </w:r>
          </w:p>
        </w:tc>
        <w:tc>
          <w:tcPr>
            <w:tcW w:w="439" w:type="pct"/>
            <w:vAlign w:val="center"/>
          </w:tcPr>
          <w:p w14:paraId="608600FC">
            <w:pPr>
              <w:pStyle w:val="180"/>
            </w:pPr>
            <w:r>
              <w:rPr>
                <w:rFonts w:hint="eastAsia"/>
              </w:rPr>
              <w:t>—</w:t>
            </w:r>
          </w:p>
        </w:tc>
        <w:tc>
          <w:tcPr>
            <w:tcW w:w="754" w:type="pct"/>
            <w:vAlign w:val="center"/>
          </w:tcPr>
          <w:p w14:paraId="0FE0B464">
            <w:pPr>
              <w:pStyle w:val="180"/>
            </w:pPr>
            <w:r>
              <w:rPr>
                <w:rFonts w:hint="eastAsia"/>
              </w:rPr>
              <w:t>据实填报</w:t>
            </w:r>
          </w:p>
        </w:tc>
        <w:tc>
          <w:tcPr>
            <w:tcW w:w="860" w:type="pct"/>
            <w:vAlign w:val="center"/>
          </w:tcPr>
          <w:p w14:paraId="3A7528EF">
            <w:pPr>
              <w:pStyle w:val="180"/>
            </w:pPr>
            <w:r>
              <w:rPr>
                <w:rFonts w:hint="eastAsia"/>
              </w:rPr>
              <w:t>—</w:t>
            </w:r>
          </w:p>
        </w:tc>
      </w:tr>
      <w:tr w14:paraId="320C7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71A2D4C8">
            <w:pPr>
              <w:pStyle w:val="180"/>
            </w:pPr>
          </w:p>
        </w:tc>
        <w:tc>
          <w:tcPr>
            <w:tcW w:w="868" w:type="pct"/>
            <w:vAlign w:val="center"/>
          </w:tcPr>
          <w:p w14:paraId="0EC9E7CF">
            <w:pPr>
              <w:pStyle w:val="180"/>
            </w:pPr>
            <w:r>
              <w:rPr>
                <w:rFonts w:hint="eastAsia"/>
              </w:rPr>
              <w:t>投喂量</w:t>
            </w:r>
          </w:p>
        </w:tc>
        <w:tc>
          <w:tcPr>
            <w:tcW w:w="567" w:type="pct"/>
            <w:vAlign w:val="center"/>
          </w:tcPr>
          <w:p w14:paraId="7AFA0612">
            <w:pPr>
              <w:pStyle w:val="180"/>
            </w:pPr>
            <w:r>
              <w:rPr>
                <w:rFonts w:hint="eastAsia"/>
              </w:rPr>
              <w:t>数值</w:t>
            </w:r>
          </w:p>
        </w:tc>
        <w:tc>
          <w:tcPr>
            <w:tcW w:w="879" w:type="pct"/>
            <w:vAlign w:val="center"/>
          </w:tcPr>
          <w:p w14:paraId="64C7D6D9">
            <w:pPr>
              <w:pStyle w:val="180"/>
            </w:pPr>
            <w:r>
              <w:rPr>
                <w:rFonts w:hint="eastAsia"/>
              </w:rPr>
              <w:t>保留2位小数</w:t>
            </w:r>
          </w:p>
        </w:tc>
        <w:tc>
          <w:tcPr>
            <w:tcW w:w="439" w:type="pct"/>
            <w:vAlign w:val="center"/>
          </w:tcPr>
          <w:p w14:paraId="618A3BD7">
            <w:pPr>
              <w:pStyle w:val="180"/>
            </w:pPr>
            <w:r>
              <w:rPr>
                <w:rFonts w:hint="eastAsia"/>
              </w:rPr>
              <w:t>kg</w:t>
            </w:r>
          </w:p>
        </w:tc>
        <w:tc>
          <w:tcPr>
            <w:tcW w:w="754" w:type="pct"/>
            <w:vAlign w:val="center"/>
          </w:tcPr>
          <w:p w14:paraId="0F268E5C">
            <w:pPr>
              <w:pStyle w:val="180"/>
            </w:pPr>
            <w:bookmarkStart w:id="264" w:name="OLE_LINK6"/>
            <w:r>
              <w:rPr>
                <w:rFonts w:hint="eastAsia"/>
              </w:rPr>
              <w:t>0</w:t>
            </w:r>
            <w:bookmarkEnd w:id="264"/>
            <w:r>
              <w:rPr>
                <w:rFonts w:hint="eastAsia"/>
              </w:rPr>
              <w:t>.01~10 000.00</w:t>
            </w:r>
          </w:p>
        </w:tc>
        <w:tc>
          <w:tcPr>
            <w:tcW w:w="860" w:type="pct"/>
            <w:vAlign w:val="center"/>
          </w:tcPr>
          <w:p w14:paraId="55301E70">
            <w:pPr>
              <w:pStyle w:val="180"/>
            </w:pPr>
            <w:r>
              <w:rPr>
                <w:rFonts w:hint="eastAsia"/>
              </w:rPr>
              <w:t>单次投喂总重量</w:t>
            </w:r>
          </w:p>
        </w:tc>
      </w:tr>
      <w:tr w14:paraId="26BE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47CE4A0">
            <w:pPr>
              <w:pStyle w:val="180"/>
            </w:pPr>
          </w:p>
        </w:tc>
        <w:tc>
          <w:tcPr>
            <w:tcW w:w="868" w:type="pct"/>
            <w:vAlign w:val="center"/>
          </w:tcPr>
          <w:p w14:paraId="665B8951">
            <w:pPr>
              <w:pStyle w:val="180"/>
            </w:pPr>
            <w:r>
              <w:rPr>
                <w:rFonts w:hint="eastAsia"/>
              </w:rPr>
              <w:t>饲槽剩余量</w:t>
            </w:r>
          </w:p>
        </w:tc>
        <w:tc>
          <w:tcPr>
            <w:tcW w:w="567" w:type="pct"/>
            <w:vAlign w:val="center"/>
          </w:tcPr>
          <w:p w14:paraId="54969B86">
            <w:pPr>
              <w:pStyle w:val="180"/>
            </w:pPr>
            <w:r>
              <w:rPr>
                <w:rFonts w:hint="eastAsia"/>
              </w:rPr>
              <w:t>数值</w:t>
            </w:r>
          </w:p>
        </w:tc>
        <w:tc>
          <w:tcPr>
            <w:tcW w:w="879" w:type="pct"/>
            <w:vAlign w:val="center"/>
          </w:tcPr>
          <w:p w14:paraId="30D9587F">
            <w:pPr>
              <w:pStyle w:val="180"/>
            </w:pPr>
            <w:r>
              <w:rPr>
                <w:rFonts w:hint="eastAsia"/>
              </w:rPr>
              <w:t>保留2位小数</w:t>
            </w:r>
          </w:p>
        </w:tc>
        <w:tc>
          <w:tcPr>
            <w:tcW w:w="439" w:type="pct"/>
            <w:vAlign w:val="center"/>
          </w:tcPr>
          <w:p w14:paraId="1D24BA6F">
            <w:pPr>
              <w:pStyle w:val="180"/>
            </w:pPr>
            <w:r>
              <w:rPr>
                <w:rFonts w:hint="eastAsia"/>
              </w:rPr>
              <w:t>kg</w:t>
            </w:r>
          </w:p>
        </w:tc>
        <w:tc>
          <w:tcPr>
            <w:tcW w:w="754" w:type="pct"/>
            <w:vAlign w:val="center"/>
          </w:tcPr>
          <w:p w14:paraId="2510F3F1">
            <w:pPr>
              <w:pStyle w:val="180"/>
            </w:pPr>
            <w:r>
              <w:t>0.00~10 000.00</w:t>
            </w:r>
          </w:p>
        </w:tc>
        <w:tc>
          <w:tcPr>
            <w:tcW w:w="860" w:type="pct"/>
            <w:vAlign w:val="center"/>
          </w:tcPr>
          <w:p w14:paraId="166B2032">
            <w:pPr>
              <w:pStyle w:val="180"/>
            </w:pPr>
            <w:r>
              <w:rPr>
                <w:rFonts w:hint="eastAsia"/>
              </w:rPr>
              <w:t>清理饲槽时剩余饲料净重</w:t>
            </w:r>
          </w:p>
        </w:tc>
      </w:tr>
      <w:tr w14:paraId="20E7D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4DBAB75">
            <w:pPr>
              <w:pStyle w:val="180"/>
            </w:pPr>
          </w:p>
        </w:tc>
        <w:tc>
          <w:tcPr>
            <w:tcW w:w="868" w:type="pct"/>
            <w:vAlign w:val="center"/>
          </w:tcPr>
          <w:p w14:paraId="7A4D51D6">
            <w:pPr>
              <w:pStyle w:val="180"/>
            </w:pPr>
            <w:r>
              <w:rPr>
                <w:rFonts w:hint="eastAsia"/>
              </w:rPr>
              <w:t>投喂设备</w:t>
            </w:r>
          </w:p>
        </w:tc>
        <w:tc>
          <w:tcPr>
            <w:tcW w:w="567" w:type="pct"/>
            <w:vAlign w:val="center"/>
          </w:tcPr>
          <w:p w14:paraId="3372D44A">
            <w:pPr>
              <w:pStyle w:val="180"/>
            </w:pPr>
            <w:r>
              <w:rPr>
                <w:rFonts w:hint="eastAsia"/>
              </w:rPr>
              <w:t>字符串</w:t>
            </w:r>
          </w:p>
        </w:tc>
        <w:tc>
          <w:tcPr>
            <w:tcW w:w="879" w:type="pct"/>
            <w:vAlign w:val="center"/>
          </w:tcPr>
          <w:p w14:paraId="5746E1C4">
            <w:pPr>
              <w:pStyle w:val="180"/>
            </w:pPr>
            <w:r>
              <w:rPr>
                <w:rFonts w:hint="eastAsia"/>
              </w:rPr>
              <w:t>设备标准名称+编号</w:t>
            </w:r>
          </w:p>
        </w:tc>
        <w:tc>
          <w:tcPr>
            <w:tcW w:w="439" w:type="pct"/>
            <w:vAlign w:val="center"/>
          </w:tcPr>
          <w:p w14:paraId="5550069A">
            <w:pPr>
              <w:pStyle w:val="180"/>
            </w:pPr>
            <w:r>
              <w:rPr>
                <w:rFonts w:hint="eastAsia"/>
              </w:rPr>
              <w:t>—</w:t>
            </w:r>
          </w:p>
        </w:tc>
        <w:tc>
          <w:tcPr>
            <w:tcW w:w="754" w:type="pct"/>
            <w:vAlign w:val="center"/>
          </w:tcPr>
          <w:p w14:paraId="7A1A1915">
            <w:pPr>
              <w:pStyle w:val="180"/>
            </w:pPr>
            <w:r>
              <w:rPr>
                <w:rFonts w:hint="eastAsia"/>
              </w:rPr>
              <w:t>据实填报</w:t>
            </w:r>
          </w:p>
        </w:tc>
        <w:tc>
          <w:tcPr>
            <w:tcW w:w="860" w:type="pct"/>
            <w:vAlign w:val="center"/>
          </w:tcPr>
          <w:p w14:paraId="56414459">
            <w:pPr>
              <w:pStyle w:val="180"/>
            </w:pPr>
            <w:r>
              <w:rPr>
                <w:rFonts w:hint="eastAsia"/>
              </w:rPr>
              <w:t>—</w:t>
            </w:r>
          </w:p>
        </w:tc>
      </w:tr>
      <w:tr w14:paraId="45A6C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A5A46F7">
            <w:pPr>
              <w:pStyle w:val="180"/>
            </w:pPr>
          </w:p>
        </w:tc>
        <w:tc>
          <w:tcPr>
            <w:tcW w:w="868" w:type="pct"/>
            <w:vAlign w:val="center"/>
          </w:tcPr>
          <w:p w14:paraId="7461674A">
            <w:pPr>
              <w:pStyle w:val="180"/>
            </w:pPr>
            <w:r>
              <w:rPr>
                <w:rFonts w:hint="eastAsia"/>
              </w:rPr>
              <w:t>投喂人员</w:t>
            </w:r>
          </w:p>
        </w:tc>
        <w:tc>
          <w:tcPr>
            <w:tcW w:w="567" w:type="pct"/>
            <w:vAlign w:val="center"/>
          </w:tcPr>
          <w:p w14:paraId="28B99800">
            <w:pPr>
              <w:pStyle w:val="180"/>
            </w:pPr>
            <w:r>
              <w:rPr>
                <w:rFonts w:hint="eastAsia"/>
              </w:rPr>
              <w:t>字符串</w:t>
            </w:r>
          </w:p>
        </w:tc>
        <w:tc>
          <w:tcPr>
            <w:tcW w:w="879" w:type="pct"/>
            <w:vAlign w:val="center"/>
          </w:tcPr>
          <w:p w14:paraId="7308FA3C">
            <w:pPr>
              <w:pStyle w:val="180"/>
            </w:pPr>
            <w:r>
              <w:rPr>
                <w:rFonts w:hint="eastAsia"/>
              </w:rPr>
              <w:t>实名登记</w:t>
            </w:r>
          </w:p>
        </w:tc>
        <w:tc>
          <w:tcPr>
            <w:tcW w:w="439" w:type="pct"/>
            <w:vAlign w:val="center"/>
          </w:tcPr>
          <w:p w14:paraId="3A74BF84">
            <w:pPr>
              <w:pStyle w:val="180"/>
            </w:pPr>
            <w:r>
              <w:rPr>
                <w:rFonts w:hint="eastAsia"/>
              </w:rPr>
              <w:t>—</w:t>
            </w:r>
          </w:p>
        </w:tc>
        <w:tc>
          <w:tcPr>
            <w:tcW w:w="754" w:type="pct"/>
            <w:vAlign w:val="center"/>
          </w:tcPr>
          <w:p w14:paraId="2BE3FE33">
            <w:pPr>
              <w:pStyle w:val="180"/>
            </w:pPr>
            <w:r>
              <w:rPr>
                <w:rFonts w:hint="eastAsia"/>
              </w:rPr>
              <w:t>据实填报</w:t>
            </w:r>
          </w:p>
        </w:tc>
        <w:tc>
          <w:tcPr>
            <w:tcW w:w="860" w:type="pct"/>
            <w:vAlign w:val="center"/>
          </w:tcPr>
          <w:p w14:paraId="649BBCCC">
            <w:pPr>
              <w:pStyle w:val="180"/>
            </w:pPr>
            <w:r>
              <w:rPr>
                <w:rFonts w:hint="eastAsia"/>
              </w:rPr>
              <w:t>—</w:t>
            </w:r>
          </w:p>
        </w:tc>
      </w:tr>
      <w:tr w14:paraId="18D67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restart"/>
            <w:vAlign w:val="center"/>
          </w:tcPr>
          <w:p w14:paraId="30B2CA68">
            <w:pPr>
              <w:pStyle w:val="180"/>
            </w:pPr>
            <w:r>
              <w:rPr>
                <w:rFonts w:hint="eastAsia"/>
              </w:rPr>
              <w:t>环境与设施数据</w:t>
            </w:r>
          </w:p>
        </w:tc>
        <w:tc>
          <w:tcPr>
            <w:tcW w:w="868" w:type="pct"/>
            <w:vAlign w:val="center"/>
          </w:tcPr>
          <w:p w14:paraId="560BBD63">
            <w:pPr>
              <w:pStyle w:val="180"/>
            </w:pPr>
            <w:r>
              <w:rPr>
                <w:rFonts w:hint="eastAsia"/>
              </w:rPr>
              <w:t>温度</w:t>
            </w:r>
          </w:p>
        </w:tc>
        <w:tc>
          <w:tcPr>
            <w:tcW w:w="567" w:type="pct"/>
            <w:vAlign w:val="center"/>
          </w:tcPr>
          <w:p w14:paraId="513BD73C">
            <w:pPr>
              <w:pStyle w:val="180"/>
            </w:pPr>
            <w:r>
              <w:rPr>
                <w:rFonts w:hint="eastAsia"/>
              </w:rPr>
              <w:t>数值</w:t>
            </w:r>
          </w:p>
        </w:tc>
        <w:tc>
          <w:tcPr>
            <w:tcW w:w="879" w:type="pct"/>
            <w:vAlign w:val="center"/>
          </w:tcPr>
          <w:p w14:paraId="7FBCF4F5">
            <w:pPr>
              <w:pStyle w:val="180"/>
            </w:pPr>
            <w:r>
              <w:rPr>
                <w:rFonts w:hint="eastAsia"/>
              </w:rPr>
              <w:t>保留1位小数</w:t>
            </w:r>
          </w:p>
        </w:tc>
        <w:tc>
          <w:tcPr>
            <w:tcW w:w="439" w:type="pct"/>
            <w:vAlign w:val="center"/>
          </w:tcPr>
          <w:p w14:paraId="0F0E44E2">
            <w:pPr>
              <w:pStyle w:val="180"/>
            </w:pPr>
            <w:r>
              <w:t>°C</w:t>
            </w:r>
          </w:p>
        </w:tc>
        <w:tc>
          <w:tcPr>
            <w:tcW w:w="754" w:type="pct"/>
            <w:vAlign w:val="center"/>
          </w:tcPr>
          <w:p w14:paraId="3175388A">
            <w:pPr>
              <w:pStyle w:val="180"/>
            </w:pPr>
            <w:r>
              <w:rPr>
                <w:rFonts w:hint="eastAsia"/>
              </w:rPr>
              <w:t>-40.0~60.0</w:t>
            </w:r>
          </w:p>
        </w:tc>
        <w:tc>
          <w:tcPr>
            <w:tcW w:w="860" w:type="pct"/>
            <w:vAlign w:val="center"/>
          </w:tcPr>
          <w:p w14:paraId="7906E6F0">
            <w:pPr>
              <w:pStyle w:val="180"/>
            </w:pPr>
            <w:r>
              <w:rPr>
                <w:rFonts w:hint="eastAsia"/>
              </w:rPr>
              <w:t>—</w:t>
            </w:r>
          </w:p>
        </w:tc>
      </w:tr>
      <w:tr w14:paraId="4E143E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6F0B448">
            <w:pPr>
              <w:pStyle w:val="180"/>
            </w:pPr>
          </w:p>
        </w:tc>
        <w:tc>
          <w:tcPr>
            <w:tcW w:w="868" w:type="pct"/>
            <w:vAlign w:val="center"/>
          </w:tcPr>
          <w:p w14:paraId="0B412632">
            <w:pPr>
              <w:pStyle w:val="180"/>
            </w:pPr>
            <w:r>
              <w:rPr>
                <w:rFonts w:hint="eastAsia"/>
              </w:rPr>
              <w:t>相对湿度</w:t>
            </w:r>
          </w:p>
        </w:tc>
        <w:tc>
          <w:tcPr>
            <w:tcW w:w="567" w:type="pct"/>
            <w:vAlign w:val="center"/>
          </w:tcPr>
          <w:p w14:paraId="39EA88C5">
            <w:pPr>
              <w:pStyle w:val="180"/>
            </w:pPr>
            <w:r>
              <w:rPr>
                <w:rFonts w:hint="eastAsia"/>
              </w:rPr>
              <w:t>数值</w:t>
            </w:r>
          </w:p>
        </w:tc>
        <w:tc>
          <w:tcPr>
            <w:tcW w:w="879" w:type="pct"/>
            <w:vAlign w:val="center"/>
          </w:tcPr>
          <w:p w14:paraId="758DB113">
            <w:pPr>
              <w:pStyle w:val="180"/>
            </w:pPr>
            <w:r>
              <w:rPr>
                <w:rFonts w:hint="eastAsia"/>
              </w:rPr>
              <w:t>整数</w:t>
            </w:r>
          </w:p>
        </w:tc>
        <w:tc>
          <w:tcPr>
            <w:tcW w:w="439" w:type="pct"/>
            <w:vAlign w:val="center"/>
          </w:tcPr>
          <w:p w14:paraId="57CF18FE">
            <w:pPr>
              <w:pStyle w:val="180"/>
            </w:pPr>
            <w:r>
              <w:rPr>
                <w:rFonts w:hint="eastAsia"/>
              </w:rPr>
              <w:t>%</w:t>
            </w:r>
          </w:p>
        </w:tc>
        <w:tc>
          <w:tcPr>
            <w:tcW w:w="754" w:type="pct"/>
            <w:vAlign w:val="center"/>
          </w:tcPr>
          <w:p w14:paraId="3EFEA21D">
            <w:pPr>
              <w:pStyle w:val="180"/>
            </w:pPr>
            <w:r>
              <w:rPr>
                <w:rFonts w:hint="eastAsia"/>
              </w:rPr>
              <w:t>0~100</w:t>
            </w:r>
          </w:p>
        </w:tc>
        <w:tc>
          <w:tcPr>
            <w:tcW w:w="860" w:type="pct"/>
            <w:vAlign w:val="center"/>
          </w:tcPr>
          <w:p w14:paraId="499E0435">
            <w:pPr>
              <w:pStyle w:val="180"/>
            </w:pPr>
            <w:r>
              <w:rPr>
                <w:rFonts w:hint="eastAsia"/>
              </w:rPr>
              <w:t>—</w:t>
            </w:r>
          </w:p>
        </w:tc>
      </w:tr>
      <w:tr w14:paraId="576D5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9B40E2A">
            <w:pPr>
              <w:pStyle w:val="180"/>
            </w:pPr>
          </w:p>
        </w:tc>
        <w:tc>
          <w:tcPr>
            <w:tcW w:w="868" w:type="pct"/>
            <w:vAlign w:val="center"/>
          </w:tcPr>
          <w:p w14:paraId="0B905361">
            <w:pPr>
              <w:pStyle w:val="180"/>
            </w:pPr>
            <w:r>
              <w:rPr>
                <w:rFonts w:hint="eastAsia"/>
              </w:rPr>
              <w:t>风速</w:t>
            </w:r>
          </w:p>
        </w:tc>
        <w:tc>
          <w:tcPr>
            <w:tcW w:w="567" w:type="pct"/>
            <w:vAlign w:val="center"/>
          </w:tcPr>
          <w:p w14:paraId="0B7C4CF4">
            <w:pPr>
              <w:pStyle w:val="180"/>
            </w:pPr>
            <w:r>
              <w:rPr>
                <w:rFonts w:hint="eastAsia"/>
              </w:rPr>
              <w:t>数值</w:t>
            </w:r>
          </w:p>
        </w:tc>
        <w:tc>
          <w:tcPr>
            <w:tcW w:w="879" w:type="pct"/>
            <w:vAlign w:val="center"/>
          </w:tcPr>
          <w:p w14:paraId="3AA0D6AD">
            <w:pPr>
              <w:pStyle w:val="180"/>
            </w:pPr>
            <w:r>
              <w:rPr>
                <w:rFonts w:hint="eastAsia"/>
              </w:rPr>
              <w:t>保留1位小数</w:t>
            </w:r>
          </w:p>
        </w:tc>
        <w:tc>
          <w:tcPr>
            <w:tcW w:w="439" w:type="pct"/>
            <w:vAlign w:val="center"/>
          </w:tcPr>
          <w:p w14:paraId="475880DD">
            <w:pPr>
              <w:pStyle w:val="180"/>
            </w:pPr>
            <w:r>
              <w:rPr>
                <w:rFonts w:hint="eastAsia"/>
              </w:rPr>
              <w:t>m/s</w:t>
            </w:r>
          </w:p>
        </w:tc>
        <w:tc>
          <w:tcPr>
            <w:tcW w:w="754" w:type="pct"/>
            <w:vAlign w:val="center"/>
          </w:tcPr>
          <w:p w14:paraId="29548C35">
            <w:pPr>
              <w:pStyle w:val="180"/>
            </w:pPr>
            <w:r>
              <w:rPr>
                <w:rFonts w:hint="eastAsia"/>
              </w:rPr>
              <w:t>0~30</w:t>
            </w:r>
          </w:p>
        </w:tc>
        <w:tc>
          <w:tcPr>
            <w:tcW w:w="860" w:type="pct"/>
            <w:vAlign w:val="center"/>
          </w:tcPr>
          <w:p w14:paraId="2B9392A4">
            <w:pPr>
              <w:pStyle w:val="180"/>
            </w:pPr>
            <w:r>
              <w:rPr>
                <w:rFonts w:hint="eastAsia"/>
              </w:rPr>
              <w:t>—</w:t>
            </w:r>
          </w:p>
        </w:tc>
      </w:tr>
      <w:tr w14:paraId="744CB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8F08A92">
            <w:pPr>
              <w:pStyle w:val="180"/>
            </w:pPr>
          </w:p>
        </w:tc>
        <w:tc>
          <w:tcPr>
            <w:tcW w:w="868" w:type="pct"/>
            <w:vAlign w:val="center"/>
          </w:tcPr>
          <w:p w14:paraId="5F00B7B6">
            <w:pPr>
              <w:pStyle w:val="180"/>
            </w:pPr>
            <w:r>
              <w:rPr>
                <w:rFonts w:hint="eastAsia"/>
              </w:rPr>
              <w:t>光照强度</w:t>
            </w:r>
          </w:p>
        </w:tc>
        <w:tc>
          <w:tcPr>
            <w:tcW w:w="567" w:type="pct"/>
            <w:vAlign w:val="center"/>
          </w:tcPr>
          <w:p w14:paraId="1905ECC5">
            <w:pPr>
              <w:pStyle w:val="180"/>
            </w:pPr>
            <w:r>
              <w:rPr>
                <w:rFonts w:hint="eastAsia"/>
              </w:rPr>
              <w:t>数值</w:t>
            </w:r>
          </w:p>
        </w:tc>
        <w:tc>
          <w:tcPr>
            <w:tcW w:w="879" w:type="pct"/>
            <w:vAlign w:val="center"/>
          </w:tcPr>
          <w:p w14:paraId="1358EF6D">
            <w:pPr>
              <w:pStyle w:val="180"/>
            </w:pPr>
            <w:r>
              <w:rPr>
                <w:rFonts w:hint="eastAsia"/>
              </w:rPr>
              <w:t>整数</w:t>
            </w:r>
          </w:p>
        </w:tc>
        <w:tc>
          <w:tcPr>
            <w:tcW w:w="439" w:type="pct"/>
            <w:vAlign w:val="center"/>
          </w:tcPr>
          <w:p w14:paraId="55E5E25E">
            <w:pPr>
              <w:pStyle w:val="180"/>
            </w:pPr>
            <w:r>
              <w:rPr>
                <w:rFonts w:hint="eastAsia"/>
              </w:rPr>
              <w:t>lx</w:t>
            </w:r>
          </w:p>
        </w:tc>
        <w:tc>
          <w:tcPr>
            <w:tcW w:w="754" w:type="pct"/>
            <w:vAlign w:val="center"/>
          </w:tcPr>
          <w:p w14:paraId="6F2A0BB5">
            <w:pPr>
              <w:pStyle w:val="180"/>
            </w:pPr>
            <w:r>
              <w:rPr>
                <w:rFonts w:hint="eastAsia"/>
              </w:rPr>
              <w:t>0~100 000</w:t>
            </w:r>
          </w:p>
        </w:tc>
        <w:tc>
          <w:tcPr>
            <w:tcW w:w="860" w:type="pct"/>
            <w:vAlign w:val="center"/>
          </w:tcPr>
          <w:p w14:paraId="3B101D9C">
            <w:pPr>
              <w:pStyle w:val="180"/>
            </w:pPr>
            <w:r>
              <w:rPr>
                <w:rFonts w:hint="eastAsia"/>
              </w:rPr>
              <w:t>—</w:t>
            </w:r>
          </w:p>
        </w:tc>
      </w:tr>
      <w:tr w14:paraId="38A08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3D322A14">
            <w:pPr>
              <w:pStyle w:val="180"/>
            </w:pPr>
          </w:p>
        </w:tc>
        <w:tc>
          <w:tcPr>
            <w:tcW w:w="868" w:type="pct"/>
            <w:vAlign w:val="center"/>
          </w:tcPr>
          <w:p w14:paraId="488504A0">
            <w:pPr>
              <w:pStyle w:val="180"/>
            </w:pPr>
            <w:r>
              <w:rPr>
                <w:rFonts w:hint="eastAsia"/>
              </w:rPr>
              <w:t>氨气浓度</w:t>
            </w:r>
          </w:p>
        </w:tc>
        <w:tc>
          <w:tcPr>
            <w:tcW w:w="567" w:type="pct"/>
            <w:vAlign w:val="center"/>
          </w:tcPr>
          <w:p w14:paraId="10FAACE1">
            <w:pPr>
              <w:pStyle w:val="180"/>
            </w:pPr>
            <w:r>
              <w:rPr>
                <w:rFonts w:hint="eastAsia"/>
              </w:rPr>
              <w:t>数值</w:t>
            </w:r>
          </w:p>
        </w:tc>
        <w:tc>
          <w:tcPr>
            <w:tcW w:w="879" w:type="pct"/>
            <w:vAlign w:val="center"/>
          </w:tcPr>
          <w:p w14:paraId="7BC6DE4B">
            <w:pPr>
              <w:pStyle w:val="180"/>
            </w:pPr>
            <w:r>
              <w:rPr>
                <w:rFonts w:hint="eastAsia"/>
              </w:rPr>
              <w:t>保留1位小数</w:t>
            </w:r>
          </w:p>
        </w:tc>
        <w:tc>
          <w:tcPr>
            <w:tcW w:w="439" w:type="pct"/>
            <w:vAlign w:val="center"/>
          </w:tcPr>
          <w:p w14:paraId="174AEA0B">
            <w:pPr>
              <w:pStyle w:val="180"/>
            </w:pPr>
            <w:r>
              <w:t>×10</w:t>
            </w:r>
            <w:r>
              <w:rPr>
                <w:rFonts w:ascii="Cambria Math" w:hAnsi="Cambria Math" w:cs="Cambria Math"/>
              </w:rPr>
              <w:t>⁻⁶</w:t>
            </w:r>
          </w:p>
        </w:tc>
        <w:tc>
          <w:tcPr>
            <w:tcW w:w="754" w:type="pct"/>
            <w:vAlign w:val="center"/>
          </w:tcPr>
          <w:p w14:paraId="30017925">
            <w:pPr>
              <w:pStyle w:val="180"/>
            </w:pPr>
            <w:r>
              <w:t>0</w:t>
            </w:r>
            <w:r>
              <w:rPr>
                <w:rFonts w:hint="eastAsia"/>
              </w:rPr>
              <w:t>.0</w:t>
            </w:r>
            <w:r>
              <w:t>~100</w:t>
            </w:r>
            <w:r>
              <w:rPr>
                <w:rFonts w:hint="eastAsia"/>
              </w:rPr>
              <w:t>.0</w:t>
            </w:r>
          </w:p>
        </w:tc>
        <w:tc>
          <w:tcPr>
            <w:tcW w:w="860" w:type="pct"/>
            <w:vAlign w:val="center"/>
          </w:tcPr>
          <w:p w14:paraId="43914F6A">
            <w:pPr>
              <w:pStyle w:val="180"/>
            </w:pPr>
            <w:r>
              <w:rPr>
                <w:rFonts w:hint="eastAsia" w:ascii="等线" w:hAnsi="等线" w:eastAsia="等线" w:cs="等线"/>
              </w:rPr>
              <w:t>—</w:t>
            </w:r>
          </w:p>
        </w:tc>
      </w:tr>
      <w:tr w14:paraId="124936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0719D43">
            <w:pPr>
              <w:pStyle w:val="180"/>
            </w:pPr>
          </w:p>
        </w:tc>
        <w:tc>
          <w:tcPr>
            <w:tcW w:w="868" w:type="pct"/>
            <w:vAlign w:val="center"/>
          </w:tcPr>
          <w:p w14:paraId="21AAD19C">
            <w:pPr>
              <w:pStyle w:val="180"/>
            </w:pPr>
            <w:r>
              <w:rPr>
                <w:rFonts w:hint="eastAsia"/>
              </w:rPr>
              <w:t>硫化氢浓度</w:t>
            </w:r>
          </w:p>
        </w:tc>
        <w:tc>
          <w:tcPr>
            <w:tcW w:w="567" w:type="pct"/>
            <w:vAlign w:val="center"/>
          </w:tcPr>
          <w:p w14:paraId="4C3D8FBA">
            <w:pPr>
              <w:pStyle w:val="180"/>
            </w:pPr>
            <w:r>
              <w:rPr>
                <w:rFonts w:hint="eastAsia"/>
              </w:rPr>
              <w:t>数值</w:t>
            </w:r>
          </w:p>
        </w:tc>
        <w:tc>
          <w:tcPr>
            <w:tcW w:w="879" w:type="pct"/>
            <w:vAlign w:val="center"/>
          </w:tcPr>
          <w:p w14:paraId="70BFBF07">
            <w:pPr>
              <w:pStyle w:val="180"/>
            </w:pPr>
            <w:r>
              <w:rPr>
                <w:rFonts w:hint="eastAsia"/>
              </w:rPr>
              <w:t>保留1位小数</w:t>
            </w:r>
          </w:p>
        </w:tc>
        <w:tc>
          <w:tcPr>
            <w:tcW w:w="439" w:type="pct"/>
            <w:vAlign w:val="center"/>
          </w:tcPr>
          <w:p w14:paraId="071059A5">
            <w:pPr>
              <w:pStyle w:val="180"/>
            </w:pPr>
            <w:r>
              <w:t>×10</w:t>
            </w:r>
            <w:r>
              <w:rPr>
                <w:rFonts w:ascii="Cambria Math" w:hAnsi="Cambria Math" w:cs="Cambria Math"/>
              </w:rPr>
              <w:t>⁻⁶</w:t>
            </w:r>
          </w:p>
        </w:tc>
        <w:tc>
          <w:tcPr>
            <w:tcW w:w="754" w:type="pct"/>
            <w:vAlign w:val="center"/>
          </w:tcPr>
          <w:p w14:paraId="194BCA36">
            <w:pPr>
              <w:pStyle w:val="180"/>
            </w:pPr>
            <w:r>
              <w:t>0</w:t>
            </w:r>
            <w:r>
              <w:rPr>
                <w:rFonts w:hint="eastAsia"/>
              </w:rPr>
              <w:t>.0</w:t>
            </w:r>
            <w:r>
              <w:t>~50</w:t>
            </w:r>
            <w:r>
              <w:rPr>
                <w:rFonts w:hint="eastAsia"/>
              </w:rPr>
              <w:t>.0</w:t>
            </w:r>
          </w:p>
        </w:tc>
        <w:tc>
          <w:tcPr>
            <w:tcW w:w="860" w:type="pct"/>
            <w:vAlign w:val="center"/>
          </w:tcPr>
          <w:p w14:paraId="0B994719">
            <w:pPr>
              <w:pStyle w:val="180"/>
            </w:pPr>
            <w:r>
              <w:rPr>
                <w:rFonts w:hint="eastAsia" w:ascii="等线" w:hAnsi="等线" w:eastAsia="等线" w:cs="等线"/>
              </w:rPr>
              <w:t>—</w:t>
            </w:r>
          </w:p>
        </w:tc>
      </w:tr>
      <w:tr w14:paraId="2C835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DBD34C8">
            <w:pPr>
              <w:pStyle w:val="180"/>
            </w:pPr>
          </w:p>
        </w:tc>
        <w:tc>
          <w:tcPr>
            <w:tcW w:w="868" w:type="pct"/>
            <w:vAlign w:val="center"/>
          </w:tcPr>
          <w:p w14:paraId="7E9E936D">
            <w:pPr>
              <w:pStyle w:val="180"/>
            </w:pPr>
            <w:r>
              <w:rPr>
                <w:rFonts w:hint="eastAsia"/>
              </w:rPr>
              <w:t>二氧化碳浓度</w:t>
            </w:r>
          </w:p>
        </w:tc>
        <w:tc>
          <w:tcPr>
            <w:tcW w:w="567" w:type="pct"/>
            <w:vAlign w:val="center"/>
          </w:tcPr>
          <w:p w14:paraId="783504E8">
            <w:pPr>
              <w:pStyle w:val="180"/>
            </w:pPr>
            <w:r>
              <w:rPr>
                <w:rFonts w:hint="eastAsia"/>
              </w:rPr>
              <w:t>数值</w:t>
            </w:r>
          </w:p>
        </w:tc>
        <w:tc>
          <w:tcPr>
            <w:tcW w:w="879" w:type="pct"/>
            <w:vAlign w:val="center"/>
          </w:tcPr>
          <w:p w14:paraId="250A24EE">
            <w:pPr>
              <w:pStyle w:val="180"/>
            </w:pPr>
            <w:r>
              <w:rPr>
                <w:rFonts w:hint="eastAsia"/>
              </w:rPr>
              <w:t>整数</w:t>
            </w:r>
          </w:p>
        </w:tc>
        <w:tc>
          <w:tcPr>
            <w:tcW w:w="439" w:type="pct"/>
            <w:vAlign w:val="center"/>
          </w:tcPr>
          <w:p w14:paraId="113780A0">
            <w:pPr>
              <w:pStyle w:val="180"/>
            </w:pPr>
            <w:r>
              <w:t>×10</w:t>
            </w:r>
            <w:r>
              <w:rPr>
                <w:rFonts w:ascii="Cambria Math" w:hAnsi="Cambria Math" w:cs="Cambria Math"/>
              </w:rPr>
              <w:t>⁻⁶</w:t>
            </w:r>
          </w:p>
        </w:tc>
        <w:tc>
          <w:tcPr>
            <w:tcW w:w="754" w:type="pct"/>
            <w:vAlign w:val="center"/>
          </w:tcPr>
          <w:p w14:paraId="194E3C84">
            <w:pPr>
              <w:pStyle w:val="180"/>
            </w:pPr>
            <w:r>
              <w:t>0~5</w:t>
            </w:r>
            <w:r>
              <w:rPr>
                <w:rFonts w:hint="eastAsia"/>
              </w:rPr>
              <w:t xml:space="preserve"> </w:t>
            </w:r>
            <w:r>
              <w:t>000</w:t>
            </w:r>
          </w:p>
        </w:tc>
        <w:tc>
          <w:tcPr>
            <w:tcW w:w="860" w:type="pct"/>
            <w:vAlign w:val="center"/>
          </w:tcPr>
          <w:p w14:paraId="697444E1">
            <w:pPr>
              <w:pStyle w:val="180"/>
            </w:pPr>
            <w:r>
              <w:rPr>
                <w:rFonts w:hint="eastAsia" w:ascii="等线" w:hAnsi="等线" w:eastAsia="等线" w:cs="等线"/>
              </w:rPr>
              <w:t>—</w:t>
            </w:r>
          </w:p>
        </w:tc>
      </w:tr>
      <w:tr w14:paraId="53A02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4694C7F5">
            <w:pPr>
              <w:pStyle w:val="180"/>
            </w:pPr>
          </w:p>
        </w:tc>
        <w:tc>
          <w:tcPr>
            <w:tcW w:w="868" w:type="pct"/>
            <w:vAlign w:val="center"/>
          </w:tcPr>
          <w:p w14:paraId="54C7E9DB">
            <w:pPr>
              <w:pStyle w:val="180"/>
            </w:pPr>
            <w:r>
              <w:rPr>
                <w:rFonts w:hint="eastAsia"/>
              </w:rPr>
              <w:t>PM10浓度</w:t>
            </w:r>
          </w:p>
        </w:tc>
        <w:tc>
          <w:tcPr>
            <w:tcW w:w="567" w:type="pct"/>
            <w:vAlign w:val="center"/>
          </w:tcPr>
          <w:p w14:paraId="3FA5FB06">
            <w:pPr>
              <w:pStyle w:val="180"/>
            </w:pPr>
            <w:r>
              <w:rPr>
                <w:rFonts w:hint="eastAsia"/>
              </w:rPr>
              <w:t>数值</w:t>
            </w:r>
          </w:p>
        </w:tc>
        <w:tc>
          <w:tcPr>
            <w:tcW w:w="879" w:type="pct"/>
            <w:vAlign w:val="center"/>
          </w:tcPr>
          <w:p w14:paraId="5D9BDCBC">
            <w:pPr>
              <w:pStyle w:val="180"/>
            </w:pPr>
            <w:r>
              <w:rPr>
                <w:rFonts w:hint="eastAsia"/>
              </w:rPr>
              <w:t>整数</w:t>
            </w:r>
          </w:p>
        </w:tc>
        <w:tc>
          <w:tcPr>
            <w:tcW w:w="439" w:type="pct"/>
            <w:vAlign w:val="center"/>
          </w:tcPr>
          <w:p w14:paraId="3F70040B">
            <w:pPr>
              <w:pStyle w:val="180"/>
            </w:pPr>
            <w:r>
              <w:t>μ</w:t>
            </w:r>
            <w:r>
              <w:rPr>
                <w:rFonts w:hint="eastAsia"/>
              </w:rPr>
              <w:t>g/m³</w:t>
            </w:r>
          </w:p>
        </w:tc>
        <w:tc>
          <w:tcPr>
            <w:tcW w:w="754" w:type="pct"/>
            <w:vAlign w:val="center"/>
          </w:tcPr>
          <w:p w14:paraId="4757FB7A">
            <w:pPr>
              <w:pStyle w:val="180"/>
            </w:pPr>
            <w:r>
              <w:rPr>
                <w:rFonts w:hint="eastAsia"/>
              </w:rPr>
              <w:t>0~2 000</w:t>
            </w:r>
          </w:p>
        </w:tc>
        <w:tc>
          <w:tcPr>
            <w:tcW w:w="860" w:type="pct"/>
            <w:vAlign w:val="center"/>
          </w:tcPr>
          <w:p w14:paraId="15575D3A">
            <w:pPr>
              <w:pStyle w:val="180"/>
            </w:pPr>
            <w:r>
              <w:rPr>
                <w:rFonts w:hint="eastAsia"/>
              </w:rPr>
              <w:t>—</w:t>
            </w:r>
          </w:p>
        </w:tc>
      </w:tr>
      <w:tr w14:paraId="094E2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432E2376">
            <w:pPr>
              <w:pStyle w:val="180"/>
            </w:pPr>
          </w:p>
        </w:tc>
        <w:tc>
          <w:tcPr>
            <w:tcW w:w="868" w:type="pct"/>
            <w:vAlign w:val="center"/>
          </w:tcPr>
          <w:p w14:paraId="5C134A0C">
            <w:pPr>
              <w:pStyle w:val="180"/>
            </w:pPr>
            <w:r>
              <w:rPr>
                <w:rFonts w:hint="eastAsia"/>
              </w:rPr>
              <w:t>风机启停状态</w:t>
            </w:r>
          </w:p>
        </w:tc>
        <w:tc>
          <w:tcPr>
            <w:tcW w:w="567" w:type="pct"/>
            <w:vAlign w:val="center"/>
          </w:tcPr>
          <w:p w14:paraId="59FA47E6">
            <w:pPr>
              <w:pStyle w:val="180"/>
            </w:pPr>
            <w:r>
              <w:rPr>
                <w:rFonts w:hint="eastAsia"/>
              </w:rPr>
              <w:t>字符串</w:t>
            </w:r>
          </w:p>
        </w:tc>
        <w:tc>
          <w:tcPr>
            <w:tcW w:w="879" w:type="pct"/>
            <w:vAlign w:val="center"/>
          </w:tcPr>
          <w:p w14:paraId="71A51E30">
            <w:pPr>
              <w:pStyle w:val="180"/>
            </w:pPr>
            <w:r>
              <w:rPr>
                <w:rFonts w:hint="eastAsia"/>
              </w:rPr>
              <w:t>1位</w:t>
            </w:r>
            <w:bookmarkStart w:id="265" w:name="OLE_LINK8"/>
            <w:r>
              <w:rPr>
                <w:rFonts w:hint="eastAsia"/>
              </w:rPr>
              <w:t>编码</w:t>
            </w:r>
            <w:bookmarkEnd w:id="265"/>
          </w:p>
        </w:tc>
        <w:tc>
          <w:tcPr>
            <w:tcW w:w="439" w:type="pct"/>
            <w:vAlign w:val="center"/>
          </w:tcPr>
          <w:p w14:paraId="66841D42">
            <w:pPr>
              <w:pStyle w:val="180"/>
            </w:pPr>
            <w:r>
              <w:rPr>
                <w:rFonts w:hint="eastAsia"/>
              </w:rPr>
              <w:t>—</w:t>
            </w:r>
          </w:p>
        </w:tc>
        <w:tc>
          <w:tcPr>
            <w:tcW w:w="754" w:type="pct"/>
            <w:vAlign w:val="center"/>
          </w:tcPr>
          <w:p w14:paraId="756356B3">
            <w:pPr>
              <w:pStyle w:val="180"/>
            </w:pPr>
            <w:r>
              <w:rPr>
                <w:rFonts w:hint="eastAsia"/>
              </w:rPr>
              <w:t>0/1</w:t>
            </w:r>
          </w:p>
        </w:tc>
        <w:tc>
          <w:tcPr>
            <w:tcW w:w="860" w:type="pct"/>
            <w:vAlign w:val="center"/>
          </w:tcPr>
          <w:p w14:paraId="7F01F62D">
            <w:pPr>
              <w:pStyle w:val="180"/>
            </w:pPr>
            <w:r>
              <w:rPr>
                <w:rFonts w:hint="eastAsia"/>
              </w:rPr>
              <w:t>0-停止，1-运行</w:t>
            </w:r>
          </w:p>
        </w:tc>
      </w:tr>
      <w:tr w14:paraId="6B8B5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5EC107D">
            <w:pPr>
              <w:pStyle w:val="180"/>
            </w:pPr>
          </w:p>
        </w:tc>
        <w:tc>
          <w:tcPr>
            <w:tcW w:w="868" w:type="pct"/>
            <w:vAlign w:val="center"/>
          </w:tcPr>
          <w:p w14:paraId="1C414435">
            <w:pPr>
              <w:pStyle w:val="180"/>
            </w:pPr>
            <w:r>
              <w:rPr>
                <w:rFonts w:hint="eastAsia"/>
              </w:rPr>
              <w:t>风机转速百分比</w:t>
            </w:r>
          </w:p>
        </w:tc>
        <w:tc>
          <w:tcPr>
            <w:tcW w:w="567" w:type="pct"/>
            <w:vAlign w:val="center"/>
          </w:tcPr>
          <w:p w14:paraId="2060E258">
            <w:pPr>
              <w:pStyle w:val="180"/>
            </w:pPr>
            <w:r>
              <w:rPr>
                <w:rFonts w:hint="eastAsia"/>
              </w:rPr>
              <w:t>数值</w:t>
            </w:r>
          </w:p>
        </w:tc>
        <w:tc>
          <w:tcPr>
            <w:tcW w:w="879" w:type="pct"/>
            <w:vAlign w:val="center"/>
          </w:tcPr>
          <w:p w14:paraId="3FD80C6E">
            <w:pPr>
              <w:pStyle w:val="180"/>
            </w:pPr>
            <w:r>
              <w:rPr>
                <w:rFonts w:hint="eastAsia"/>
              </w:rPr>
              <w:t>整数</w:t>
            </w:r>
          </w:p>
        </w:tc>
        <w:tc>
          <w:tcPr>
            <w:tcW w:w="439" w:type="pct"/>
            <w:vAlign w:val="center"/>
          </w:tcPr>
          <w:p w14:paraId="5E61B638">
            <w:pPr>
              <w:pStyle w:val="180"/>
            </w:pPr>
            <w:r>
              <w:rPr>
                <w:rFonts w:hint="eastAsia"/>
              </w:rPr>
              <w:t>%</w:t>
            </w:r>
          </w:p>
        </w:tc>
        <w:tc>
          <w:tcPr>
            <w:tcW w:w="754" w:type="pct"/>
            <w:vAlign w:val="center"/>
          </w:tcPr>
          <w:p w14:paraId="65986F83">
            <w:pPr>
              <w:pStyle w:val="180"/>
            </w:pPr>
            <w:r>
              <w:rPr>
                <w:rFonts w:hint="eastAsia"/>
              </w:rPr>
              <w:t>0~100</w:t>
            </w:r>
          </w:p>
        </w:tc>
        <w:tc>
          <w:tcPr>
            <w:tcW w:w="860" w:type="pct"/>
            <w:vAlign w:val="center"/>
          </w:tcPr>
          <w:p w14:paraId="23FAE762">
            <w:pPr>
              <w:pStyle w:val="180"/>
            </w:pPr>
            <w:r>
              <w:rPr>
                <w:rFonts w:hint="eastAsia"/>
              </w:rPr>
              <w:t>—</w:t>
            </w:r>
          </w:p>
        </w:tc>
      </w:tr>
      <w:tr w14:paraId="65F4E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5BD194D5">
            <w:pPr>
              <w:pStyle w:val="180"/>
            </w:pPr>
          </w:p>
        </w:tc>
        <w:tc>
          <w:tcPr>
            <w:tcW w:w="868" w:type="pct"/>
            <w:vAlign w:val="center"/>
          </w:tcPr>
          <w:p w14:paraId="1247876C">
            <w:pPr>
              <w:pStyle w:val="180"/>
            </w:pPr>
            <w:r>
              <w:rPr>
                <w:rFonts w:hint="eastAsia"/>
              </w:rPr>
              <w:t>风机累计运行时长</w:t>
            </w:r>
          </w:p>
        </w:tc>
        <w:tc>
          <w:tcPr>
            <w:tcW w:w="567" w:type="pct"/>
            <w:vAlign w:val="center"/>
          </w:tcPr>
          <w:p w14:paraId="227BB478">
            <w:pPr>
              <w:pStyle w:val="180"/>
            </w:pPr>
            <w:r>
              <w:rPr>
                <w:rFonts w:hint="eastAsia"/>
              </w:rPr>
              <w:t>数值</w:t>
            </w:r>
          </w:p>
        </w:tc>
        <w:tc>
          <w:tcPr>
            <w:tcW w:w="879" w:type="pct"/>
            <w:vAlign w:val="center"/>
          </w:tcPr>
          <w:p w14:paraId="7EC724D3">
            <w:pPr>
              <w:pStyle w:val="180"/>
            </w:pPr>
            <w:r>
              <w:rPr>
                <w:rFonts w:hint="eastAsia"/>
              </w:rPr>
              <w:t>整数</w:t>
            </w:r>
          </w:p>
        </w:tc>
        <w:tc>
          <w:tcPr>
            <w:tcW w:w="439" w:type="pct"/>
            <w:vAlign w:val="center"/>
          </w:tcPr>
          <w:p w14:paraId="38DCAC90">
            <w:pPr>
              <w:pStyle w:val="180"/>
            </w:pPr>
            <w:r>
              <w:rPr>
                <w:rFonts w:hint="eastAsia"/>
              </w:rPr>
              <w:t>h</w:t>
            </w:r>
          </w:p>
        </w:tc>
        <w:tc>
          <w:tcPr>
            <w:tcW w:w="754" w:type="pct"/>
            <w:vAlign w:val="center"/>
          </w:tcPr>
          <w:p w14:paraId="04D4D82C">
            <w:pPr>
              <w:pStyle w:val="180"/>
            </w:pPr>
            <w:r>
              <w:t>≥</w:t>
            </w:r>
            <w:r>
              <w:rPr>
                <w:rFonts w:hint="eastAsia"/>
              </w:rPr>
              <w:t xml:space="preserve"> 0</w:t>
            </w:r>
          </w:p>
        </w:tc>
        <w:tc>
          <w:tcPr>
            <w:tcW w:w="860" w:type="pct"/>
            <w:vAlign w:val="center"/>
          </w:tcPr>
          <w:p w14:paraId="7475CAE0">
            <w:pPr>
              <w:pStyle w:val="180"/>
            </w:pPr>
            <w:r>
              <w:rPr>
                <w:rFonts w:hint="eastAsia"/>
              </w:rPr>
              <w:t>—</w:t>
            </w:r>
          </w:p>
        </w:tc>
      </w:tr>
      <w:tr w14:paraId="04548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7FDE15C5">
            <w:pPr>
              <w:pStyle w:val="180"/>
            </w:pPr>
          </w:p>
        </w:tc>
        <w:tc>
          <w:tcPr>
            <w:tcW w:w="868" w:type="pct"/>
            <w:vAlign w:val="center"/>
          </w:tcPr>
          <w:p w14:paraId="05F620DA">
            <w:pPr>
              <w:pStyle w:val="180"/>
            </w:pPr>
            <w:r>
              <w:rPr>
                <w:rFonts w:hint="eastAsia"/>
              </w:rPr>
              <w:t>温控系统设定温度</w:t>
            </w:r>
          </w:p>
        </w:tc>
        <w:tc>
          <w:tcPr>
            <w:tcW w:w="567" w:type="pct"/>
            <w:vAlign w:val="center"/>
          </w:tcPr>
          <w:p w14:paraId="7CF8C12F">
            <w:pPr>
              <w:pStyle w:val="180"/>
            </w:pPr>
            <w:r>
              <w:rPr>
                <w:rFonts w:hint="eastAsia"/>
              </w:rPr>
              <w:t>数值</w:t>
            </w:r>
          </w:p>
        </w:tc>
        <w:tc>
          <w:tcPr>
            <w:tcW w:w="879" w:type="pct"/>
            <w:vAlign w:val="center"/>
          </w:tcPr>
          <w:p w14:paraId="6E18256D">
            <w:pPr>
              <w:pStyle w:val="180"/>
            </w:pPr>
            <w:r>
              <w:rPr>
                <w:rFonts w:hint="eastAsia"/>
              </w:rPr>
              <w:t>保留1位小数</w:t>
            </w:r>
          </w:p>
        </w:tc>
        <w:tc>
          <w:tcPr>
            <w:tcW w:w="439" w:type="pct"/>
            <w:vAlign w:val="center"/>
          </w:tcPr>
          <w:p w14:paraId="2F60C275">
            <w:pPr>
              <w:pStyle w:val="180"/>
            </w:pPr>
            <w:r>
              <w:t>°C</w:t>
            </w:r>
          </w:p>
        </w:tc>
        <w:tc>
          <w:tcPr>
            <w:tcW w:w="754" w:type="pct"/>
            <w:vAlign w:val="center"/>
          </w:tcPr>
          <w:p w14:paraId="2E10BFB9">
            <w:pPr>
              <w:pStyle w:val="180"/>
            </w:pPr>
            <w:r>
              <w:rPr>
                <w:rFonts w:hint="eastAsia"/>
              </w:rPr>
              <w:t>-40.0~60.0</w:t>
            </w:r>
          </w:p>
        </w:tc>
        <w:tc>
          <w:tcPr>
            <w:tcW w:w="860" w:type="pct"/>
            <w:vAlign w:val="center"/>
          </w:tcPr>
          <w:p w14:paraId="5397DF0B">
            <w:pPr>
              <w:pStyle w:val="180"/>
            </w:pPr>
            <w:r>
              <w:rPr>
                <w:rFonts w:hint="eastAsia"/>
              </w:rPr>
              <w:t>—</w:t>
            </w:r>
          </w:p>
        </w:tc>
      </w:tr>
      <w:tr w14:paraId="13B1B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394E9BDD">
            <w:pPr>
              <w:pStyle w:val="180"/>
            </w:pPr>
          </w:p>
        </w:tc>
        <w:tc>
          <w:tcPr>
            <w:tcW w:w="868" w:type="pct"/>
            <w:vAlign w:val="center"/>
          </w:tcPr>
          <w:p w14:paraId="17BE3B97">
            <w:pPr>
              <w:pStyle w:val="180"/>
            </w:pPr>
            <w:r>
              <w:rPr>
                <w:rFonts w:hint="eastAsia"/>
              </w:rPr>
              <w:t>温控系统实际温度</w:t>
            </w:r>
          </w:p>
        </w:tc>
        <w:tc>
          <w:tcPr>
            <w:tcW w:w="567" w:type="pct"/>
            <w:vAlign w:val="center"/>
          </w:tcPr>
          <w:p w14:paraId="4F4151D6">
            <w:pPr>
              <w:pStyle w:val="180"/>
            </w:pPr>
            <w:r>
              <w:rPr>
                <w:rFonts w:hint="eastAsia"/>
              </w:rPr>
              <w:t>数值</w:t>
            </w:r>
          </w:p>
        </w:tc>
        <w:tc>
          <w:tcPr>
            <w:tcW w:w="879" w:type="pct"/>
            <w:vAlign w:val="center"/>
          </w:tcPr>
          <w:p w14:paraId="17ED6014">
            <w:pPr>
              <w:pStyle w:val="180"/>
            </w:pPr>
            <w:r>
              <w:rPr>
                <w:rFonts w:hint="eastAsia"/>
              </w:rPr>
              <w:t>保留1位小数</w:t>
            </w:r>
          </w:p>
        </w:tc>
        <w:tc>
          <w:tcPr>
            <w:tcW w:w="439" w:type="pct"/>
            <w:vAlign w:val="center"/>
          </w:tcPr>
          <w:p w14:paraId="088B90DF">
            <w:pPr>
              <w:pStyle w:val="180"/>
            </w:pPr>
            <w:r>
              <w:t>°C</w:t>
            </w:r>
          </w:p>
        </w:tc>
        <w:tc>
          <w:tcPr>
            <w:tcW w:w="754" w:type="pct"/>
            <w:vAlign w:val="center"/>
          </w:tcPr>
          <w:p w14:paraId="6D4177ED">
            <w:pPr>
              <w:pStyle w:val="180"/>
            </w:pPr>
            <w:r>
              <w:rPr>
                <w:rFonts w:hint="eastAsia"/>
              </w:rPr>
              <w:t>-40.0~60.0</w:t>
            </w:r>
          </w:p>
        </w:tc>
        <w:tc>
          <w:tcPr>
            <w:tcW w:w="860" w:type="pct"/>
            <w:vAlign w:val="center"/>
          </w:tcPr>
          <w:p w14:paraId="03A2B2CA">
            <w:pPr>
              <w:pStyle w:val="180"/>
            </w:pPr>
            <w:r>
              <w:rPr>
                <w:rFonts w:hint="eastAsia"/>
              </w:rPr>
              <w:t>—</w:t>
            </w:r>
          </w:p>
        </w:tc>
      </w:tr>
      <w:tr w14:paraId="6432C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35C8598">
            <w:pPr>
              <w:pStyle w:val="180"/>
            </w:pPr>
          </w:p>
        </w:tc>
        <w:tc>
          <w:tcPr>
            <w:tcW w:w="868" w:type="pct"/>
            <w:vAlign w:val="center"/>
          </w:tcPr>
          <w:p w14:paraId="2F7DCE3E">
            <w:pPr>
              <w:pStyle w:val="180"/>
            </w:pPr>
            <w:r>
              <w:rPr>
                <w:rFonts w:hint="eastAsia"/>
              </w:rPr>
              <w:t>喷淋系统启停状态</w:t>
            </w:r>
          </w:p>
        </w:tc>
        <w:tc>
          <w:tcPr>
            <w:tcW w:w="567" w:type="pct"/>
            <w:vAlign w:val="center"/>
          </w:tcPr>
          <w:p w14:paraId="1823F5EB">
            <w:pPr>
              <w:pStyle w:val="180"/>
            </w:pPr>
            <w:r>
              <w:rPr>
                <w:rFonts w:hint="eastAsia"/>
              </w:rPr>
              <w:t>字符串</w:t>
            </w:r>
          </w:p>
        </w:tc>
        <w:tc>
          <w:tcPr>
            <w:tcW w:w="879" w:type="pct"/>
            <w:vAlign w:val="center"/>
          </w:tcPr>
          <w:p w14:paraId="369DECF9">
            <w:pPr>
              <w:pStyle w:val="180"/>
            </w:pPr>
            <w:r>
              <w:rPr>
                <w:rFonts w:hint="eastAsia"/>
              </w:rPr>
              <w:t>1位编码</w:t>
            </w:r>
          </w:p>
        </w:tc>
        <w:tc>
          <w:tcPr>
            <w:tcW w:w="439" w:type="pct"/>
            <w:vAlign w:val="center"/>
          </w:tcPr>
          <w:p w14:paraId="6398D390">
            <w:pPr>
              <w:pStyle w:val="180"/>
            </w:pPr>
            <w:r>
              <w:rPr>
                <w:rFonts w:hint="eastAsia"/>
              </w:rPr>
              <w:t>—</w:t>
            </w:r>
          </w:p>
        </w:tc>
        <w:tc>
          <w:tcPr>
            <w:tcW w:w="754" w:type="pct"/>
            <w:vAlign w:val="center"/>
          </w:tcPr>
          <w:p w14:paraId="78F9239C">
            <w:pPr>
              <w:pStyle w:val="180"/>
            </w:pPr>
            <w:r>
              <w:rPr>
                <w:rFonts w:hint="eastAsia"/>
              </w:rPr>
              <w:t>0/1</w:t>
            </w:r>
          </w:p>
        </w:tc>
        <w:tc>
          <w:tcPr>
            <w:tcW w:w="860" w:type="pct"/>
            <w:vAlign w:val="center"/>
          </w:tcPr>
          <w:p w14:paraId="08D811E2">
            <w:pPr>
              <w:pStyle w:val="180"/>
            </w:pPr>
            <w:r>
              <w:rPr>
                <w:rFonts w:hint="eastAsia"/>
              </w:rPr>
              <w:t>0-停止，1-运行</w:t>
            </w:r>
          </w:p>
        </w:tc>
      </w:tr>
      <w:tr w14:paraId="4CBEB1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B41745F">
            <w:pPr>
              <w:pStyle w:val="180"/>
            </w:pPr>
          </w:p>
        </w:tc>
        <w:tc>
          <w:tcPr>
            <w:tcW w:w="868" w:type="pct"/>
            <w:vAlign w:val="center"/>
          </w:tcPr>
          <w:p w14:paraId="691A0CA4">
            <w:pPr>
              <w:pStyle w:val="180"/>
            </w:pPr>
            <w:r>
              <w:rPr>
                <w:rFonts w:hint="eastAsia"/>
              </w:rPr>
              <w:t>加热系统启停状态</w:t>
            </w:r>
          </w:p>
        </w:tc>
        <w:tc>
          <w:tcPr>
            <w:tcW w:w="567" w:type="pct"/>
            <w:vAlign w:val="center"/>
          </w:tcPr>
          <w:p w14:paraId="3FDE7E3C">
            <w:pPr>
              <w:pStyle w:val="180"/>
            </w:pPr>
            <w:r>
              <w:rPr>
                <w:rFonts w:hint="eastAsia"/>
              </w:rPr>
              <w:t>字符串</w:t>
            </w:r>
          </w:p>
        </w:tc>
        <w:tc>
          <w:tcPr>
            <w:tcW w:w="879" w:type="pct"/>
            <w:vAlign w:val="center"/>
          </w:tcPr>
          <w:p w14:paraId="559D93AB">
            <w:pPr>
              <w:pStyle w:val="180"/>
            </w:pPr>
            <w:r>
              <w:rPr>
                <w:rFonts w:hint="eastAsia"/>
              </w:rPr>
              <w:t>1位编码</w:t>
            </w:r>
          </w:p>
        </w:tc>
        <w:tc>
          <w:tcPr>
            <w:tcW w:w="439" w:type="pct"/>
            <w:vAlign w:val="center"/>
          </w:tcPr>
          <w:p w14:paraId="1936F917">
            <w:pPr>
              <w:pStyle w:val="180"/>
            </w:pPr>
            <w:r>
              <w:rPr>
                <w:rFonts w:hint="eastAsia"/>
              </w:rPr>
              <w:t>—</w:t>
            </w:r>
          </w:p>
        </w:tc>
        <w:tc>
          <w:tcPr>
            <w:tcW w:w="754" w:type="pct"/>
            <w:vAlign w:val="center"/>
          </w:tcPr>
          <w:p w14:paraId="6CFEA565">
            <w:pPr>
              <w:pStyle w:val="180"/>
            </w:pPr>
            <w:r>
              <w:rPr>
                <w:rFonts w:hint="eastAsia"/>
              </w:rPr>
              <w:t>0/1</w:t>
            </w:r>
          </w:p>
        </w:tc>
        <w:tc>
          <w:tcPr>
            <w:tcW w:w="860" w:type="pct"/>
            <w:vAlign w:val="center"/>
          </w:tcPr>
          <w:p w14:paraId="001BFCD2">
            <w:pPr>
              <w:pStyle w:val="180"/>
            </w:pPr>
            <w:r>
              <w:rPr>
                <w:rFonts w:hint="eastAsia"/>
              </w:rPr>
              <w:t>0-停止，1-运行</w:t>
            </w:r>
          </w:p>
        </w:tc>
      </w:tr>
      <w:tr w14:paraId="3B05E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4AB6B639">
            <w:pPr>
              <w:pStyle w:val="180"/>
            </w:pPr>
          </w:p>
        </w:tc>
        <w:tc>
          <w:tcPr>
            <w:tcW w:w="868" w:type="pct"/>
            <w:vAlign w:val="center"/>
          </w:tcPr>
          <w:p w14:paraId="5E7980E5">
            <w:pPr>
              <w:pStyle w:val="180"/>
            </w:pPr>
            <w:r>
              <w:rPr>
                <w:rFonts w:hint="eastAsia"/>
              </w:rPr>
              <w:t>照明系统启停状态</w:t>
            </w:r>
          </w:p>
        </w:tc>
        <w:tc>
          <w:tcPr>
            <w:tcW w:w="567" w:type="pct"/>
            <w:vAlign w:val="center"/>
          </w:tcPr>
          <w:p w14:paraId="61044F33">
            <w:pPr>
              <w:pStyle w:val="180"/>
            </w:pPr>
            <w:r>
              <w:rPr>
                <w:rFonts w:hint="eastAsia"/>
              </w:rPr>
              <w:t>字符串</w:t>
            </w:r>
          </w:p>
        </w:tc>
        <w:tc>
          <w:tcPr>
            <w:tcW w:w="879" w:type="pct"/>
            <w:vAlign w:val="center"/>
          </w:tcPr>
          <w:p w14:paraId="7D5F43F2">
            <w:pPr>
              <w:pStyle w:val="180"/>
            </w:pPr>
            <w:r>
              <w:rPr>
                <w:rFonts w:hint="eastAsia"/>
              </w:rPr>
              <w:t>1位编码</w:t>
            </w:r>
          </w:p>
        </w:tc>
        <w:tc>
          <w:tcPr>
            <w:tcW w:w="439" w:type="pct"/>
            <w:vAlign w:val="center"/>
          </w:tcPr>
          <w:p w14:paraId="4ABE94BF">
            <w:pPr>
              <w:pStyle w:val="180"/>
            </w:pPr>
            <w:r>
              <w:rPr>
                <w:rFonts w:hint="eastAsia"/>
              </w:rPr>
              <w:t>—</w:t>
            </w:r>
          </w:p>
        </w:tc>
        <w:tc>
          <w:tcPr>
            <w:tcW w:w="754" w:type="pct"/>
            <w:vAlign w:val="center"/>
          </w:tcPr>
          <w:p w14:paraId="0C5D4AB7">
            <w:pPr>
              <w:pStyle w:val="180"/>
            </w:pPr>
            <w:r>
              <w:rPr>
                <w:rFonts w:hint="eastAsia"/>
              </w:rPr>
              <w:t>0/1</w:t>
            </w:r>
          </w:p>
        </w:tc>
        <w:tc>
          <w:tcPr>
            <w:tcW w:w="860" w:type="pct"/>
            <w:vAlign w:val="center"/>
          </w:tcPr>
          <w:p w14:paraId="72081476">
            <w:pPr>
              <w:pStyle w:val="180"/>
            </w:pPr>
            <w:r>
              <w:rPr>
                <w:rFonts w:hint="eastAsia"/>
              </w:rPr>
              <w:t>0-关闭，1-开启</w:t>
            </w:r>
          </w:p>
        </w:tc>
      </w:tr>
      <w:tr w14:paraId="00691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6C4B224E">
            <w:pPr>
              <w:pStyle w:val="180"/>
            </w:pPr>
          </w:p>
        </w:tc>
        <w:tc>
          <w:tcPr>
            <w:tcW w:w="868" w:type="pct"/>
            <w:vAlign w:val="center"/>
          </w:tcPr>
          <w:p w14:paraId="196FEF58">
            <w:pPr>
              <w:pStyle w:val="180"/>
            </w:pPr>
            <w:r>
              <w:rPr>
                <w:rFonts w:hint="eastAsia"/>
              </w:rPr>
              <w:t>光照时长</w:t>
            </w:r>
          </w:p>
        </w:tc>
        <w:tc>
          <w:tcPr>
            <w:tcW w:w="567" w:type="pct"/>
            <w:vAlign w:val="center"/>
          </w:tcPr>
          <w:p w14:paraId="37B28EEA">
            <w:pPr>
              <w:pStyle w:val="180"/>
            </w:pPr>
            <w:r>
              <w:rPr>
                <w:rFonts w:hint="eastAsia"/>
              </w:rPr>
              <w:t>数值</w:t>
            </w:r>
          </w:p>
        </w:tc>
        <w:tc>
          <w:tcPr>
            <w:tcW w:w="879" w:type="pct"/>
            <w:vAlign w:val="center"/>
          </w:tcPr>
          <w:p w14:paraId="582186D7">
            <w:pPr>
              <w:pStyle w:val="180"/>
            </w:pPr>
            <w:r>
              <w:rPr>
                <w:rFonts w:hint="eastAsia"/>
              </w:rPr>
              <w:t>整数</w:t>
            </w:r>
          </w:p>
        </w:tc>
        <w:tc>
          <w:tcPr>
            <w:tcW w:w="439" w:type="pct"/>
            <w:vAlign w:val="center"/>
          </w:tcPr>
          <w:p w14:paraId="193ECC29">
            <w:pPr>
              <w:pStyle w:val="180"/>
            </w:pPr>
            <w:r>
              <w:rPr>
                <w:rFonts w:hint="eastAsia"/>
              </w:rPr>
              <w:t>h</w:t>
            </w:r>
          </w:p>
        </w:tc>
        <w:tc>
          <w:tcPr>
            <w:tcW w:w="754" w:type="pct"/>
            <w:vAlign w:val="center"/>
          </w:tcPr>
          <w:p w14:paraId="192B0382">
            <w:pPr>
              <w:pStyle w:val="180"/>
            </w:pPr>
            <w:r>
              <w:rPr>
                <w:rFonts w:hint="eastAsia"/>
              </w:rPr>
              <w:t>0~24</w:t>
            </w:r>
          </w:p>
        </w:tc>
        <w:tc>
          <w:tcPr>
            <w:tcW w:w="860" w:type="pct"/>
            <w:vAlign w:val="center"/>
          </w:tcPr>
          <w:p w14:paraId="22325810">
            <w:pPr>
              <w:pStyle w:val="180"/>
            </w:pPr>
            <w:r>
              <w:rPr>
                <w:rFonts w:hint="eastAsia"/>
              </w:rPr>
              <w:t>单日累计光照时长</w:t>
            </w:r>
          </w:p>
        </w:tc>
      </w:tr>
      <w:tr w14:paraId="7FB945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5B72826A">
            <w:pPr>
              <w:pStyle w:val="180"/>
            </w:pPr>
          </w:p>
        </w:tc>
        <w:tc>
          <w:tcPr>
            <w:tcW w:w="868" w:type="pct"/>
            <w:tcBorders>
              <w:bottom w:val="single" w:color="auto" w:sz="4" w:space="0"/>
            </w:tcBorders>
            <w:vAlign w:val="center"/>
          </w:tcPr>
          <w:p w14:paraId="5301F9CB">
            <w:pPr>
              <w:pStyle w:val="180"/>
            </w:pPr>
            <w:r>
              <w:rPr>
                <w:rFonts w:hint="eastAsia"/>
              </w:rPr>
              <w:t>饮水系统水温</w:t>
            </w:r>
          </w:p>
        </w:tc>
        <w:tc>
          <w:tcPr>
            <w:tcW w:w="567" w:type="pct"/>
            <w:tcBorders>
              <w:bottom w:val="single" w:color="auto" w:sz="4" w:space="0"/>
            </w:tcBorders>
            <w:vAlign w:val="center"/>
          </w:tcPr>
          <w:p w14:paraId="51749BE4">
            <w:pPr>
              <w:pStyle w:val="180"/>
            </w:pPr>
            <w:r>
              <w:rPr>
                <w:rFonts w:hint="eastAsia"/>
              </w:rPr>
              <w:t>数值</w:t>
            </w:r>
          </w:p>
        </w:tc>
        <w:tc>
          <w:tcPr>
            <w:tcW w:w="879" w:type="pct"/>
            <w:tcBorders>
              <w:bottom w:val="single" w:color="auto" w:sz="4" w:space="0"/>
            </w:tcBorders>
            <w:vAlign w:val="center"/>
          </w:tcPr>
          <w:p w14:paraId="018D67AD">
            <w:pPr>
              <w:pStyle w:val="180"/>
            </w:pPr>
            <w:r>
              <w:rPr>
                <w:rFonts w:hint="eastAsia"/>
              </w:rPr>
              <w:t>保留1位小数</w:t>
            </w:r>
          </w:p>
        </w:tc>
        <w:tc>
          <w:tcPr>
            <w:tcW w:w="439" w:type="pct"/>
            <w:tcBorders>
              <w:bottom w:val="single" w:color="auto" w:sz="4" w:space="0"/>
            </w:tcBorders>
            <w:vAlign w:val="center"/>
          </w:tcPr>
          <w:p w14:paraId="28CF1644">
            <w:pPr>
              <w:pStyle w:val="180"/>
            </w:pPr>
            <w:r>
              <w:t>°C</w:t>
            </w:r>
          </w:p>
        </w:tc>
        <w:tc>
          <w:tcPr>
            <w:tcW w:w="754" w:type="pct"/>
            <w:tcBorders>
              <w:bottom w:val="single" w:color="auto" w:sz="4" w:space="0"/>
            </w:tcBorders>
            <w:vAlign w:val="center"/>
          </w:tcPr>
          <w:p w14:paraId="2B95EDF2">
            <w:pPr>
              <w:pStyle w:val="180"/>
            </w:pPr>
            <w:r>
              <w:rPr>
                <w:rFonts w:hint="eastAsia"/>
              </w:rPr>
              <w:t>0~40.0</w:t>
            </w:r>
          </w:p>
        </w:tc>
        <w:tc>
          <w:tcPr>
            <w:tcW w:w="860" w:type="pct"/>
            <w:tcBorders>
              <w:bottom w:val="single" w:color="auto" w:sz="4" w:space="0"/>
            </w:tcBorders>
            <w:vAlign w:val="center"/>
          </w:tcPr>
          <w:p w14:paraId="31D62795">
            <w:pPr>
              <w:pStyle w:val="180"/>
            </w:pPr>
            <w:r>
              <w:rPr>
                <w:rFonts w:hint="eastAsia"/>
              </w:rPr>
              <w:t>—</w:t>
            </w:r>
          </w:p>
        </w:tc>
      </w:tr>
      <w:tr w14:paraId="66930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1BE448E">
            <w:pPr>
              <w:pStyle w:val="180"/>
            </w:pPr>
          </w:p>
        </w:tc>
        <w:tc>
          <w:tcPr>
            <w:tcW w:w="868" w:type="pct"/>
            <w:tcBorders>
              <w:top w:val="single" w:color="auto" w:sz="4" w:space="0"/>
              <w:bottom w:val="single" w:color="auto" w:sz="4" w:space="0"/>
            </w:tcBorders>
            <w:vAlign w:val="center"/>
          </w:tcPr>
          <w:p w14:paraId="7B58A46B">
            <w:pPr>
              <w:pStyle w:val="180"/>
            </w:pPr>
            <w:r>
              <w:rPr>
                <w:rFonts w:hint="eastAsia"/>
              </w:rPr>
              <w:t>饮水系统水压</w:t>
            </w:r>
          </w:p>
        </w:tc>
        <w:tc>
          <w:tcPr>
            <w:tcW w:w="567" w:type="pct"/>
            <w:tcBorders>
              <w:top w:val="single" w:color="auto" w:sz="4" w:space="0"/>
              <w:bottom w:val="single" w:color="auto" w:sz="4" w:space="0"/>
            </w:tcBorders>
            <w:vAlign w:val="center"/>
          </w:tcPr>
          <w:p w14:paraId="69962B0A">
            <w:pPr>
              <w:pStyle w:val="180"/>
            </w:pPr>
            <w:r>
              <w:rPr>
                <w:rFonts w:hint="eastAsia"/>
              </w:rPr>
              <w:t>数值</w:t>
            </w:r>
          </w:p>
        </w:tc>
        <w:tc>
          <w:tcPr>
            <w:tcW w:w="879" w:type="pct"/>
            <w:tcBorders>
              <w:top w:val="single" w:color="auto" w:sz="4" w:space="0"/>
              <w:bottom w:val="single" w:color="auto" w:sz="4" w:space="0"/>
            </w:tcBorders>
            <w:vAlign w:val="center"/>
          </w:tcPr>
          <w:p w14:paraId="40FE024A">
            <w:pPr>
              <w:pStyle w:val="180"/>
            </w:pPr>
            <w:r>
              <w:rPr>
                <w:rFonts w:hint="eastAsia"/>
              </w:rPr>
              <w:t>保留2位小数</w:t>
            </w:r>
          </w:p>
        </w:tc>
        <w:tc>
          <w:tcPr>
            <w:tcW w:w="439" w:type="pct"/>
            <w:tcBorders>
              <w:top w:val="single" w:color="auto" w:sz="4" w:space="0"/>
              <w:bottom w:val="single" w:color="auto" w:sz="4" w:space="0"/>
            </w:tcBorders>
            <w:vAlign w:val="center"/>
          </w:tcPr>
          <w:p w14:paraId="6BAA9AAF">
            <w:pPr>
              <w:pStyle w:val="180"/>
            </w:pPr>
            <w:r>
              <w:rPr>
                <w:rFonts w:hint="eastAsia"/>
              </w:rPr>
              <w:t>MPa</w:t>
            </w:r>
          </w:p>
        </w:tc>
        <w:tc>
          <w:tcPr>
            <w:tcW w:w="754" w:type="pct"/>
            <w:tcBorders>
              <w:top w:val="single" w:color="auto" w:sz="4" w:space="0"/>
              <w:bottom w:val="single" w:color="auto" w:sz="4" w:space="0"/>
            </w:tcBorders>
            <w:vAlign w:val="center"/>
          </w:tcPr>
          <w:p w14:paraId="0AFD288F">
            <w:pPr>
              <w:pStyle w:val="180"/>
            </w:pPr>
            <w:r>
              <w:rPr>
                <w:rFonts w:hint="eastAsia"/>
              </w:rPr>
              <w:t>0~1.00</w:t>
            </w:r>
          </w:p>
        </w:tc>
        <w:tc>
          <w:tcPr>
            <w:tcW w:w="860" w:type="pct"/>
            <w:tcBorders>
              <w:top w:val="single" w:color="auto" w:sz="4" w:space="0"/>
              <w:bottom w:val="single" w:color="auto" w:sz="4" w:space="0"/>
            </w:tcBorders>
            <w:vAlign w:val="center"/>
          </w:tcPr>
          <w:p w14:paraId="2D09A887">
            <w:pPr>
              <w:pStyle w:val="180"/>
            </w:pPr>
            <w:r>
              <w:rPr>
                <w:rFonts w:hint="eastAsia"/>
              </w:rPr>
              <w:t>—</w:t>
            </w:r>
          </w:p>
        </w:tc>
      </w:tr>
      <w:tr w14:paraId="2EBC1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328615C5">
            <w:pPr>
              <w:pStyle w:val="180"/>
            </w:pPr>
          </w:p>
        </w:tc>
        <w:tc>
          <w:tcPr>
            <w:tcW w:w="868" w:type="pct"/>
            <w:tcBorders>
              <w:top w:val="single" w:color="auto" w:sz="4" w:space="0"/>
            </w:tcBorders>
            <w:vAlign w:val="center"/>
          </w:tcPr>
          <w:p w14:paraId="5CFDF04B">
            <w:pPr>
              <w:pStyle w:val="180"/>
            </w:pPr>
            <w:r>
              <w:rPr>
                <w:rFonts w:hint="eastAsia"/>
              </w:rPr>
              <w:t>饮水系统瞬时流量</w:t>
            </w:r>
          </w:p>
        </w:tc>
        <w:tc>
          <w:tcPr>
            <w:tcW w:w="567" w:type="pct"/>
            <w:tcBorders>
              <w:top w:val="single" w:color="auto" w:sz="4" w:space="0"/>
            </w:tcBorders>
            <w:vAlign w:val="center"/>
          </w:tcPr>
          <w:p w14:paraId="1804B80A">
            <w:pPr>
              <w:pStyle w:val="180"/>
            </w:pPr>
            <w:r>
              <w:rPr>
                <w:rFonts w:hint="eastAsia"/>
              </w:rPr>
              <w:t>数值</w:t>
            </w:r>
          </w:p>
        </w:tc>
        <w:tc>
          <w:tcPr>
            <w:tcW w:w="879" w:type="pct"/>
            <w:tcBorders>
              <w:top w:val="single" w:color="auto" w:sz="4" w:space="0"/>
            </w:tcBorders>
            <w:vAlign w:val="center"/>
          </w:tcPr>
          <w:p w14:paraId="0815220A">
            <w:pPr>
              <w:pStyle w:val="180"/>
            </w:pPr>
            <w:r>
              <w:rPr>
                <w:rFonts w:hint="eastAsia"/>
              </w:rPr>
              <w:t>保留2位小数</w:t>
            </w:r>
          </w:p>
        </w:tc>
        <w:tc>
          <w:tcPr>
            <w:tcW w:w="439" w:type="pct"/>
            <w:tcBorders>
              <w:top w:val="single" w:color="auto" w:sz="4" w:space="0"/>
            </w:tcBorders>
            <w:vAlign w:val="center"/>
          </w:tcPr>
          <w:p w14:paraId="2DC79B45">
            <w:pPr>
              <w:pStyle w:val="180"/>
            </w:pPr>
            <w:r>
              <w:rPr>
                <w:rFonts w:hint="eastAsia"/>
              </w:rPr>
              <w:t>m³/h</w:t>
            </w:r>
          </w:p>
        </w:tc>
        <w:tc>
          <w:tcPr>
            <w:tcW w:w="754" w:type="pct"/>
            <w:tcBorders>
              <w:top w:val="single" w:color="auto" w:sz="4" w:space="0"/>
            </w:tcBorders>
            <w:vAlign w:val="center"/>
          </w:tcPr>
          <w:p w14:paraId="5D9C8466">
            <w:pPr>
              <w:pStyle w:val="180"/>
            </w:pPr>
            <w:r>
              <w:t>≥ 0</w:t>
            </w:r>
            <w:r>
              <w:rPr>
                <w:rFonts w:hint="eastAsia"/>
              </w:rPr>
              <w:t>.00</w:t>
            </w:r>
          </w:p>
        </w:tc>
        <w:tc>
          <w:tcPr>
            <w:tcW w:w="860" w:type="pct"/>
            <w:tcBorders>
              <w:top w:val="single" w:color="auto" w:sz="4" w:space="0"/>
            </w:tcBorders>
            <w:vAlign w:val="center"/>
          </w:tcPr>
          <w:p w14:paraId="58903131">
            <w:pPr>
              <w:pStyle w:val="180"/>
            </w:pPr>
            <w:r>
              <w:rPr>
                <w:rFonts w:hint="eastAsia"/>
              </w:rPr>
              <w:t>—</w:t>
            </w:r>
          </w:p>
        </w:tc>
      </w:tr>
      <w:tr w14:paraId="4C894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043C74D">
            <w:pPr>
              <w:pStyle w:val="180"/>
            </w:pPr>
          </w:p>
        </w:tc>
        <w:tc>
          <w:tcPr>
            <w:tcW w:w="868" w:type="pct"/>
            <w:vAlign w:val="center"/>
          </w:tcPr>
          <w:p w14:paraId="43418D3E">
            <w:pPr>
              <w:pStyle w:val="180"/>
            </w:pPr>
            <w:r>
              <w:rPr>
                <w:rFonts w:hint="eastAsia"/>
              </w:rPr>
              <w:t>饮水系统启停状态</w:t>
            </w:r>
          </w:p>
        </w:tc>
        <w:tc>
          <w:tcPr>
            <w:tcW w:w="567" w:type="pct"/>
            <w:vAlign w:val="center"/>
          </w:tcPr>
          <w:p w14:paraId="246D1D8F">
            <w:pPr>
              <w:pStyle w:val="180"/>
            </w:pPr>
            <w:r>
              <w:rPr>
                <w:rFonts w:hint="eastAsia"/>
              </w:rPr>
              <w:t>字符串</w:t>
            </w:r>
          </w:p>
        </w:tc>
        <w:tc>
          <w:tcPr>
            <w:tcW w:w="879" w:type="pct"/>
            <w:vAlign w:val="center"/>
          </w:tcPr>
          <w:p w14:paraId="0913B1FF">
            <w:pPr>
              <w:pStyle w:val="180"/>
            </w:pPr>
            <w:r>
              <w:rPr>
                <w:rFonts w:hint="eastAsia"/>
              </w:rPr>
              <w:t>1位编码</w:t>
            </w:r>
          </w:p>
        </w:tc>
        <w:tc>
          <w:tcPr>
            <w:tcW w:w="439" w:type="pct"/>
            <w:vAlign w:val="center"/>
          </w:tcPr>
          <w:p w14:paraId="53A03C35">
            <w:pPr>
              <w:pStyle w:val="180"/>
            </w:pPr>
            <w:r>
              <w:rPr>
                <w:rFonts w:hint="eastAsia"/>
              </w:rPr>
              <w:t>—</w:t>
            </w:r>
          </w:p>
        </w:tc>
        <w:tc>
          <w:tcPr>
            <w:tcW w:w="754" w:type="pct"/>
            <w:vAlign w:val="center"/>
          </w:tcPr>
          <w:p w14:paraId="45329C6A">
            <w:pPr>
              <w:pStyle w:val="180"/>
            </w:pPr>
            <w:r>
              <w:t>0/1</w:t>
            </w:r>
          </w:p>
        </w:tc>
        <w:tc>
          <w:tcPr>
            <w:tcW w:w="860" w:type="pct"/>
            <w:vAlign w:val="center"/>
          </w:tcPr>
          <w:p w14:paraId="41A75C35">
            <w:pPr>
              <w:pStyle w:val="180"/>
            </w:pPr>
            <w:r>
              <w:rPr>
                <w:rFonts w:hint="eastAsia"/>
              </w:rPr>
              <w:t>0-停止，1-运行</w:t>
            </w:r>
          </w:p>
        </w:tc>
      </w:tr>
      <w:tr w14:paraId="46BA5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49272D77">
            <w:pPr>
              <w:pStyle w:val="180"/>
            </w:pPr>
          </w:p>
        </w:tc>
        <w:tc>
          <w:tcPr>
            <w:tcW w:w="868" w:type="pct"/>
            <w:vAlign w:val="center"/>
          </w:tcPr>
          <w:p w14:paraId="7F080C7D">
            <w:pPr>
              <w:pStyle w:val="180"/>
            </w:pPr>
            <w:r>
              <w:rPr>
                <w:rFonts w:hint="eastAsia"/>
              </w:rPr>
              <w:t>清粪系统运行状态</w:t>
            </w:r>
          </w:p>
        </w:tc>
        <w:tc>
          <w:tcPr>
            <w:tcW w:w="567" w:type="pct"/>
            <w:vAlign w:val="center"/>
          </w:tcPr>
          <w:p w14:paraId="4AC094A1">
            <w:pPr>
              <w:pStyle w:val="180"/>
            </w:pPr>
            <w:r>
              <w:rPr>
                <w:rFonts w:hint="eastAsia"/>
              </w:rPr>
              <w:t>字符串</w:t>
            </w:r>
          </w:p>
        </w:tc>
        <w:tc>
          <w:tcPr>
            <w:tcW w:w="879" w:type="pct"/>
            <w:vAlign w:val="center"/>
          </w:tcPr>
          <w:p w14:paraId="5912CFDC">
            <w:pPr>
              <w:pStyle w:val="180"/>
            </w:pPr>
            <w:r>
              <w:rPr>
                <w:rFonts w:hint="eastAsia"/>
              </w:rPr>
              <w:t>1位编码</w:t>
            </w:r>
          </w:p>
        </w:tc>
        <w:tc>
          <w:tcPr>
            <w:tcW w:w="439" w:type="pct"/>
            <w:vAlign w:val="center"/>
          </w:tcPr>
          <w:p w14:paraId="41BD0FED">
            <w:pPr>
              <w:pStyle w:val="180"/>
            </w:pPr>
            <w:r>
              <w:rPr>
                <w:rFonts w:hint="eastAsia"/>
              </w:rPr>
              <w:t>—</w:t>
            </w:r>
          </w:p>
        </w:tc>
        <w:tc>
          <w:tcPr>
            <w:tcW w:w="754" w:type="pct"/>
            <w:vAlign w:val="center"/>
          </w:tcPr>
          <w:p w14:paraId="0D18CB3F">
            <w:pPr>
              <w:pStyle w:val="180"/>
            </w:pPr>
            <w:r>
              <w:t>0/1</w:t>
            </w:r>
          </w:p>
        </w:tc>
        <w:tc>
          <w:tcPr>
            <w:tcW w:w="860" w:type="pct"/>
            <w:vAlign w:val="center"/>
          </w:tcPr>
          <w:p w14:paraId="0B39E2B1">
            <w:pPr>
              <w:pStyle w:val="180"/>
            </w:pPr>
            <w:r>
              <w:rPr>
                <w:rFonts w:hint="eastAsia"/>
              </w:rPr>
              <w:t>0-停止，1-运行</w:t>
            </w:r>
          </w:p>
        </w:tc>
      </w:tr>
      <w:tr w14:paraId="4717B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60D00E0">
            <w:pPr>
              <w:pStyle w:val="180"/>
            </w:pPr>
          </w:p>
        </w:tc>
        <w:tc>
          <w:tcPr>
            <w:tcW w:w="868" w:type="pct"/>
            <w:vAlign w:val="center"/>
          </w:tcPr>
          <w:p w14:paraId="6BE78297">
            <w:pPr>
              <w:pStyle w:val="180"/>
            </w:pPr>
            <w:r>
              <w:rPr>
                <w:rFonts w:hint="eastAsia"/>
              </w:rPr>
              <w:t>清粪系统运行频率</w:t>
            </w:r>
          </w:p>
        </w:tc>
        <w:tc>
          <w:tcPr>
            <w:tcW w:w="567" w:type="pct"/>
            <w:vAlign w:val="center"/>
          </w:tcPr>
          <w:p w14:paraId="5F8C43E3">
            <w:pPr>
              <w:pStyle w:val="180"/>
            </w:pPr>
            <w:r>
              <w:rPr>
                <w:rFonts w:hint="eastAsia"/>
              </w:rPr>
              <w:t>数值</w:t>
            </w:r>
          </w:p>
        </w:tc>
        <w:tc>
          <w:tcPr>
            <w:tcW w:w="879" w:type="pct"/>
            <w:vAlign w:val="center"/>
          </w:tcPr>
          <w:p w14:paraId="231554B3">
            <w:pPr>
              <w:pStyle w:val="180"/>
            </w:pPr>
            <w:r>
              <w:rPr>
                <w:rFonts w:hint="eastAsia"/>
              </w:rPr>
              <w:t>整数</w:t>
            </w:r>
          </w:p>
        </w:tc>
        <w:tc>
          <w:tcPr>
            <w:tcW w:w="439" w:type="pct"/>
            <w:vAlign w:val="center"/>
          </w:tcPr>
          <w:p w14:paraId="045F2CD3">
            <w:pPr>
              <w:pStyle w:val="180"/>
            </w:pPr>
            <w:r>
              <w:rPr>
                <w:rFonts w:hint="eastAsia"/>
              </w:rPr>
              <w:t>次/d</w:t>
            </w:r>
          </w:p>
        </w:tc>
        <w:tc>
          <w:tcPr>
            <w:tcW w:w="754" w:type="pct"/>
            <w:vAlign w:val="center"/>
          </w:tcPr>
          <w:p w14:paraId="52474D4E">
            <w:pPr>
              <w:pStyle w:val="180"/>
            </w:pPr>
            <w:r>
              <w:t>≥ 0</w:t>
            </w:r>
          </w:p>
        </w:tc>
        <w:tc>
          <w:tcPr>
            <w:tcW w:w="860" w:type="pct"/>
            <w:vAlign w:val="center"/>
          </w:tcPr>
          <w:p w14:paraId="146D7B16">
            <w:pPr>
              <w:pStyle w:val="180"/>
            </w:pPr>
            <w:r>
              <w:rPr>
                <w:rFonts w:hint="eastAsia"/>
              </w:rPr>
              <w:t>单日清粪作业次数</w:t>
            </w:r>
          </w:p>
        </w:tc>
      </w:tr>
      <w:tr w14:paraId="35232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73871803">
            <w:pPr>
              <w:pStyle w:val="180"/>
            </w:pPr>
          </w:p>
        </w:tc>
        <w:tc>
          <w:tcPr>
            <w:tcW w:w="868" w:type="pct"/>
            <w:vAlign w:val="center"/>
          </w:tcPr>
          <w:p w14:paraId="20B11D95">
            <w:pPr>
              <w:pStyle w:val="180"/>
            </w:pPr>
            <w:r>
              <w:rPr>
                <w:rFonts w:hint="eastAsia"/>
              </w:rPr>
              <w:t>清粪系统累计运行时长</w:t>
            </w:r>
          </w:p>
        </w:tc>
        <w:tc>
          <w:tcPr>
            <w:tcW w:w="567" w:type="pct"/>
            <w:vAlign w:val="center"/>
          </w:tcPr>
          <w:p w14:paraId="3D8537C5">
            <w:pPr>
              <w:pStyle w:val="180"/>
            </w:pPr>
            <w:r>
              <w:rPr>
                <w:rFonts w:hint="eastAsia"/>
              </w:rPr>
              <w:t>数值</w:t>
            </w:r>
          </w:p>
        </w:tc>
        <w:tc>
          <w:tcPr>
            <w:tcW w:w="879" w:type="pct"/>
            <w:vAlign w:val="center"/>
          </w:tcPr>
          <w:p w14:paraId="3AB956F6">
            <w:pPr>
              <w:pStyle w:val="180"/>
            </w:pPr>
            <w:r>
              <w:rPr>
                <w:rFonts w:hint="eastAsia"/>
              </w:rPr>
              <w:t>保留1位小数</w:t>
            </w:r>
          </w:p>
        </w:tc>
        <w:tc>
          <w:tcPr>
            <w:tcW w:w="439" w:type="pct"/>
            <w:vAlign w:val="center"/>
          </w:tcPr>
          <w:p w14:paraId="7349DF66">
            <w:pPr>
              <w:pStyle w:val="180"/>
            </w:pPr>
            <w:r>
              <w:rPr>
                <w:rFonts w:hint="eastAsia"/>
              </w:rPr>
              <w:t>h</w:t>
            </w:r>
          </w:p>
        </w:tc>
        <w:tc>
          <w:tcPr>
            <w:tcW w:w="754" w:type="pct"/>
            <w:vAlign w:val="center"/>
          </w:tcPr>
          <w:p w14:paraId="740C498F">
            <w:pPr>
              <w:pStyle w:val="180"/>
            </w:pPr>
            <w:r>
              <w:t>≥ 0</w:t>
            </w:r>
          </w:p>
        </w:tc>
        <w:tc>
          <w:tcPr>
            <w:tcW w:w="860" w:type="pct"/>
            <w:vAlign w:val="center"/>
          </w:tcPr>
          <w:p w14:paraId="166ED662">
            <w:pPr>
              <w:pStyle w:val="180"/>
            </w:pPr>
            <w:r>
              <w:rPr>
                <w:rFonts w:hint="eastAsia"/>
              </w:rPr>
              <w:t>—</w:t>
            </w:r>
          </w:p>
        </w:tc>
      </w:tr>
      <w:tr w14:paraId="77F15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FF24B5A">
            <w:pPr>
              <w:pStyle w:val="180"/>
            </w:pPr>
          </w:p>
        </w:tc>
        <w:tc>
          <w:tcPr>
            <w:tcW w:w="868" w:type="pct"/>
            <w:vAlign w:val="center"/>
          </w:tcPr>
          <w:p w14:paraId="2D418F64">
            <w:pPr>
              <w:pStyle w:val="180"/>
            </w:pPr>
            <w:r>
              <w:rPr>
                <w:rFonts w:hint="eastAsia"/>
              </w:rPr>
              <w:t>TMR搅拌机工作状态</w:t>
            </w:r>
          </w:p>
        </w:tc>
        <w:tc>
          <w:tcPr>
            <w:tcW w:w="567" w:type="pct"/>
            <w:vAlign w:val="center"/>
          </w:tcPr>
          <w:p w14:paraId="35622F68">
            <w:pPr>
              <w:pStyle w:val="180"/>
            </w:pPr>
            <w:r>
              <w:rPr>
                <w:rFonts w:hint="eastAsia"/>
              </w:rPr>
              <w:t>字符串</w:t>
            </w:r>
          </w:p>
        </w:tc>
        <w:tc>
          <w:tcPr>
            <w:tcW w:w="879" w:type="pct"/>
            <w:vAlign w:val="center"/>
          </w:tcPr>
          <w:p w14:paraId="12C17EA7">
            <w:pPr>
              <w:pStyle w:val="180"/>
            </w:pPr>
            <w:r>
              <w:rPr>
                <w:rFonts w:hint="eastAsia"/>
              </w:rPr>
              <w:t>1位编码</w:t>
            </w:r>
          </w:p>
        </w:tc>
        <w:tc>
          <w:tcPr>
            <w:tcW w:w="439" w:type="pct"/>
            <w:vAlign w:val="center"/>
          </w:tcPr>
          <w:p w14:paraId="2424864A">
            <w:pPr>
              <w:pStyle w:val="180"/>
            </w:pPr>
            <w:r>
              <w:rPr>
                <w:rFonts w:hint="eastAsia"/>
              </w:rPr>
              <w:t>—</w:t>
            </w:r>
          </w:p>
        </w:tc>
        <w:tc>
          <w:tcPr>
            <w:tcW w:w="754" w:type="pct"/>
            <w:vAlign w:val="center"/>
          </w:tcPr>
          <w:p w14:paraId="28409283">
            <w:pPr>
              <w:pStyle w:val="180"/>
            </w:pPr>
            <w:r>
              <w:t>0/1</w:t>
            </w:r>
          </w:p>
        </w:tc>
        <w:tc>
          <w:tcPr>
            <w:tcW w:w="860" w:type="pct"/>
            <w:vAlign w:val="center"/>
          </w:tcPr>
          <w:p w14:paraId="504165F5">
            <w:pPr>
              <w:pStyle w:val="180"/>
            </w:pPr>
            <w:r>
              <w:rPr>
                <w:rFonts w:hint="eastAsia"/>
              </w:rPr>
              <w:t>0-停止，1-运行</w:t>
            </w:r>
          </w:p>
        </w:tc>
      </w:tr>
      <w:tr w14:paraId="1BFE4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054CC2B">
            <w:pPr>
              <w:pStyle w:val="180"/>
            </w:pPr>
          </w:p>
        </w:tc>
        <w:tc>
          <w:tcPr>
            <w:tcW w:w="868" w:type="pct"/>
            <w:vAlign w:val="center"/>
          </w:tcPr>
          <w:p w14:paraId="502931A9">
            <w:pPr>
              <w:pStyle w:val="180"/>
            </w:pPr>
            <w:r>
              <w:rPr>
                <w:rFonts w:hint="eastAsia"/>
              </w:rPr>
              <w:t>投料车作业轨迹</w:t>
            </w:r>
          </w:p>
        </w:tc>
        <w:tc>
          <w:tcPr>
            <w:tcW w:w="567" w:type="pct"/>
            <w:vAlign w:val="center"/>
          </w:tcPr>
          <w:p w14:paraId="0D45F76A">
            <w:pPr>
              <w:pStyle w:val="180"/>
            </w:pPr>
            <w:r>
              <w:rPr>
                <w:rFonts w:hint="eastAsia"/>
              </w:rPr>
              <w:t>字符串</w:t>
            </w:r>
          </w:p>
        </w:tc>
        <w:tc>
          <w:tcPr>
            <w:tcW w:w="879" w:type="pct"/>
            <w:vAlign w:val="center"/>
          </w:tcPr>
          <w:p w14:paraId="5031667D">
            <w:pPr>
              <w:pStyle w:val="180"/>
            </w:pPr>
            <w:r>
              <w:rPr>
                <w:rFonts w:hint="eastAsia"/>
              </w:rPr>
              <w:t>坐标串/圈舍名称</w:t>
            </w:r>
          </w:p>
        </w:tc>
        <w:tc>
          <w:tcPr>
            <w:tcW w:w="439" w:type="pct"/>
            <w:vAlign w:val="center"/>
          </w:tcPr>
          <w:p w14:paraId="1235A01B">
            <w:pPr>
              <w:pStyle w:val="180"/>
            </w:pPr>
            <w:r>
              <w:rPr>
                <w:rFonts w:hint="eastAsia"/>
              </w:rPr>
              <w:t>—</w:t>
            </w:r>
          </w:p>
        </w:tc>
        <w:tc>
          <w:tcPr>
            <w:tcW w:w="754" w:type="pct"/>
            <w:vAlign w:val="center"/>
          </w:tcPr>
          <w:p w14:paraId="2E4BE55B">
            <w:pPr>
              <w:pStyle w:val="180"/>
            </w:pPr>
            <w:r>
              <w:rPr>
                <w:rFonts w:hint="eastAsia"/>
              </w:rPr>
              <w:t>据实填报</w:t>
            </w:r>
          </w:p>
        </w:tc>
        <w:tc>
          <w:tcPr>
            <w:tcW w:w="860" w:type="pct"/>
            <w:vAlign w:val="center"/>
          </w:tcPr>
          <w:p w14:paraId="30AA9AB8">
            <w:pPr>
              <w:pStyle w:val="180"/>
            </w:pPr>
            <w:r>
              <w:rPr>
                <w:rFonts w:hint="eastAsia"/>
              </w:rPr>
              <w:t>GPS/北斗坐标定位数据</w:t>
            </w:r>
          </w:p>
        </w:tc>
      </w:tr>
      <w:tr w14:paraId="1BEBD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46A0074">
            <w:pPr>
              <w:pStyle w:val="180"/>
            </w:pPr>
          </w:p>
        </w:tc>
        <w:tc>
          <w:tcPr>
            <w:tcW w:w="868" w:type="pct"/>
            <w:vAlign w:val="center"/>
          </w:tcPr>
          <w:p w14:paraId="71A01D2E">
            <w:pPr>
              <w:pStyle w:val="180"/>
            </w:pPr>
            <w:r>
              <w:rPr>
                <w:rFonts w:hint="eastAsia"/>
              </w:rPr>
              <w:t>投料车操作人员</w:t>
            </w:r>
          </w:p>
        </w:tc>
        <w:tc>
          <w:tcPr>
            <w:tcW w:w="567" w:type="pct"/>
            <w:vAlign w:val="center"/>
          </w:tcPr>
          <w:p w14:paraId="7524F2F5">
            <w:pPr>
              <w:pStyle w:val="180"/>
            </w:pPr>
            <w:r>
              <w:rPr>
                <w:rFonts w:hint="eastAsia"/>
              </w:rPr>
              <w:t>字符串</w:t>
            </w:r>
          </w:p>
        </w:tc>
        <w:tc>
          <w:tcPr>
            <w:tcW w:w="879" w:type="pct"/>
            <w:vAlign w:val="center"/>
          </w:tcPr>
          <w:p w14:paraId="25899C0A">
            <w:pPr>
              <w:pStyle w:val="180"/>
            </w:pPr>
            <w:r>
              <w:rPr>
                <w:rFonts w:hint="eastAsia"/>
              </w:rPr>
              <w:t>实名登记</w:t>
            </w:r>
          </w:p>
        </w:tc>
        <w:tc>
          <w:tcPr>
            <w:tcW w:w="439" w:type="pct"/>
            <w:vAlign w:val="center"/>
          </w:tcPr>
          <w:p w14:paraId="2B33E900">
            <w:pPr>
              <w:pStyle w:val="180"/>
            </w:pPr>
            <w:r>
              <w:rPr>
                <w:rFonts w:hint="eastAsia"/>
              </w:rPr>
              <w:t>—</w:t>
            </w:r>
          </w:p>
        </w:tc>
        <w:tc>
          <w:tcPr>
            <w:tcW w:w="754" w:type="pct"/>
            <w:vAlign w:val="center"/>
          </w:tcPr>
          <w:p w14:paraId="017E75C7">
            <w:pPr>
              <w:pStyle w:val="180"/>
            </w:pPr>
            <w:r>
              <w:rPr>
                <w:rFonts w:hint="eastAsia"/>
              </w:rPr>
              <w:t>据实填报</w:t>
            </w:r>
          </w:p>
        </w:tc>
        <w:tc>
          <w:tcPr>
            <w:tcW w:w="860" w:type="pct"/>
            <w:vAlign w:val="center"/>
          </w:tcPr>
          <w:p w14:paraId="6B78FF6C">
            <w:pPr>
              <w:pStyle w:val="180"/>
            </w:pPr>
            <w:r>
              <w:rPr>
                <w:rFonts w:hint="eastAsia"/>
              </w:rPr>
              <w:t>—</w:t>
            </w:r>
          </w:p>
        </w:tc>
      </w:tr>
      <w:tr w14:paraId="50E63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40E0D0CE">
            <w:pPr>
              <w:pStyle w:val="180"/>
            </w:pPr>
          </w:p>
        </w:tc>
        <w:tc>
          <w:tcPr>
            <w:tcW w:w="868" w:type="pct"/>
            <w:vAlign w:val="center"/>
          </w:tcPr>
          <w:p w14:paraId="0BB73DAA">
            <w:pPr>
              <w:pStyle w:val="180"/>
            </w:pPr>
            <w:r>
              <w:rPr>
                <w:rFonts w:hint="eastAsia"/>
              </w:rPr>
              <w:t>推料车工作状态</w:t>
            </w:r>
          </w:p>
        </w:tc>
        <w:tc>
          <w:tcPr>
            <w:tcW w:w="567" w:type="pct"/>
            <w:vAlign w:val="center"/>
          </w:tcPr>
          <w:p w14:paraId="210887C8">
            <w:pPr>
              <w:pStyle w:val="180"/>
            </w:pPr>
            <w:r>
              <w:rPr>
                <w:rFonts w:hint="eastAsia"/>
              </w:rPr>
              <w:t>字符串</w:t>
            </w:r>
          </w:p>
        </w:tc>
        <w:tc>
          <w:tcPr>
            <w:tcW w:w="879" w:type="pct"/>
            <w:vAlign w:val="center"/>
          </w:tcPr>
          <w:p w14:paraId="5F4DC12C">
            <w:pPr>
              <w:pStyle w:val="180"/>
            </w:pPr>
            <w:r>
              <w:rPr>
                <w:rFonts w:hint="eastAsia"/>
              </w:rPr>
              <w:t>1位编码</w:t>
            </w:r>
          </w:p>
        </w:tc>
        <w:tc>
          <w:tcPr>
            <w:tcW w:w="439" w:type="pct"/>
            <w:vAlign w:val="center"/>
          </w:tcPr>
          <w:p w14:paraId="44F893B2">
            <w:pPr>
              <w:pStyle w:val="180"/>
            </w:pPr>
            <w:r>
              <w:rPr>
                <w:rFonts w:hint="eastAsia"/>
              </w:rPr>
              <w:t>—</w:t>
            </w:r>
          </w:p>
        </w:tc>
        <w:tc>
          <w:tcPr>
            <w:tcW w:w="754" w:type="pct"/>
            <w:vAlign w:val="center"/>
          </w:tcPr>
          <w:p w14:paraId="0F46DDEC">
            <w:pPr>
              <w:pStyle w:val="180"/>
            </w:pPr>
            <w:r>
              <w:rPr>
                <w:rFonts w:hint="eastAsia"/>
              </w:rPr>
              <w:t>0/1</w:t>
            </w:r>
          </w:p>
        </w:tc>
        <w:tc>
          <w:tcPr>
            <w:tcW w:w="860" w:type="pct"/>
            <w:vAlign w:val="center"/>
          </w:tcPr>
          <w:p w14:paraId="2CBC5A70">
            <w:pPr>
              <w:pStyle w:val="180"/>
            </w:pPr>
            <w:r>
              <w:rPr>
                <w:rFonts w:hint="eastAsia"/>
              </w:rPr>
              <w:t>0-停止，1-运行</w:t>
            </w:r>
          </w:p>
        </w:tc>
      </w:tr>
      <w:tr w14:paraId="17632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B6E7CF2">
            <w:pPr>
              <w:pStyle w:val="180"/>
            </w:pPr>
          </w:p>
        </w:tc>
        <w:tc>
          <w:tcPr>
            <w:tcW w:w="868" w:type="pct"/>
            <w:vAlign w:val="center"/>
          </w:tcPr>
          <w:p w14:paraId="48BC1F43">
            <w:pPr>
              <w:pStyle w:val="180"/>
            </w:pPr>
            <w:r>
              <w:rPr>
                <w:rFonts w:hint="eastAsia"/>
              </w:rPr>
              <w:t>故障报警信号</w:t>
            </w:r>
          </w:p>
        </w:tc>
        <w:tc>
          <w:tcPr>
            <w:tcW w:w="567" w:type="pct"/>
            <w:vAlign w:val="center"/>
          </w:tcPr>
          <w:p w14:paraId="79E1E9B7">
            <w:pPr>
              <w:pStyle w:val="180"/>
            </w:pPr>
            <w:r>
              <w:rPr>
                <w:rFonts w:hint="eastAsia"/>
              </w:rPr>
              <w:t>字符串</w:t>
            </w:r>
          </w:p>
        </w:tc>
        <w:tc>
          <w:tcPr>
            <w:tcW w:w="879" w:type="pct"/>
            <w:vAlign w:val="center"/>
          </w:tcPr>
          <w:p w14:paraId="6ACFF80E">
            <w:pPr>
              <w:pStyle w:val="180"/>
            </w:pPr>
            <w:r>
              <w:rPr>
                <w:rFonts w:hint="eastAsia"/>
              </w:rPr>
              <w:t>故障名称+描述</w:t>
            </w:r>
          </w:p>
        </w:tc>
        <w:tc>
          <w:tcPr>
            <w:tcW w:w="439" w:type="pct"/>
            <w:vAlign w:val="center"/>
          </w:tcPr>
          <w:p w14:paraId="476C248D">
            <w:pPr>
              <w:pStyle w:val="180"/>
            </w:pPr>
            <w:r>
              <w:rPr>
                <w:rFonts w:hint="eastAsia"/>
              </w:rPr>
              <w:t>—</w:t>
            </w:r>
          </w:p>
        </w:tc>
        <w:tc>
          <w:tcPr>
            <w:tcW w:w="754" w:type="pct"/>
            <w:vAlign w:val="center"/>
          </w:tcPr>
          <w:p w14:paraId="1AC30B9E">
            <w:pPr>
              <w:pStyle w:val="180"/>
            </w:pPr>
            <w:r>
              <w:rPr>
                <w:rFonts w:hint="eastAsia"/>
              </w:rPr>
              <w:t>据实填报</w:t>
            </w:r>
          </w:p>
        </w:tc>
        <w:tc>
          <w:tcPr>
            <w:tcW w:w="860" w:type="pct"/>
            <w:vAlign w:val="center"/>
          </w:tcPr>
          <w:p w14:paraId="47A1706F">
            <w:pPr>
              <w:pStyle w:val="180"/>
            </w:pPr>
            <w:r>
              <w:rPr>
                <w:rFonts w:hint="eastAsia"/>
              </w:rPr>
              <w:t>—</w:t>
            </w:r>
          </w:p>
        </w:tc>
      </w:tr>
      <w:tr w14:paraId="53EBC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restart"/>
            <w:vAlign w:val="center"/>
          </w:tcPr>
          <w:p w14:paraId="52F3C1D7">
            <w:pPr>
              <w:pStyle w:val="180"/>
            </w:pPr>
            <w:r>
              <w:rPr>
                <w:rFonts w:hint="eastAsia"/>
              </w:rPr>
              <w:t>生理与健康数据</w:t>
            </w:r>
          </w:p>
        </w:tc>
        <w:tc>
          <w:tcPr>
            <w:tcW w:w="868" w:type="pct"/>
            <w:vAlign w:val="center"/>
          </w:tcPr>
          <w:p w14:paraId="6C6043FF">
            <w:pPr>
              <w:pStyle w:val="180"/>
            </w:pPr>
            <w:r>
              <w:rPr>
                <w:rFonts w:hint="eastAsia"/>
              </w:rPr>
              <w:t>体温</w:t>
            </w:r>
          </w:p>
        </w:tc>
        <w:tc>
          <w:tcPr>
            <w:tcW w:w="567" w:type="pct"/>
            <w:vAlign w:val="center"/>
          </w:tcPr>
          <w:p w14:paraId="3BDA4E3C">
            <w:pPr>
              <w:pStyle w:val="180"/>
            </w:pPr>
            <w:r>
              <w:rPr>
                <w:rFonts w:hint="eastAsia"/>
              </w:rPr>
              <w:t>数值</w:t>
            </w:r>
          </w:p>
        </w:tc>
        <w:tc>
          <w:tcPr>
            <w:tcW w:w="879" w:type="pct"/>
            <w:vAlign w:val="center"/>
          </w:tcPr>
          <w:p w14:paraId="40F81F2D">
            <w:pPr>
              <w:pStyle w:val="180"/>
            </w:pPr>
            <w:r>
              <w:rPr>
                <w:rFonts w:hint="eastAsia"/>
              </w:rPr>
              <w:t>保留1位小数</w:t>
            </w:r>
          </w:p>
        </w:tc>
        <w:tc>
          <w:tcPr>
            <w:tcW w:w="439" w:type="pct"/>
            <w:vAlign w:val="center"/>
          </w:tcPr>
          <w:p w14:paraId="09D0D0DA">
            <w:pPr>
              <w:pStyle w:val="180"/>
            </w:pPr>
            <w:r>
              <w:t>°C</w:t>
            </w:r>
          </w:p>
        </w:tc>
        <w:tc>
          <w:tcPr>
            <w:tcW w:w="754" w:type="pct"/>
            <w:vAlign w:val="center"/>
          </w:tcPr>
          <w:p w14:paraId="2AE8E3F5">
            <w:pPr>
              <w:pStyle w:val="180"/>
            </w:pPr>
            <w:r>
              <w:rPr>
                <w:rFonts w:hint="eastAsia"/>
              </w:rPr>
              <w:t>35.0~42.0</w:t>
            </w:r>
          </w:p>
        </w:tc>
        <w:tc>
          <w:tcPr>
            <w:tcW w:w="860" w:type="pct"/>
            <w:vAlign w:val="center"/>
          </w:tcPr>
          <w:p w14:paraId="437E00A6">
            <w:pPr>
              <w:pStyle w:val="180"/>
            </w:pPr>
            <w:r>
              <w:rPr>
                <w:rFonts w:hint="eastAsia"/>
              </w:rPr>
              <w:t>实测体温</w:t>
            </w:r>
          </w:p>
        </w:tc>
      </w:tr>
      <w:tr w14:paraId="58C40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75377F7">
            <w:pPr>
              <w:pStyle w:val="180"/>
            </w:pPr>
          </w:p>
        </w:tc>
        <w:tc>
          <w:tcPr>
            <w:tcW w:w="868" w:type="pct"/>
            <w:vAlign w:val="center"/>
          </w:tcPr>
          <w:p w14:paraId="782E0F5A">
            <w:pPr>
              <w:pStyle w:val="180"/>
            </w:pPr>
            <w:r>
              <w:rPr>
                <w:rFonts w:hint="eastAsia"/>
              </w:rPr>
              <w:t>呼吸频率</w:t>
            </w:r>
          </w:p>
        </w:tc>
        <w:tc>
          <w:tcPr>
            <w:tcW w:w="567" w:type="pct"/>
            <w:vAlign w:val="center"/>
          </w:tcPr>
          <w:p w14:paraId="6D42C107">
            <w:pPr>
              <w:pStyle w:val="180"/>
            </w:pPr>
            <w:r>
              <w:rPr>
                <w:rFonts w:hint="eastAsia"/>
              </w:rPr>
              <w:t>数值</w:t>
            </w:r>
          </w:p>
        </w:tc>
        <w:tc>
          <w:tcPr>
            <w:tcW w:w="879" w:type="pct"/>
            <w:vAlign w:val="center"/>
          </w:tcPr>
          <w:p w14:paraId="34F41D62">
            <w:pPr>
              <w:pStyle w:val="180"/>
            </w:pPr>
            <w:r>
              <w:rPr>
                <w:rFonts w:hint="eastAsia"/>
              </w:rPr>
              <w:t>整数</w:t>
            </w:r>
          </w:p>
        </w:tc>
        <w:tc>
          <w:tcPr>
            <w:tcW w:w="439" w:type="pct"/>
            <w:vAlign w:val="center"/>
          </w:tcPr>
          <w:p w14:paraId="14180B8D">
            <w:pPr>
              <w:pStyle w:val="180"/>
            </w:pPr>
            <w:r>
              <w:rPr>
                <w:rFonts w:hint="eastAsia"/>
              </w:rPr>
              <w:t>次/min</w:t>
            </w:r>
          </w:p>
        </w:tc>
        <w:tc>
          <w:tcPr>
            <w:tcW w:w="754" w:type="pct"/>
            <w:vAlign w:val="center"/>
          </w:tcPr>
          <w:p w14:paraId="797FD69E">
            <w:pPr>
              <w:pStyle w:val="180"/>
            </w:pPr>
            <w:r>
              <w:rPr>
                <w:rFonts w:hint="eastAsia"/>
              </w:rPr>
              <w:t>0~100</w:t>
            </w:r>
          </w:p>
        </w:tc>
        <w:tc>
          <w:tcPr>
            <w:tcW w:w="860" w:type="pct"/>
            <w:vAlign w:val="center"/>
          </w:tcPr>
          <w:p w14:paraId="385966A8">
            <w:pPr>
              <w:pStyle w:val="180"/>
            </w:pPr>
            <w:r>
              <w:rPr>
                <w:rFonts w:hint="eastAsia"/>
              </w:rPr>
              <w:t>静息状态实测频次</w:t>
            </w:r>
          </w:p>
        </w:tc>
      </w:tr>
      <w:tr w14:paraId="57973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743C4DDF">
            <w:pPr>
              <w:pStyle w:val="180"/>
            </w:pPr>
          </w:p>
        </w:tc>
        <w:tc>
          <w:tcPr>
            <w:tcW w:w="868" w:type="pct"/>
            <w:vAlign w:val="center"/>
          </w:tcPr>
          <w:p w14:paraId="4884621E">
            <w:pPr>
              <w:pStyle w:val="180"/>
            </w:pPr>
            <w:r>
              <w:rPr>
                <w:rFonts w:hint="eastAsia"/>
              </w:rPr>
              <w:t>精神状态代码</w:t>
            </w:r>
          </w:p>
        </w:tc>
        <w:tc>
          <w:tcPr>
            <w:tcW w:w="567" w:type="pct"/>
            <w:vAlign w:val="center"/>
          </w:tcPr>
          <w:p w14:paraId="4C1C21FD">
            <w:pPr>
              <w:pStyle w:val="180"/>
            </w:pPr>
            <w:r>
              <w:rPr>
                <w:rFonts w:hint="eastAsia"/>
              </w:rPr>
              <w:t>字符串</w:t>
            </w:r>
          </w:p>
        </w:tc>
        <w:tc>
          <w:tcPr>
            <w:tcW w:w="879" w:type="pct"/>
            <w:vAlign w:val="center"/>
          </w:tcPr>
          <w:p w14:paraId="6E50CCE3">
            <w:pPr>
              <w:pStyle w:val="180"/>
            </w:pPr>
            <w:r>
              <w:rPr>
                <w:rFonts w:hint="eastAsia"/>
              </w:rPr>
              <w:t>2位</w:t>
            </w:r>
          </w:p>
        </w:tc>
        <w:tc>
          <w:tcPr>
            <w:tcW w:w="439" w:type="pct"/>
            <w:vAlign w:val="center"/>
          </w:tcPr>
          <w:p w14:paraId="2CD10279">
            <w:pPr>
              <w:pStyle w:val="180"/>
            </w:pPr>
            <w:r>
              <w:rPr>
                <w:rFonts w:hint="eastAsia"/>
              </w:rPr>
              <w:t>—</w:t>
            </w:r>
          </w:p>
        </w:tc>
        <w:tc>
          <w:tcPr>
            <w:tcW w:w="754" w:type="pct"/>
            <w:vAlign w:val="center"/>
          </w:tcPr>
          <w:p w14:paraId="6958A5E9">
            <w:pPr>
              <w:pStyle w:val="180"/>
            </w:pPr>
            <w:r>
              <w:rPr>
                <w:rFonts w:hint="eastAsia"/>
              </w:rPr>
              <w:t>LH/CY/WM</w:t>
            </w:r>
          </w:p>
        </w:tc>
        <w:tc>
          <w:tcPr>
            <w:tcW w:w="860" w:type="pct"/>
            <w:vAlign w:val="center"/>
          </w:tcPr>
          <w:p w14:paraId="08E1C034">
            <w:pPr>
              <w:pStyle w:val="180"/>
            </w:pPr>
            <w:r>
              <w:rPr>
                <w:rFonts w:hint="eastAsia"/>
              </w:rPr>
              <w:t>见表1</w:t>
            </w:r>
          </w:p>
        </w:tc>
      </w:tr>
      <w:tr w14:paraId="126AF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tcBorders>
              <w:bottom w:val="single" w:color="auto" w:sz="4" w:space="0"/>
            </w:tcBorders>
            <w:vAlign w:val="center"/>
          </w:tcPr>
          <w:p w14:paraId="5EE1BD99">
            <w:pPr>
              <w:pStyle w:val="180"/>
            </w:pPr>
          </w:p>
        </w:tc>
        <w:tc>
          <w:tcPr>
            <w:tcW w:w="868" w:type="pct"/>
            <w:tcBorders>
              <w:bottom w:val="single" w:color="auto" w:sz="4" w:space="0"/>
            </w:tcBorders>
            <w:vAlign w:val="center"/>
          </w:tcPr>
          <w:p w14:paraId="15337405">
            <w:pPr>
              <w:pStyle w:val="180"/>
            </w:pPr>
            <w:r>
              <w:rPr>
                <w:rFonts w:hint="eastAsia"/>
              </w:rPr>
              <w:t>食欲代码</w:t>
            </w:r>
          </w:p>
        </w:tc>
        <w:tc>
          <w:tcPr>
            <w:tcW w:w="567" w:type="pct"/>
            <w:tcBorders>
              <w:bottom w:val="single" w:color="auto" w:sz="4" w:space="0"/>
            </w:tcBorders>
            <w:vAlign w:val="center"/>
          </w:tcPr>
          <w:p w14:paraId="1EFF686D">
            <w:pPr>
              <w:pStyle w:val="180"/>
            </w:pPr>
            <w:r>
              <w:rPr>
                <w:rFonts w:hint="eastAsia"/>
              </w:rPr>
              <w:t>字符串</w:t>
            </w:r>
          </w:p>
        </w:tc>
        <w:tc>
          <w:tcPr>
            <w:tcW w:w="879" w:type="pct"/>
            <w:tcBorders>
              <w:bottom w:val="single" w:color="auto" w:sz="4" w:space="0"/>
            </w:tcBorders>
            <w:vAlign w:val="center"/>
          </w:tcPr>
          <w:p w14:paraId="4755D784">
            <w:pPr>
              <w:pStyle w:val="180"/>
            </w:pPr>
            <w:r>
              <w:rPr>
                <w:rFonts w:hint="eastAsia"/>
              </w:rPr>
              <w:t>2位</w:t>
            </w:r>
          </w:p>
        </w:tc>
        <w:tc>
          <w:tcPr>
            <w:tcW w:w="439" w:type="pct"/>
            <w:tcBorders>
              <w:bottom w:val="single" w:color="auto" w:sz="4" w:space="0"/>
            </w:tcBorders>
            <w:vAlign w:val="center"/>
          </w:tcPr>
          <w:p w14:paraId="4339CC74">
            <w:pPr>
              <w:pStyle w:val="180"/>
            </w:pPr>
            <w:r>
              <w:rPr>
                <w:rFonts w:hint="eastAsia"/>
              </w:rPr>
              <w:t>—</w:t>
            </w:r>
          </w:p>
        </w:tc>
        <w:tc>
          <w:tcPr>
            <w:tcW w:w="754" w:type="pct"/>
            <w:tcBorders>
              <w:bottom w:val="single" w:color="auto" w:sz="4" w:space="0"/>
            </w:tcBorders>
            <w:vAlign w:val="center"/>
          </w:tcPr>
          <w:p w14:paraId="1B654E64">
            <w:pPr>
              <w:pStyle w:val="180"/>
            </w:pPr>
            <w:r>
              <w:rPr>
                <w:rFonts w:hint="eastAsia"/>
              </w:rPr>
              <w:t>WS/ZC/JT/FJ</w:t>
            </w:r>
          </w:p>
        </w:tc>
        <w:tc>
          <w:tcPr>
            <w:tcW w:w="860" w:type="pct"/>
            <w:tcBorders>
              <w:bottom w:val="single" w:color="auto" w:sz="4" w:space="0"/>
            </w:tcBorders>
            <w:vAlign w:val="center"/>
          </w:tcPr>
          <w:p w14:paraId="187D1A69">
            <w:pPr>
              <w:pStyle w:val="180"/>
            </w:pPr>
            <w:r>
              <w:rPr>
                <w:rFonts w:hint="eastAsia"/>
              </w:rPr>
              <w:t>见表1</w:t>
            </w:r>
          </w:p>
        </w:tc>
      </w:tr>
    </w:tbl>
    <w:p w14:paraId="5FB9BDF4">
      <w:pPr>
        <w:pStyle w:val="58"/>
        <w:pageBreakBefore/>
        <w:spacing w:before="120" w:beforeLines="50" w:after="120" w:afterLines="50"/>
        <w:ind w:firstLine="0" w:firstLineChars="0"/>
        <w:jc w:val="center"/>
        <w:rPr>
          <w:rFonts w:hint="eastAsia" w:ascii="宋体" w:hAnsi="宋体"/>
        </w:rPr>
      </w:pPr>
      <w:r>
        <w:rPr>
          <w:rFonts w:hint="eastAsia" w:ascii="黑体" w:hAnsi="黑体" w:eastAsia="黑体"/>
        </w:rPr>
        <w:t>表A.1  肉牛健康养殖数据字典</w:t>
      </w:r>
      <w:r>
        <w:rPr>
          <w:rFonts w:hint="eastAsia" w:ascii="宋体" w:hAnsi="宋体"/>
        </w:rPr>
        <w:t>（续）</w:t>
      </w:r>
    </w:p>
    <w:tbl>
      <w:tblPr>
        <w:tblStyle w:val="28"/>
        <w:tblW w:w="51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37"/>
        <w:gridCol w:w="1698"/>
        <w:gridCol w:w="1109"/>
        <w:gridCol w:w="1719"/>
        <w:gridCol w:w="859"/>
        <w:gridCol w:w="1475"/>
        <w:gridCol w:w="1682"/>
      </w:tblGrid>
      <w:tr w14:paraId="1C0CF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33" w:type="pct"/>
            <w:tcBorders>
              <w:top w:val="single" w:color="auto" w:sz="8" w:space="0"/>
              <w:bottom w:val="single" w:color="auto" w:sz="8" w:space="0"/>
            </w:tcBorders>
            <w:vAlign w:val="center"/>
          </w:tcPr>
          <w:p w14:paraId="6203B21B">
            <w:pPr>
              <w:pStyle w:val="180"/>
            </w:pPr>
            <w:r>
              <w:rPr>
                <w:rFonts w:hint="eastAsia"/>
              </w:rPr>
              <w:t>数据类别</w:t>
            </w:r>
          </w:p>
        </w:tc>
        <w:tc>
          <w:tcPr>
            <w:tcW w:w="868" w:type="pct"/>
            <w:tcBorders>
              <w:top w:val="single" w:color="auto" w:sz="8" w:space="0"/>
              <w:bottom w:val="single" w:color="auto" w:sz="8" w:space="0"/>
            </w:tcBorders>
            <w:vAlign w:val="center"/>
          </w:tcPr>
          <w:p w14:paraId="42D4A7A0">
            <w:pPr>
              <w:pStyle w:val="180"/>
            </w:pPr>
            <w:r>
              <w:rPr>
                <w:rFonts w:hint="eastAsia"/>
              </w:rPr>
              <w:t>字段名称</w:t>
            </w:r>
          </w:p>
        </w:tc>
        <w:tc>
          <w:tcPr>
            <w:tcW w:w="567" w:type="pct"/>
            <w:tcBorders>
              <w:top w:val="single" w:color="auto" w:sz="8" w:space="0"/>
              <w:bottom w:val="single" w:color="auto" w:sz="8" w:space="0"/>
            </w:tcBorders>
            <w:vAlign w:val="center"/>
          </w:tcPr>
          <w:p w14:paraId="732F7B97">
            <w:pPr>
              <w:pStyle w:val="180"/>
            </w:pPr>
            <w:r>
              <w:rPr>
                <w:rFonts w:hint="eastAsia"/>
              </w:rPr>
              <w:t>数据类型</w:t>
            </w:r>
          </w:p>
        </w:tc>
        <w:tc>
          <w:tcPr>
            <w:tcW w:w="879" w:type="pct"/>
            <w:tcBorders>
              <w:top w:val="single" w:color="auto" w:sz="8" w:space="0"/>
              <w:bottom w:val="single" w:color="auto" w:sz="8" w:space="0"/>
            </w:tcBorders>
            <w:vAlign w:val="center"/>
          </w:tcPr>
          <w:p w14:paraId="7FA54138">
            <w:pPr>
              <w:pStyle w:val="180"/>
            </w:pPr>
            <w:r>
              <w:rPr>
                <w:rFonts w:hint="eastAsia"/>
              </w:rPr>
              <w:t>数据格式</w:t>
            </w:r>
          </w:p>
        </w:tc>
        <w:tc>
          <w:tcPr>
            <w:tcW w:w="439" w:type="pct"/>
            <w:tcBorders>
              <w:top w:val="single" w:color="auto" w:sz="8" w:space="0"/>
              <w:bottom w:val="single" w:color="auto" w:sz="8" w:space="0"/>
            </w:tcBorders>
            <w:vAlign w:val="center"/>
          </w:tcPr>
          <w:p w14:paraId="01C3FACE">
            <w:pPr>
              <w:pStyle w:val="180"/>
            </w:pPr>
            <w:r>
              <w:rPr>
                <w:rFonts w:hint="eastAsia"/>
              </w:rPr>
              <w:t>计量单位</w:t>
            </w:r>
          </w:p>
        </w:tc>
        <w:tc>
          <w:tcPr>
            <w:tcW w:w="754" w:type="pct"/>
            <w:tcBorders>
              <w:top w:val="single" w:color="auto" w:sz="8" w:space="0"/>
              <w:bottom w:val="single" w:color="auto" w:sz="8" w:space="0"/>
            </w:tcBorders>
            <w:vAlign w:val="center"/>
          </w:tcPr>
          <w:p w14:paraId="5679753F">
            <w:pPr>
              <w:pStyle w:val="180"/>
            </w:pPr>
            <w:r>
              <w:rPr>
                <w:rFonts w:hint="eastAsia"/>
              </w:rPr>
              <w:t>取值范围/代码集</w:t>
            </w:r>
          </w:p>
        </w:tc>
        <w:tc>
          <w:tcPr>
            <w:tcW w:w="860" w:type="pct"/>
            <w:tcBorders>
              <w:top w:val="single" w:color="auto" w:sz="8" w:space="0"/>
              <w:bottom w:val="single" w:color="auto" w:sz="8" w:space="0"/>
            </w:tcBorders>
            <w:vAlign w:val="center"/>
          </w:tcPr>
          <w:p w14:paraId="0C93C583">
            <w:pPr>
              <w:pStyle w:val="180"/>
              <w:ind w:firstLine="420"/>
            </w:pPr>
            <w:r>
              <w:rPr>
                <w:rFonts w:hint="eastAsia"/>
              </w:rPr>
              <w:t>备注</w:t>
            </w:r>
          </w:p>
        </w:tc>
      </w:tr>
      <w:tr w14:paraId="7C533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restart"/>
            <w:tcBorders>
              <w:top w:val="single" w:color="auto" w:sz="4" w:space="0"/>
              <w:bottom w:val="single" w:color="auto" w:sz="4" w:space="0"/>
            </w:tcBorders>
            <w:vAlign w:val="center"/>
          </w:tcPr>
          <w:p w14:paraId="2D9CF18D">
            <w:pPr>
              <w:pStyle w:val="180"/>
            </w:pPr>
          </w:p>
        </w:tc>
        <w:tc>
          <w:tcPr>
            <w:tcW w:w="868" w:type="pct"/>
            <w:tcBorders>
              <w:top w:val="single" w:color="auto" w:sz="4" w:space="0"/>
              <w:bottom w:val="single" w:color="auto" w:sz="4" w:space="0"/>
            </w:tcBorders>
            <w:vAlign w:val="center"/>
          </w:tcPr>
          <w:p w14:paraId="78EB7062">
            <w:pPr>
              <w:pStyle w:val="180"/>
            </w:pPr>
            <w:r>
              <w:rPr>
                <w:rFonts w:hint="eastAsia"/>
              </w:rPr>
              <w:t>反刍时长</w:t>
            </w:r>
          </w:p>
        </w:tc>
        <w:tc>
          <w:tcPr>
            <w:tcW w:w="567" w:type="pct"/>
            <w:tcBorders>
              <w:top w:val="single" w:color="auto" w:sz="4" w:space="0"/>
              <w:bottom w:val="single" w:color="auto" w:sz="4" w:space="0"/>
            </w:tcBorders>
            <w:vAlign w:val="center"/>
          </w:tcPr>
          <w:p w14:paraId="5F3B7C23">
            <w:pPr>
              <w:pStyle w:val="180"/>
            </w:pPr>
            <w:r>
              <w:rPr>
                <w:rFonts w:hint="eastAsia"/>
              </w:rPr>
              <w:t>数值</w:t>
            </w:r>
          </w:p>
        </w:tc>
        <w:tc>
          <w:tcPr>
            <w:tcW w:w="879" w:type="pct"/>
            <w:tcBorders>
              <w:top w:val="single" w:color="auto" w:sz="4" w:space="0"/>
              <w:bottom w:val="single" w:color="auto" w:sz="4" w:space="0"/>
            </w:tcBorders>
            <w:vAlign w:val="center"/>
          </w:tcPr>
          <w:p w14:paraId="081623A9">
            <w:pPr>
              <w:pStyle w:val="180"/>
            </w:pPr>
            <w:r>
              <w:rPr>
                <w:rFonts w:hint="eastAsia"/>
              </w:rPr>
              <w:t>整数</w:t>
            </w:r>
          </w:p>
        </w:tc>
        <w:tc>
          <w:tcPr>
            <w:tcW w:w="439" w:type="pct"/>
            <w:tcBorders>
              <w:top w:val="single" w:color="auto" w:sz="4" w:space="0"/>
              <w:bottom w:val="single" w:color="auto" w:sz="4" w:space="0"/>
            </w:tcBorders>
            <w:vAlign w:val="center"/>
          </w:tcPr>
          <w:p w14:paraId="5462AECF">
            <w:pPr>
              <w:pStyle w:val="180"/>
            </w:pPr>
            <w:r>
              <w:rPr>
                <w:rFonts w:hint="eastAsia"/>
              </w:rPr>
              <w:t>min/d</w:t>
            </w:r>
          </w:p>
        </w:tc>
        <w:tc>
          <w:tcPr>
            <w:tcW w:w="754" w:type="pct"/>
            <w:tcBorders>
              <w:top w:val="single" w:color="auto" w:sz="4" w:space="0"/>
              <w:bottom w:val="single" w:color="auto" w:sz="4" w:space="0"/>
            </w:tcBorders>
            <w:vAlign w:val="center"/>
          </w:tcPr>
          <w:p w14:paraId="68D91FAD">
            <w:pPr>
              <w:pStyle w:val="180"/>
            </w:pPr>
            <w:r>
              <w:rPr>
                <w:rFonts w:hint="eastAsia"/>
              </w:rPr>
              <w:t>0~1440</w:t>
            </w:r>
          </w:p>
        </w:tc>
        <w:tc>
          <w:tcPr>
            <w:tcW w:w="860" w:type="pct"/>
            <w:tcBorders>
              <w:top w:val="single" w:color="auto" w:sz="4" w:space="0"/>
              <w:bottom w:val="single" w:color="auto" w:sz="4" w:space="0"/>
            </w:tcBorders>
            <w:vAlign w:val="center"/>
          </w:tcPr>
          <w:p w14:paraId="6CA11FF0">
            <w:pPr>
              <w:pStyle w:val="180"/>
            </w:pPr>
            <w:r>
              <w:rPr>
                <w:rFonts w:hint="eastAsia"/>
              </w:rPr>
              <w:t>单日累计反刍时长</w:t>
            </w:r>
          </w:p>
        </w:tc>
      </w:tr>
      <w:tr w14:paraId="35612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tcBorders>
              <w:top w:val="single" w:color="auto" w:sz="4" w:space="0"/>
            </w:tcBorders>
            <w:vAlign w:val="center"/>
          </w:tcPr>
          <w:p w14:paraId="1E6CF1AA">
            <w:pPr>
              <w:pStyle w:val="180"/>
            </w:pPr>
          </w:p>
        </w:tc>
        <w:tc>
          <w:tcPr>
            <w:tcW w:w="868" w:type="pct"/>
            <w:tcBorders>
              <w:top w:val="single" w:color="auto" w:sz="4" w:space="0"/>
            </w:tcBorders>
            <w:vAlign w:val="center"/>
          </w:tcPr>
          <w:p w14:paraId="547FD834">
            <w:pPr>
              <w:pStyle w:val="180"/>
            </w:pPr>
            <w:r>
              <w:rPr>
                <w:rFonts w:hint="eastAsia"/>
              </w:rPr>
              <w:t>反刍频次</w:t>
            </w:r>
          </w:p>
        </w:tc>
        <w:tc>
          <w:tcPr>
            <w:tcW w:w="567" w:type="pct"/>
            <w:tcBorders>
              <w:top w:val="single" w:color="auto" w:sz="4" w:space="0"/>
            </w:tcBorders>
            <w:vAlign w:val="center"/>
          </w:tcPr>
          <w:p w14:paraId="6765863F">
            <w:pPr>
              <w:pStyle w:val="180"/>
            </w:pPr>
            <w:r>
              <w:rPr>
                <w:rFonts w:hint="eastAsia"/>
              </w:rPr>
              <w:t>数值</w:t>
            </w:r>
          </w:p>
        </w:tc>
        <w:tc>
          <w:tcPr>
            <w:tcW w:w="879" w:type="pct"/>
            <w:tcBorders>
              <w:top w:val="single" w:color="auto" w:sz="4" w:space="0"/>
            </w:tcBorders>
            <w:vAlign w:val="center"/>
          </w:tcPr>
          <w:p w14:paraId="3CDC0FE1">
            <w:pPr>
              <w:pStyle w:val="180"/>
            </w:pPr>
            <w:r>
              <w:rPr>
                <w:rFonts w:hint="eastAsia"/>
              </w:rPr>
              <w:t>整数</w:t>
            </w:r>
          </w:p>
        </w:tc>
        <w:tc>
          <w:tcPr>
            <w:tcW w:w="439" w:type="pct"/>
            <w:tcBorders>
              <w:top w:val="single" w:color="auto" w:sz="4" w:space="0"/>
            </w:tcBorders>
            <w:vAlign w:val="center"/>
          </w:tcPr>
          <w:p w14:paraId="615A0147">
            <w:pPr>
              <w:pStyle w:val="180"/>
            </w:pPr>
            <w:r>
              <w:rPr>
                <w:rFonts w:hint="eastAsia"/>
              </w:rPr>
              <w:t>次/d</w:t>
            </w:r>
          </w:p>
        </w:tc>
        <w:tc>
          <w:tcPr>
            <w:tcW w:w="754" w:type="pct"/>
            <w:tcBorders>
              <w:top w:val="single" w:color="auto" w:sz="4" w:space="0"/>
            </w:tcBorders>
            <w:vAlign w:val="center"/>
          </w:tcPr>
          <w:p w14:paraId="54EFF920">
            <w:pPr>
              <w:pStyle w:val="180"/>
            </w:pPr>
            <w:r>
              <w:rPr>
                <w:rFonts w:hint="eastAsia"/>
              </w:rPr>
              <w:t>0~20</w:t>
            </w:r>
          </w:p>
        </w:tc>
        <w:tc>
          <w:tcPr>
            <w:tcW w:w="860" w:type="pct"/>
            <w:tcBorders>
              <w:top w:val="single" w:color="auto" w:sz="4" w:space="0"/>
            </w:tcBorders>
            <w:vAlign w:val="center"/>
          </w:tcPr>
          <w:p w14:paraId="153535E4">
            <w:pPr>
              <w:pStyle w:val="180"/>
            </w:pPr>
            <w:r>
              <w:rPr>
                <w:rFonts w:hint="eastAsia"/>
              </w:rPr>
              <w:t>单日反刍次数</w:t>
            </w:r>
          </w:p>
        </w:tc>
      </w:tr>
      <w:tr w14:paraId="4E068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6B84934A">
            <w:pPr>
              <w:pStyle w:val="180"/>
            </w:pPr>
          </w:p>
        </w:tc>
        <w:tc>
          <w:tcPr>
            <w:tcW w:w="868" w:type="pct"/>
            <w:vAlign w:val="center"/>
          </w:tcPr>
          <w:p w14:paraId="58136223">
            <w:pPr>
              <w:pStyle w:val="180"/>
            </w:pPr>
            <w:r>
              <w:rPr>
                <w:rFonts w:hint="eastAsia"/>
              </w:rPr>
              <w:t>排泄物形状代码</w:t>
            </w:r>
          </w:p>
        </w:tc>
        <w:tc>
          <w:tcPr>
            <w:tcW w:w="567" w:type="pct"/>
            <w:vAlign w:val="center"/>
          </w:tcPr>
          <w:p w14:paraId="351040AC">
            <w:pPr>
              <w:pStyle w:val="180"/>
            </w:pPr>
            <w:r>
              <w:rPr>
                <w:rFonts w:hint="eastAsia"/>
              </w:rPr>
              <w:t>字符串</w:t>
            </w:r>
          </w:p>
        </w:tc>
        <w:tc>
          <w:tcPr>
            <w:tcW w:w="879" w:type="pct"/>
            <w:vAlign w:val="center"/>
          </w:tcPr>
          <w:p w14:paraId="4B8DDA54">
            <w:pPr>
              <w:pStyle w:val="180"/>
            </w:pPr>
            <w:r>
              <w:rPr>
                <w:rFonts w:hint="eastAsia"/>
              </w:rPr>
              <w:t>1位编码</w:t>
            </w:r>
          </w:p>
        </w:tc>
        <w:tc>
          <w:tcPr>
            <w:tcW w:w="439" w:type="pct"/>
            <w:vAlign w:val="center"/>
          </w:tcPr>
          <w:p w14:paraId="1BFDAC2C">
            <w:pPr>
              <w:pStyle w:val="180"/>
            </w:pPr>
            <w:r>
              <w:rPr>
                <w:rFonts w:hint="eastAsia"/>
              </w:rPr>
              <w:t>—</w:t>
            </w:r>
          </w:p>
        </w:tc>
        <w:tc>
          <w:tcPr>
            <w:tcW w:w="754" w:type="pct"/>
            <w:vAlign w:val="center"/>
          </w:tcPr>
          <w:p w14:paraId="6DC2DDC9">
            <w:pPr>
              <w:pStyle w:val="180"/>
            </w:pPr>
            <w:r>
              <w:rPr>
                <w:rFonts w:hint="eastAsia"/>
              </w:rPr>
              <w:t>1/2/3/4/5</w:t>
            </w:r>
          </w:p>
        </w:tc>
        <w:tc>
          <w:tcPr>
            <w:tcW w:w="860" w:type="pct"/>
            <w:vAlign w:val="center"/>
          </w:tcPr>
          <w:p w14:paraId="67C364FF">
            <w:pPr>
              <w:pStyle w:val="180"/>
            </w:pPr>
            <w:r>
              <w:rPr>
                <w:rFonts w:hint="eastAsia"/>
              </w:rPr>
              <w:t>见表1</w:t>
            </w:r>
          </w:p>
        </w:tc>
      </w:tr>
      <w:tr w14:paraId="32968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C81D3B5">
            <w:pPr>
              <w:pStyle w:val="180"/>
            </w:pPr>
          </w:p>
        </w:tc>
        <w:tc>
          <w:tcPr>
            <w:tcW w:w="868" w:type="pct"/>
            <w:vAlign w:val="center"/>
          </w:tcPr>
          <w:p w14:paraId="3BA3755C">
            <w:pPr>
              <w:pStyle w:val="180"/>
            </w:pPr>
            <w:r>
              <w:rPr>
                <w:rFonts w:hint="eastAsia"/>
              </w:rPr>
              <w:t>运动姿态代码</w:t>
            </w:r>
          </w:p>
        </w:tc>
        <w:tc>
          <w:tcPr>
            <w:tcW w:w="567" w:type="pct"/>
            <w:vAlign w:val="center"/>
          </w:tcPr>
          <w:p w14:paraId="3391314E">
            <w:pPr>
              <w:pStyle w:val="180"/>
            </w:pPr>
            <w:r>
              <w:rPr>
                <w:rFonts w:hint="eastAsia"/>
              </w:rPr>
              <w:t>字符串</w:t>
            </w:r>
          </w:p>
        </w:tc>
        <w:tc>
          <w:tcPr>
            <w:tcW w:w="879" w:type="pct"/>
            <w:vAlign w:val="center"/>
          </w:tcPr>
          <w:p w14:paraId="641D5992">
            <w:pPr>
              <w:pStyle w:val="180"/>
            </w:pPr>
            <w:r>
              <w:rPr>
                <w:rFonts w:hint="eastAsia"/>
              </w:rPr>
              <w:t>1位编码</w:t>
            </w:r>
          </w:p>
        </w:tc>
        <w:tc>
          <w:tcPr>
            <w:tcW w:w="439" w:type="pct"/>
            <w:vAlign w:val="center"/>
          </w:tcPr>
          <w:p w14:paraId="550226E1">
            <w:pPr>
              <w:pStyle w:val="180"/>
            </w:pPr>
            <w:r>
              <w:rPr>
                <w:rFonts w:hint="eastAsia"/>
              </w:rPr>
              <w:t>—</w:t>
            </w:r>
          </w:p>
        </w:tc>
        <w:tc>
          <w:tcPr>
            <w:tcW w:w="754" w:type="pct"/>
            <w:vAlign w:val="center"/>
          </w:tcPr>
          <w:p w14:paraId="4E9A74B5">
            <w:pPr>
              <w:pStyle w:val="180"/>
            </w:pPr>
            <w:r>
              <w:rPr>
                <w:rFonts w:hint="eastAsia"/>
              </w:rPr>
              <w:t>1/2/3/4/5</w:t>
            </w:r>
          </w:p>
        </w:tc>
        <w:tc>
          <w:tcPr>
            <w:tcW w:w="860" w:type="pct"/>
            <w:vAlign w:val="center"/>
          </w:tcPr>
          <w:p w14:paraId="167C1DF8">
            <w:pPr>
              <w:pStyle w:val="180"/>
            </w:pPr>
            <w:r>
              <w:rPr>
                <w:rFonts w:hint="eastAsia"/>
              </w:rPr>
              <w:t>见表1</w:t>
            </w:r>
          </w:p>
        </w:tc>
      </w:tr>
      <w:tr w14:paraId="6A7C1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52E912AC">
            <w:pPr>
              <w:pStyle w:val="180"/>
            </w:pPr>
          </w:p>
        </w:tc>
        <w:tc>
          <w:tcPr>
            <w:tcW w:w="868" w:type="pct"/>
            <w:vAlign w:val="center"/>
          </w:tcPr>
          <w:p w14:paraId="527E2095">
            <w:pPr>
              <w:pStyle w:val="180"/>
            </w:pPr>
            <w:r>
              <w:rPr>
                <w:rFonts w:hint="eastAsia"/>
              </w:rPr>
              <w:t>每日总躺卧时间</w:t>
            </w:r>
          </w:p>
        </w:tc>
        <w:tc>
          <w:tcPr>
            <w:tcW w:w="567" w:type="pct"/>
            <w:vAlign w:val="center"/>
          </w:tcPr>
          <w:p w14:paraId="734E4941">
            <w:pPr>
              <w:pStyle w:val="180"/>
            </w:pPr>
            <w:r>
              <w:rPr>
                <w:rFonts w:hint="eastAsia"/>
              </w:rPr>
              <w:t>数值</w:t>
            </w:r>
          </w:p>
        </w:tc>
        <w:tc>
          <w:tcPr>
            <w:tcW w:w="879" w:type="pct"/>
            <w:vAlign w:val="center"/>
          </w:tcPr>
          <w:p w14:paraId="1D5D2CDD">
            <w:pPr>
              <w:pStyle w:val="180"/>
            </w:pPr>
            <w:r>
              <w:rPr>
                <w:rFonts w:hint="eastAsia"/>
              </w:rPr>
              <w:t>整数</w:t>
            </w:r>
          </w:p>
        </w:tc>
        <w:tc>
          <w:tcPr>
            <w:tcW w:w="439" w:type="pct"/>
            <w:vAlign w:val="center"/>
          </w:tcPr>
          <w:p w14:paraId="1A8EE3A4">
            <w:pPr>
              <w:pStyle w:val="180"/>
            </w:pPr>
            <w:r>
              <w:rPr>
                <w:rFonts w:hint="eastAsia"/>
              </w:rPr>
              <w:t>min/d</w:t>
            </w:r>
          </w:p>
        </w:tc>
        <w:tc>
          <w:tcPr>
            <w:tcW w:w="754" w:type="pct"/>
            <w:vAlign w:val="center"/>
          </w:tcPr>
          <w:p w14:paraId="76BFDDBF">
            <w:pPr>
              <w:pStyle w:val="180"/>
            </w:pPr>
            <w:r>
              <w:rPr>
                <w:rFonts w:hint="eastAsia"/>
              </w:rPr>
              <w:t>0~1 440</w:t>
            </w:r>
          </w:p>
        </w:tc>
        <w:tc>
          <w:tcPr>
            <w:tcW w:w="860" w:type="pct"/>
            <w:vAlign w:val="center"/>
          </w:tcPr>
          <w:p w14:paraId="39AADA0E">
            <w:pPr>
              <w:pStyle w:val="180"/>
            </w:pPr>
            <w:r>
              <w:rPr>
                <w:rFonts w:hint="eastAsia"/>
              </w:rPr>
              <w:t>—</w:t>
            </w:r>
          </w:p>
        </w:tc>
      </w:tr>
      <w:tr w14:paraId="3EBF3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350C4784">
            <w:pPr>
              <w:pStyle w:val="180"/>
            </w:pPr>
          </w:p>
        </w:tc>
        <w:tc>
          <w:tcPr>
            <w:tcW w:w="868" w:type="pct"/>
            <w:vAlign w:val="center"/>
          </w:tcPr>
          <w:p w14:paraId="3320611B">
            <w:pPr>
              <w:pStyle w:val="180"/>
            </w:pPr>
            <w:r>
              <w:rPr>
                <w:rFonts w:hint="eastAsia"/>
              </w:rPr>
              <w:t>发情时间</w:t>
            </w:r>
          </w:p>
        </w:tc>
        <w:tc>
          <w:tcPr>
            <w:tcW w:w="567" w:type="pct"/>
            <w:vAlign w:val="center"/>
          </w:tcPr>
          <w:p w14:paraId="5A285051">
            <w:pPr>
              <w:pStyle w:val="180"/>
            </w:pPr>
            <w:r>
              <w:rPr>
                <w:rFonts w:hint="eastAsia"/>
              </w:rPr>
              <w:t>日期时间</w:t>
            </w:r>
          </w:p>
        </w:tc>
        <w:tc>
          <w:tcPr>
            <w:tcW w:w="879" w:type="pct"/>
            <w:vAlign w:val="center"/>
          </w:tcPr>
          <w:p w14:paraId="579E1402">
            <w:pPr>
              <w:pStyle w:val="180"/>
            </w:pPr>
            <w:r>
              <w:rPr>
                <w:rFonts w:hint="eastAsia"/>
              </w:rPr>
              <w:t>YYYY-MM-DD hh:mm</w:t>
            </w:r>
          </w:p>
        </w:tc>
        <w:tc>
          <w:tcPr>
            <w:tcW w:w="439" w:type="pct"/>
            <w:vAlign w:val="center"/>
          </w:tcPr>
          <w:p w14:paraId="66726FBC">
            <w:pPr>
              <w:pStyle w:val="180"/>
            </w:pPr>
            <w:r>
              <w:rPr>
                <w:rFonts w:hint="eastAsia"/>
              </w:rPr>
              <w:t>—</w:t>
            </w:r>
          </w:p>
        </w:tc>
        <w:tc>
          <w:tcPr>
            <w:tcW w:w="754" w:type="pct"/>
            <w:vAlign w:val="center"/>
          </w:tcPr>
          <w:p w14:paraId="4F35656C">
            <w:pPr>
              <w:pStyle w:val="180"/>
            </w:pPr>
            <w:r>
              <w:rPr>
                <w:rFonts w:hint="eastAsia"/>
              </w:rPr>
              <w:t>据实填报</w:t>
            </w:r>
          </w:p>
        </w:tc>
        <w:tc>
          <w:tcPr>
            <w:tcW w:w="860" w:type="pct"/>
            <w:vAlign w:val="center"/>
          </w:tcPr>
          <w:p w14:paraId="4E80D02D">
            <w:pPr>
              <w:pStyle w:val="180"/>
            </w:pPr>
            <w:r>
              <w:rPr>
                <w:rFonts w:hint="eastAsia"/>
              </w:rPr>
              <w:t>—</w:t>
            </w:r>
          </w:p>
        </w:tc>
      </w:tr>
      <w:tr w14:paraId="0D4FB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4897B28A">
            <w:pPr>
              <w:pStyle w:val="180"/>
            </w:pPr>
          </w:p>
        </w:tc>
        <w:tc>
          <w:tcPr>
            <w:tcW w:w="868" w:type="pct"/>
            <w:vAlign w:val="center"/>
          </w:tcPr>
          <w:p w14:paraId="7EA921C9">
            <w:pPr>
              <w:pStyle w:val="180"/>
            </w:pPr>
            <w:r>
              <w:rPr>
                <w:rFonts w:hint="eastAsia"/>
              </w:rPr>
              <w:t>发情行为表现</w:t>
            </w:r>
          </w:p>
        </w:tc>
        <w:tc>
          <w:tcPr>
            <w:tcW w:w="567" w:type="pct"/>
            <w:vAlign w:val="center"/>
          </w:tcPr>
          <w:p w14:paraId="4CEF4625">
            <w:pPr>
              <w:pStyle w:val="180"/>
            </w:pPr>
            <w:r>
              <w:rPr>
                <w:rFonts w:hint="eastAsia"/>
              </w:rPr>
              <w:t>字符串</w:t>
            </w:r>
          </w:p>
        </w:tc>
        <w:tc>
          <w:tcPr>
            <w:tcW w:w="879" w:type="pct"/>
            <w:vAlign w:val="center"/>
          </w:tcPr>
          <w:p w14:paraId="1262D169">
            <w:pPr>
              <w:pStyle w:val="180"/>
            </w:pPr>
            <w:bookmarkStart w:id="266" w:name="OLE_LINK9"/>
            <w:r>
              <w:rPr>
                <w:rFonts w:hint="eastAsia"/>
              </w:rPr>
              <w:t>标准化描述</w:t>
            </w:r>
            <w:bookmarkEnd w:id="266"/>
          </w:p>
        </w:tc>
        <w:tc>
          <w:tcPr>
            <w:tcW w:w="439" w:type="pct"/>
            <w:vAlign w:val="center"/>
          </w:tcPr>
          <w:p w14:paraId="7408660F">
            <w:pPr>
              <w:pStyle w:val="180"/>
            </w:pPr>
            <w:r>
              <w:rPr>
                <w:rFonts w:hint="eastAsia"/>
              </w:rPr>
              <w:t>—</w:t>
            </w:r>
          </w:p>
        </w:tc>
        <w:tc>
          <w:tcPr>
            <w:tcW w:w="754" w:type="pct"/>
            <w:vAlign w:val="center"/>
          </w:tcPr>
          <w:p w14:paraId="01404125">
            <w:pPr>
              <w:pStyle w:val="180"/>
            </w:pPr>
            <w:r>
              <w:rPr>
                <w:rFonts w:hint="eastAsia"/>
              </w:rPr>
              <w:t>爬跨/哞叫/躁动/食欲下降/其他</w:t>
            </w:r>
          </w:p>
        </w:tc>
        <w:tc>
          <w:tcPr>
            <w:tcW w:w="860" w:type="pct"/>
            <w:vAlign w:val="center"/>
          </w:tcPr>
          <w:p w14:paraId="190FC6F1">
            <w:pPr>
              <w:pStyle w:val="180"/>
            </w:pPr>
            <w:r>
              <w:rPr>
                <w:rFonts w:hint="eastAsia"/>
              </w:rPr>
              <w:t>—</w:t>
            </w:r>
          </w:p>
        </w:tc>
      </w:tr>
      <w:tr w14:paraId="406C9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46F5F180">
            <w:pPr>
              <w:pStyle w:val="180"/>
            </w:pPr>
          </w:p>
        </w:tc>
        <w:tc>
          <w:tcPr>
            <w:tcW w:w="868" w:type="pct"/>
            <w:vAlign w:val="center"/>
          </w:tcPr>
          <w:p w14:paraId="643EA290">
            <w:pPr>
              <w:pStyle w:val="180"/>
            </w:pPr>
            <w:r>
              <w:rPr>
                <w:rFonts w:hint="eastAsia"/>
              </w:rPr>
              <w:t>发情鉴定方法</w:t>
            </w:r>
          </w:p>
        </w:tc>
        <w:tc>
          <w:tcPr>
            <w:tcW w:w="567" w:type="pct"/>
            <w:vAlign w:val="center"/>
          </w:tcPr>
          <w:p w14:paraId="65AC9AF2">
            <w:pPr>
              <w:pStyle w:val="180"/>
            </w:pPr>
            <w:r>
              <w:rPr>
                <w:rFonts w:hint="eastAsia"/>
              </w:rPr>
              <w:t>字符串</w:t>
            </w:r>
          </w:p>
        </w:tc>
        <w:tc>
          <w:tcPr>
            <w:tcW w:w="879" w:type="pct"/>
            <w:vAlign w:val="center"/>
          </w:tcPr>
          <w:p w14:paraId="29C13525">
            <w:pPr>
              <w:pStyle w:val="180"/>
            </w:pPr>
            <w:r>
              <w:rPr>
                <w:rFonts w:hint="eastAsia"/>
              </w:rPr>
              <w:t>标准化描述</w:t>
            </w:r>
          </w:p>
        </w:tc>
        <w:tc>
          <w:tcPr>
            <w:tcW w:w="439" w:type="pct"/>
            <w:vAlign w:val="center"/>
          </w:tcPr>
          <w:p w14:paraId="74209040">
            <w:pPr>
              <w:pStyle w:val="180"/>
            </w:pPr>
            <w:r>
              <w:rPr>
                <w:rFonts w:hint="eastAsia"/>
              </w:rPr>
              <w:t>—</w:t>
            </w:r>
          </w:p>
        </w:tc>
        <w:tc>
          <w:tcPr>
            <w:tcW w:w="754" w:type="pct"/>
            <w:vAlign w:val="center"/>
          </w:tcPr>
          <w:p w14:paraId="204ACFDA">
            <w:pPr>
              <w:pStyle w:val="180"/>
            </w:pPr>
            <w:r>
              <w:rPr>
                <w:rFonts w:hint="eastAsia"/>
              </w:rPr>
              <w:t>人工观察/尾根涂蜡/计步器/视频监控/其他</w:t>
            </w:r>
          </w:p>
        </w:tc>
        <w:tc>
          <w:tcPr>
            <w:tcW w:w="860" w:type="pct"/>
            <w:vAlign w:val="center"/>
          </w:tcPr>
          <w:p w14:paraId="7114A78C">
            <w:pPr>
              <w:pStyle w:val="180"/>
            </w:pPr>
            <w:r>
              <w:rPr>
                <w:rFonts w:hint="eastAsia"/>
              </w:rPr>
              <w:t>—</w:t>
            </w:r>
          </w:p>
        </w:tc>
      </w:tr>
      <w:tr w14:paraId="13E55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22BB125">
            <w:pPr>
              <w:pStyle w:val="180"/>
            </w:pPr>
          </w:p>
        </w:tc>
        <w:tc>
          <w:tcPr>
            <w:tcW w:w="868" w:type="pct"/>
            <w:vAlign w:val="center"/>
          </w:tcPr>
          <w:p w14:paraId="0137AEEA">
            <w:pPr>
              <w:pStyle w:val="180"/>
            </w:pPr>
            <w:r>
              <w:rPr>
                <w:rFonts w:hint="eastAsia"/>
              </w:rPr>
              <w:t>配种日期</w:t>
            </w:r>
          </w:p>
        </w:tc>
        <w:tc>
          <w:tcPr>
            <w:tcW w:w="567" w:type="pct"/>
            <w:vAlign w:val="center"/>
          </w:tcPr>
          <w:p w14:paraId="72861253">
            <w:pPr>
              <w:pStyle w:val="180"/>
            </w:pPr>
            <w:r>
              <w:rPr>
                <w:rFonts w:hint="eastAsia"/>
              </w:rPr>
              <w:t>日期</w:t>
            </w:r>
          </w:p>
        </w:tc>
        <w:tc>
          <w:tcPr>
            <w:tcW w:w="879" w:type="pct"/>
            <w:vAlign w:val="center"/>
          </w:tcPr>
          <w:p w14:paraId="1C79E959">
            <w:pPr>
              <w:pStyle w:val="180"/>
            </w:pPr>
            <w:r>
              <w:rPr>
                <w:rFonts w:hint="eastAsia"/>
              </w:rPr>
              <w:t>YYYY-MM-DD</w:t>
            </w:r>
          </w:p>
        </w:tc>
        <w:tc>
          <w:tcPr>
            <w:tcW w:w="439" w:type="pct"/>
            <w:vAlign w:val="center"/>
          </w:tcPr>
          <w:p w14:paraId="0BF9C417">
            <w:pPr>
              <w:pStyle w:val="180"/>
            </w:pPr>
            <w:r>
              <w:rPr>
                <w:rFonts w:hint="eastAsia"/>
              </w:rPr>
              <w:t>—</w:t>
            </w:r>
          </w:p>
        </w:tc>
        <w:tc>
          <w:tcPr>
            <w:tcW w:w="754" w:type="pct"/>
            <w:vAlign w:val="center"/>
          </w:tcPr>
          <w:p w14:paraId="07E46825">
            <w:pPr>
              <w:pStyle w:val="180"/>
            </w:pPr>
            <w:r>
              <w:rPr>
                <w:rFonts w:hint="eastAsia"/>
              </w:rPr>
              <w:t>实际配种当日</w:t>
            </w:r>
          </w:p>
        </w:tc>
        <w:tc>
          <w:tcPr>
            <w:tcW w:w="860" w:type="pct"/>
            <w:vAlign w:val="center"/>
          </w:tcPr>
          <w:p w14:paraId="607C1959">
            <w:pPr>
              <w:pStyle w:val="180"/>
            </w:pPr>
            <w:r>
              <w:rPr>
                <w:rFonts w:hint="eastAsia"/>
              </w:rPr>
              <w:t>—</w:t>
            </w:r>
          </w:p>
        </w:tc>
      </w:tr>
      <w:tr w14:paraId="4001A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60503B7D">
            <w:pPr>
              <w:pStyle w:val="180"/>
            </w:pPr>
          </w:p>
        </w:tc>
        <w:tc>
          <w:tcPr>
            <w:tcW w:w="868" w:type="pct"/>
            <w:vAlign w:val="center"/>
          </w:tcPr>
          <w:p w14:paraId="01070813">
            <w:pPr>
              <w:pStyle w:val="180"/>
            </w:pPr>
            <w:r>
              <w:rPr>
                <w:rFonts w:hint="eastAsia"/>
              </w:rPr>
              <w:t>与配公牛编号</w:t>
            </w:r>
          </w:p>
        </w:tc>
        <w:tc>
          <w:tcPr>
            <w:tcW w:w="567" w:type="pct"/>
            <w:vAlign w:val="center"/>
          </w:tcPr>
          <w:p w14:paraId="36413B8D">
            <w:pPr>
              <w:pStyle w:val="180"/>
            </w:pPr>
            <w:r>
              <w:rPr>
                <w:rFonts w:hint="eastAsia"/>
              </w:rPr>
              <w:t>字符串</w:t>
            </w:r>
          </w:p>
        </w:tc>
        <w:tc>
          <w:tcPr>
            <w:tcW w:w="879" w:type="pct"/>
            <w:vAlign w:val="center"/>
          </w:tcPr>
          <w:p w14:paraId="7F9656AF">
            <w:pPr>
              <w:pStyle w:val="180"/>
            </w:pPr>
            <w:r>
              <w:rPr>
                <w:rFonts w:hint="eastAsia"/>
              </w:rPr>
              <w:t>耳标/冻精编号</w:t>
            </w:r>
          </w:p>
        </w:tc>
        <w:tc>
          <w:tcPr>
            <w:tcW w:w="439" w:type="pct"/>
            <w:vAlign w:val="center"/>
          </w:tcPr>
          <w:p w14:paraId="45887CF2">
            <w:pPr>
              <w:pStyle w:val="180"/>
            </w:pPr>
            <w:r>
              <w:rPr>
                <w:rFonts w:hint="eastAsia"/>
              </w:rPr>
              <w:t>—</w:t>
            </w:r>
          </w:p>
        </w:tc>
        <w:tc>
          <w:tcPr>
            <w:tcW w:w="754" w:type="pct"/>
            <w:vAlign w:val="center"/>
          </w:tcPr>
          <w:p w14:paraId="202E360B">
            <w:pPr>
              <w:pStyle w:val="180"/>
            </w:pPr>
            <w:r>
              <w:rPr>
                <w:rFonts w:hint="eastAsia"/>
              </w:rPr>
              <w:t>据实填报</w:t>
            </w:r>
          </w:p>
        </w:tc>
        <w:tc>
          <w:tcPr>
            <w:tcW w:w="860" w:type="pct"/>
            <w:vAlign w:val="center"/>
          </w:tcPr>
          <w:p w14:paraId="27DC0D94">
            <w:pPr>
              <w:pStyle w:val="180"/>
            </w:pPr>
            <w:r>
              <w:rPr>
                <w:rFonts w:hint="eastAsia"/>
              </w:rPr>
              <w:t>—</w:t>
            </w:r>
          </w:p>
        </w:tc>
      </w:tr>
      <w:tr w14:paraId="1CC73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1AA935A0">
            <w:pPr>
              <w:pStyle w:val="180"/>
            </w:pPr>
          </w:p>
        </w:tc>
        <w:tc>
          <w:tcPr>
            <w:tcW w:w="868" w:type="pct"/>
            <w:vAlign w:val="center"/>
          </w:tcPr>
          <w:p w14:paraId="687B04C7">
            <w:pPr>
              <w:pStyle w:val="180"/>
            </w:pPr>
            <w:r>
              <w:rPr>
                <w:rFonts w:hint="eastAsia"/>
              </w:rPr>
              <w:t>精液来源</w:t>
            </w:r>
          </w:p>
        </w:tc>
        <w:tc>
          <w:tcPr>
            <w:tcW w:w="567" w:type="pct"/>
            <w:vAlign w:val="center"/>
          </w:tcPr>
          <w:p w14:paraId="28D2056D">
            <w:pPr>
              <w:pStyle w:val="180"/>
            </w:pPr>
            <w:r>
              <w:rPr>
                <w:rFonts w:hint="eastAsia"/>
              </w:rPr>
              <w:t>字符串</w:t>
            </w:r>
          </w:p>
        </w:tc>
        <w:tc>
          <w:tcPr>
            <w:tcW w:w="879" w:type="pct"/>
            <w:vAlign w:val="center"/>
          </w:tcPr>
          <w:p w14:paraId="1C26F0A1">
            <w:pPr>
              <w:pStyle w:val="180"/>
            </w:pPr>
            <w:r>
              <w:rPr>
                <w:rFonts w:hint="eastAsia"/>
              </w:rPr>
              <w:t>机构/批次全称</w:t>
            </w:r>
          </w:p>
        </w:tc>
        <w:tc>
          <w:tcPr>
            <w:tcW w:w="439" w:type="pct"/>
            <w:vAlign w:val="center"/>
          </w:tcPr>
          <w:p w14:paraId="1CEA15A6">
            <w:pPr>
              <w:pStyle w:val="180"/>
            </w:pPr>
            <w:r>
              <w:rPr>
                <w:rFonts w:hint="eastAsia"/>
              </w:rPr>
              <w:t>—</w:t>
            </w:r>
          </w:p>
        </w:tc>
        <w:tc>
          <w:tcPr>
            <w:tcW w:w="754" w:type="pct"/>
            <w:vAlign w:val="center"/>
          </w:tcPr>
          <w:p w14:paraId="5B4D4DE1">
            <w:pPr>
              <w:pStyle w:val="180"/>
            </w:pPr>
            <w:r>
              <w:rPr>
                <w:rFonts w:hint="eastAsia"/>
              </w:rPr>
              <w:t>据实填报</w:t>
            </w:r>
          </w:p>
        </w:tc>
        <w:tc>
          <w:tcPr>
            <w:tcW w:w="860" w:type="pct"/>
            <w:vAlign w:val="center"/>
          </w:tcPr>
          <w:p w14:paraId="3FB1A301">
            <w:pPr>
              <w:pStyle w:val="180"/>
            </w:pPr>
            <w:r>
              <w:rPr>
                <w:rFonts w:hint="eastAsia"/>
              </w:rPr>
              <w:t>—</w:t>
            </w:r>
          </w:p>
        </w:tc>
      </w:tr>
      <w:tr w14:paraId="0245D5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1A0776F">
            <w:pPr>
              <w:pStyle w:val="180"/>
            </w:pPr>
          </w:p>
        </w:tc>
        <w:tc>
          <w:tcPr>
            <w:tcW w:w="868" w:type="pct"/>
            <w:vAlign w:val="center"/>
          </w:tcPr>
          <w:p w14:paraId="2412B298">
            <w:pPr>
              <w:pStyle w:val="180"/>
            </w:pPr>
            <w:r>
              <w:rPr>
                <w:rFonts w:hint="eastAsia"/>
              </w:rPr>
              <w:t>输精方法</w:t>
            </w:r>
          </w:p>
        </w:tc>
        <w:tc>
          <w:tcPr>
            <w:tcW w:w="567" w:type="pct"/>
            <w:vAlign w:val="center"/>
          </w:tcPr>
          <w:p w14:paraId="2D4F2385">
            <w:pPr>
              <w:pStyle w:val="180"/>
            </w:pPr>
            <w:r>
              <w:rPr>
                <w:rFonts w:hint="eastAsia"/>
              </w:rPr>
              <w:t>字符串</w:t>
            </w:r>
          </w:p>
        </w:tc>
        <w:tc>
          <w:tcPr>
            <w:tcW w:w="879" w:type="pct"/>
            <w:vAlign w:val="center"/>
          </w:tcPr>
          <w:p w14:paraId="5012830D">
            <w:pPr>
              <w:pStyle w:val="180"/>
            </w:pPr>
            <w:r>
              <w:rPr>
                <w:rFonts w:hint="eastAsia"/>
              </w:rPr>
              <w:t>标准化分类</w:t>
            </w:r>
          </w:p>
        </w:tc>
        <w:tc>
          <w:tcPr>
            <w:tcW w:w="439" w:type="pct"/>
            <w:vAlign w:val="center"/>
          </w:tcPr>
          <w:p w14:paraId="713A6C7A">
            <w:pPr>
              <w:pStyle w:val="180"/>
            </w:pPr>
            <w:r>
              <w:rPr>
                <w:rFonts w:hint="eastAsia"/>
              </w:rPr>
              <w:t>—</w:t>
            </w:r>
          </w:p>
        </w:tc>
        <w:tc>
          <w:tcPr>
            <w:tcW w:w="754" w:type="pct"/>
            <w:vAlign w:val="center"/>
          </w:tcPr>
          <w:p w14:paraId="69606D98">
            <w:pPr>
              <w:pStyle w:val="180"/>
            </w:pPr>
            <w:r>
              <w:rPr>
                <w:rFonts w:hint="eastAsia"/>
              </w:rPr>
              <w:t>人工输精/自然交配</w:t>
            </w:r>
          </w:p>
        </w:tc>
        <w:tc>
          <w:tcPr>
            <w:tcW w:w="860" w:type="pct"/>
            <w:vAlign w:val="center"/>
          </w:tcPr>
          <w:p w14:paraId="33594200">
            <w:pPr>
              <w:pStyle w:val="180"/>
            </w:pPr>
            <w:r>
              <w:rPr>
                <w:rFonts w:hint="eastAsia"/>
              </w:rPr>
              <w:t>—</w:t>
            </w:r>
          </w:p>
        </w:tc>
      </w:tr>
      <w:tr w14:paraId="271ED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4C190E10">
            <w:pPr>
              <w:pStyle w:val="180"/>
            </w:pPr>
          </w:p>
        </w:tc>
        <w:tc>
          <w:tcPr>
            <w:tcW w:w="868" w:type="pct"/>
            <w:vAlign w:val="center"/>
          </w:tcPr>
          <w:p w14:paraId="783D4B63">
            <w:pPr>
              <w:pStyle w:val="180"/>
            </w:pPr>
            <w:r>
              <w:rPr>
                <w:rFonts w:hint="eastAsia"/>
              </w:rPr>
              <w:t>流产时间</w:t>
            </w:r>
          </w:p>
        </w:tc>
        <w:tc>
          <w:tcPr>
            <w:tcW w:w="567" w:type="pct"/>
            <w:vAlign w:val="center"/>
          </w:tcPr>
          <w:p w14:paraId="3095E546">
            <w:pPr>
              <w:pStyle w:val="180"/>
            </w:pPr>
            <w:r>
              <w:rPr>
                <w:rFonts w:hint="eastAsia"/>
              </w:rPr>
              <w:t>日期</w:t>
            </w:r>
          </w:p>
        </w:tc>
        <w:tc>
          <w:tcPr>
            <w:tcW w:w="879" w:type="pct"/>
            <w:vAlign w:val="center"/>
          </w:tcPr>
          <w:p w14:paraId="01897085">
            <w:pPr>
              <w:pStyle w:val="180"/>
            </w:pPr>
            <w:r>
              <w:rPr>
                <w:rFonts w:hint="eastAsia"/>
              </w:rPr>
              <w:t>YYYY-MM-DD</w:t>
            </w:r>
          </w:p>
        </w:tc>
        <w:tc>
          <w:tcPr>
            <w:tcW w:w="439" w:type="pct"/>
            <w:vAlign w:val="center"/>
          </w:tcPr>
          <w:p w14:paraId="10AE59BD">
            <w:pPr>
              <w:pStyle w:val="180"/>
            </w:pPr>
            <w:r>
              <w:rPr>
                <w:rFonts w:hint="eastAsia"/>
              </w:rPr>
              <w:t>—</w:t>
            </w:r>
          </w:p>
        </w:tc>
        <w:tc>
          <w:tcPr>
            <w:tcW w:w="754" w:type="pct"/>
            <w:vAlign w:val="center"/>
          </w:tcPr>
          <w:p w14:paraId="0BB55CB7">
            <w:pPr>
              <w:pStyle w:val="180"/>
            </w:pPr>
            <w:r>
              <w:rPr>
                <w:rFonts w:hint="eastAsia"/>
              </w:rPr>
              <w:t>据实填报</w:t>
            </w:r>
          </w:p>
        </w:tc>
        <w:tc>
          <w:tcPr>
            <w:tcW w:w="860" w:type="pct"/>
            <w:vAlign w:val="center"/>
          </w:tcPr>
          <w:p w14:paraId="47B2882C">
            <w:pPr>
              <w:pStyle w:val="180"/>
            </w:pPr>
            <w:r>
              <w:rPr>
                <w:rFonts w:hint="eastAsia"/>
              </w:rPr>
              <w:t>—</w:t>
            </w:r>
          </w:p>
        </w:tc>
      </w:tr>
      <w:tr w14:paraId="3460B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663F6DB8">
            <w:pPr>
              <w:pStyle w:val="180"/>
            </w:pPr>
          </w:p>
        </w:tc>
        <w:tc>
          <w:tcPr>
            <w:tcW w:w="868" w:type="pct"/>
            <w:vAlign w:val="center"/>
          </w:tcPr>
          <w:p w14:paraId="2A611D36">
            <w:pPr>
              <w:pStyle w:val="180"/>
            </w:pPr>
            <w:r>
              <w:rPr>
                <w:rFonts w:hint="eastAsia"/>
              </w:rPr>
              <w:t>妊娠天数</w:t>
            </w:r>
          </w:p>
        </w:tc>
        <w:tc>
          <w:tcPr>
            <w:tcW w:w="567" w:type="pct"/>
            <w:vAlign w:val="center"/>
          </w:tcPr>
          <w:p w14:paraId="282317F2">
            <w:pPr>
              <w:pStyle w:val="180"/>
            </w:pPr>
            <w:r>
              <w:rPr>
                <w:rFonts w:hint="eastAsia"/>
              </w:rPr>
              <w:t>数值</w:t>
            </w:r>
          </w:p>
        </w:tc>
        <w:tc>
          <w:tcPr>
            <w:tcW w:w="879" w:type="pct"/>
            <w:vAlign w:val="center"/>
          </w:tcPr>
          <w:p w14:paraId="655A6FAF">
            <w:pPr>
              <w:pStyle w:val="180"/>
            </w:pPr>
            <w:r>
              <w:rPr>
                <w:rFonts w:hint="eastAsia"/>
              </w:rPr>
              <w:t>整数</w:t>
            </w:r>
          </w:p>
        </w:tc>
        <w:tc>
          <w:tcPr>
            <w:tcW w:w="439" w:type="pct"/>
            <w:vAlign w:val="center"/>
          </w:tcPr>
          <w:p w14:paraId="597B856F">
            <w:pPr>
              <w:pStyle w:val="180"/>
            </w:pPr>
            <w:r>
              <w:rPr>
                <w:rFonts w:hint="eastAsia"/>
              </w:rPr>
              <w:t>d</w:t>
            </w:r>
          </w:p>
        </w:tc>
        <w:tc>
          <w:tcPr>
            <w:tcW w:w="754" w:type="pct"/>
            <w:vAlign w:val="center"/>
          </w:tcPr>
          <w:p w14:paraId="72BACCA3">
            <w:pPr>
              <w:pStyle w:val="180"/>
            </w:pPr>
            <w:r>
              <w:rPr>
                <w:rFonts w:hint="eastAsia"/>
              </w:rPr>
              <w:t>0~300</w:t>
            </w:r>
          </w:p>
        </w:tc>
        <w:tc>
          <w:tcPr>
            <w:tcW w:w="860" w:type="pct"/>
            <w:vAlign w:val="center"/>
          </w:tcPr>
          <w:p w14:paraId="034976D7">
            <w:pPr>
              <w:pStyle w:val="180"/>
            </w:pPr>
            <w:r>
              <w:rPr>
                <w:rFonts w:hint="eastAsia"/>
              </w:rPr>
              <w:t>—</w:t>
            </w:r>
          </w:p>
        </w:tc>
      </w:tr>
      <w:tr w14:paraId="52F0D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7EA6BBDF">
            <w:pPr>
              <w:pStyle w:val="180"/>
            </w:pPr>
          </w:p>
        </w:tc>
        <w:tc>
          <w:tcPr>
            <w:tcW w:w="868" w:type="pct"/>
            <w:vAlign w:val="center"/>
          </w:tcPr>
          <w:p w14:paraId="5D82514C">
            <w:pPr>
              <w:pStyle w:val="180"/>
            </w:pPr>
            <w:r>
              <w:rPr>
                <w:rFonts w:hint="eastAsia"/>
              </w:rPr>
              <w:t>流产原因</w:t>
            </w:r>
          </w:p>
        </w:tc>
        <w:tc>
          <w:tcPr>
            <w:tcW w:w="567" w:type="pct"/>
            <w:vAlign w:val="center"/>
          </w:tcPr>
          <w:p w14:paraId="1D15C412">
            <w:pPr>
              <w:pStyle w:val="180"/>
            </w:pPr>
            <w:r>
              <w:rPr>
                <w:rFonts w:hint="eastAsia"/>
              </w:rPr>
              <w:t>字符串</w:t>
            </w:r>
          </w:p>
        </w:tc>
        <w:tc>
          <w:tcPr>
            <w:tcW w:w="879" w:type="pct"/>
            <w:vAlign w:val="center"/>
          </w:tcPr>
          <w:p w14:paraId="670FAEB1">
            <w:pPr>
              <w:pStyle w:val="180"/>
            </w:pPr>
            <w:r>
              <w:rPr>
                <w:rFonts w:hint="eastAsia"/>
              </w:rPr>
              <w:t>标准化描述</w:t>
            </w:r>
          </w:p>
        </w:tc>
        <w:tc>
          <w:tcPr>
            <w:tcW w:w="439" w:type="pct"/>
            <w:vAlign w:val="center"/>
          </w:tcPr>
          <w:p w14:paraId="5FADB96E">
            <w:pPr>
              <w:pStyle w:val="180"/>
            </w:pPr>
            <w:r>
              <w:rPr>
                <w:rFonts w:hint="eastAsia"/>
              </w:rPr>
              <w:t>—</w:t>
            </w:r>
          </w:p>
        </w:tc>
        <w:tc>
          <w:tcPr>
            <w:tcW w:w="754" w:type="pct"/>
            <w:vAlign w:val="center"/>
          </w:tcPr>
          <w:p w14:paraId="26AF97D7">
            <w:pPr>
              <w:pStyle w:val="180"/>
            </w:pPr>
            <w:r>
              <w:rPr>
                <w:rFonts w:hint="eastAsia"/>
              </w:rPr>
              <w:t>营养缺乏/应激/感染/遗传缺陷/其他</w:t>
            </w:r>
          </w:p>
        </w:tc>
        <w:tc>
          <w:tcPr>
            <w:tcW w:w="860" w:type="pct"/>
            <w:vAlign w:val="center"/>
          </w:tcPr>
          <w:p w14:paraId="3960D5A4">
            <w:pPr>
              <w:pStyle w:val="180"/>
            </w:pPr>
            <w:r>
              <w:rPr>
                <w:rFonts w:hint="eastAsia"/>
              </w:rPr>
              <w:t>病因精准登记</w:t>
            </w:r>
          </w:p>
        </w:tc>
      </w:tr>
      <w:tr w14:paraId="6FB1C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CE09CE2">
            <w:pPr>
              <w:pStyle w:val="180"/>
            </w:pPr>
          </w:p>
        </w:tc>
        <w:tc>
          <w:tcPr>
            <w:tcW w:w="868" w:type="pct"/>
            <w:vAlign w:val="center"/>
          </w:tcPr>
          <w:p w14:paraId="4FEF7D44">
            <w:pPr>
              <w:pStyle w:val="180"/>
            </w:pPr>
            <w:r>
              <w:rPr>
                <w:rFonts w:hint="eastAsia"/>
              </w:rPr>
              <w:t>分娩时间</w:t>
            </w:r>
          </w:p>
        </w:tc>
        <w:tc>
          <w:tcPr>
            <w:tcW w:w="567" w:type="pct"/>
            <w:vAlign w:val="center"/>
          </w:tcPr>
          <w:p w14:paraId="345CA103">
            <w:pPr>
              <w:pStyle w:val="180"/>
            </w:pPr>
            <w:r>
              <w:rPr>
                <w:rFonts w:hint="eastAsia"/>
              </w:rPr>
              <w:t>日期时间</w:t>
            </w:r>
          </w:p>
        </w:tc>
        <w:tc>
          <w:tcPr>
            <w:tcW w:w="879" w:type="pct"/>
            <w:vAlign w:val="center"/>
          </w:tcPr>
          <w:p w14:paraId="6099C5BB">
            <w:pPr>
              <w:pStyle w:val="180"/>
            </w:pPr>
            <w:r>
              <w:rPr>
                <w:rFonts w:hint="eastAsia"/>
              </w:rPr>
              <w:t>YYYY-MM-DD hh:mm</w:t>
            </w:r>
          </w:p>
        </w:tc>
        <w:tc>
          <w:tcPr>
            <w:tcW w:w="439" w:type="pct"/>
            <w:vAlign w:val="center"/>
          </w:tcPr>
          <w:p w14:paraId="06438861">
            <w:pPr>
              <w:pStyle w:val="180"/>
            </w:pPr>
            <w:r>
              <w:rPr>
                <w:rFonts w:hint="eastAsia"/>
              </w:rPr>
              <w:t>—</w:t>
            </w:r>
          </w:p>
        </w:tc>
        <w:tc>
          <w:tcPr>
            <w:tcW w:w="754" w:type="pct"/>
            <w:vAlign w:val="center"/>
          </w:tcPr>
          <w:p w14:paraId="67D3A4DD">
            <w:pPr>
              <w:pStyle w:val="180"/>
            </w:pPr>
            <w:r>
              <w:rPr>
                <w:rFonts w:hint="eastAsia"/>
              </w:rPr>
              <w:t>据实填报</w:t>
            </w:r>
          </w:p>
        </w:tc>
        <w:tc>
          <w:tcPr>
            <w:tcW w:w="860" w:type="pct"/>
            <w:vAlign w:val="center"/>
          </w:tcPr>
          <w:p w14:paraId="3D6891E5">
            <w:pPr>
              <w:pStyle w:val="180"/>
            </w:pPr>
            <w:r>
              <w:rPr>
                <w:rFonts w:hint="eastAsia"/>
              </w:rPr>
              <w:t>—</w:t>
            </w:r>
          </w:p>
        </w:tc>
      </w:tr>
      <w:tr w14:paraId="2B618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36C0B95">
            <w:pPr>
              <w:pStyle w:val="180"/>
            </w:pPr>
          </w:p>
        </w:tc>
        <w:tc>
          <w:tcPr>
            <w:tcW w:w="868" w:type="pct"/>
            <w:vAlign w:val="center"/>
          </w:tcPr>
          <w:p w14:paraId="330517FD">
            <w:pPr>
              <w:pStyle w:val="180"/>
            </w:pPr>
            <w:r>
              <w:rPr>
                <w:rFonts w:hint="eastAsia"/>
              </w:rPr>
              <w:t>产程</w:t>
            </w:r>
          </w:p>
        </w:tc>
        <w:tc>
          <w:tcPr>
            <w:tcW w:w="567" w:type="pct"/>
            <w:vAlign w:val="center"/>
          </w:tcPr>
          <w:p w14:paraId="7F1C2234">
            <w:pPr>
              <w:pStyle w:val="180"/>
            </w:pPr>
            <w:r>
              <w:rPr>
                <w:rFonts w:hint="eastAsia"/>
              </w:rPr>
              <w:t>数值</w:t>
            </w:r>
          </w:p>
        </w:tc>
        <w:tc>
          <w:tcPr>
            <w:tcW w:w="879" w:type="pct"/>
            <w:vAlign w:val="center"/>
          </w:tcPr>
          <w:p w14:paraId="755923AB">
            <w:pPr>
              <w:pStyle w:val="180"/>
            </w:pPr>
            <w:r>
              <w:rPr>
                <w:rFonts w:hint="eastAsia"/>
              </w:rPr>
              <w:t>整数</w:t>
            </w:r>
          </w:p>
        </w:tc>
        <w:tc>
          <w:tcPr>
            <w:tcW w:w="439" w:type="pct"/>
            <w:vAlign w:val="center"/>
          </w:tcPr>
          <w:p w14:paraId="77BA3DD8">
            <w:pPr>
              <w:pStyle w:val="180"/>
            </w:pPr>
            <w:r>
              <w:rPr>
                <w:rFonts w:hint="eastAsia"/>
              </w:rPr>
              <w:t>min</w:t>
            </w:r>
          </w:p>
        </w:tc>
        <w:tc>
          <w:tcPr>
            <w:tcW w:w="754" w:type="pct"/>
            <w:vAlign w:val="center"/>
          </w:tcPr>
          <w:p w14:paraId="3EE388DF">
            <w:pPr>
              <w:pStyle w:val="180"/>
            </w:pPr>
            <w:r>
              <w:rPr>
                <w:rFonts w:hint="eastAsia"/>
              </w:rPr>
              <w:t>据实填报</w:t>
            </w:r>
          </w:p>
        </w:tc>
        <w:tc>
          <w:tcPr>
            <w:tcW w:w="860" w:type="pct"/>
            <w:vAlign w:val="center"/>
          </w:tcPr>
          <w:p w14:paraId="3A06A12A">
            <w:pPr>
              <w:pStyle w:val="180"/>
            </w:pPr>
            <w:r>
              <w:rPr>
                <w:rFonts w:hint="eastAsia"/>
              </w:rPr>
              <w:t>分娩全程时长</w:t>
            </w:r>
          </w:p>
        </w:tc>
      </w:tr>
      <w:tr w14:paraId="1398E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586CAF18">
            <w:pPr>
              <w:pStyle w:val="180"/>
            </w:pPr>
          </w:p>
        </w:tc>
        <w:tc>
          <w:tcPr>
            <w:tcW w:w="868" w:type="pct"/>
            <w:vAlign w:val="center"/>
          </w:tcPr>
          <w:p w14:paraId="5C860C3A">
            <w:pPr>
              <w:pStyle w:val="180"/>
            </w:pPr>
            <w:r>
              <w:rPr>
                <w:rFonts w:hint="eastAsia"/>
              </w:rPr>
              <w:t>胎次</w:t>
            </w:r>
          </w:p>
        </w:tc>
        <w:tc>
          <w:tcPr>
            <w:tcW w:w="567" w:type="pct"/>
            <w:vAlign w:val="center"/>
          </w:tcPr>
          <w:p w14:paraId="34554D6C">
            <w:pPr>
              <w:pStyle w:val="180"/>
            </w:pPr>
            <w:r>
              <w:rPr>
                <w:rFonts w:hint="eastAsia"/>
              </w:rPr>
              <w:t>数值</w:t>
            </w:r>
          </w:p>
        </w:tc>
        <w:tc>
          <w:tcPr>
            <w:tcW w:w="879" w:type="pct"/>
            <w:vAlign w:val="center"/>
          </w:tcPr>
          <w:p w14:paraId="4787F170">
            <w:pPr>
              <w:pStyle w:val="180"/>
            </w:pPr>
            <w:r>
              <w:rPr>
                <w:rFonts w:hint="eastAsia"/>
              </w:rPr>
              <w:t>整数</w:t>
            </w:r>
          </w:p>
        </w:tc>
        <w:tc>
          <w:tcPr>
            <w:tcW w:w="439" w:type="pct"/>
            <w:vAlign w:val="center"/>
          </w:tcPr>
          <w:p w14:paraId="45464149">
            <w:pPr>
              <w:pStyle w:val="180"/>
            </w:pPr>
            <w:r>
              <w:rPr>
                <w:rFonts w:hint="eastAsia"/>
              </w:rPr>
              <w:t>次</w:t>
            </w:r>
          </w:p>
        </w:tc>
        <w:tc>
          <w:tcPr>
            <w:tcW w:w="754" w:type="pct"/>
            <w:vAlign w:val="center"/>
          </w:tcPr>
          <w:p w14:paraId="33436111">
            <w:pPr>
              <w:pStyle w:val="180"/>
            </w:pPr>
            <w:r>
              <w:rPr>
                <w:rFonts w:hint="eastAsia"/>
              </w:rPr>
              <w:t>1~15</w:t>
            </w:r>
          </w:p>
        </w:tc>
        <w:tc>
          <w:tcPr>
            <w:tcW w:w="860" w:type="pct"/>
            <w:vAlign w:val="center"/>
          </w:tcPr>
          <w:p w14:paraId="3AEF90F5">
            <w:pPr>
              <w:pStyle w:val="180"/>
            </w:pPr>
            <w:r>
              <w:rPr>
                <w:rFonts w:hint="eastAsia"/>
              </w:rPr>
              <w:t>—</w:t>
            </w:r>
          </w:p>
        </w:tc>
      </w:tr>
      <w:tr w14:paraId="3AC7E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6B07CF5D">
            <w:pPr>
              <w:pStyle w:val="180"/>
            </w:pPr>
          </w:p>
        </w:tc>
        <w:tc>
          <w:tcPr>
            <w:tcW w:w="868" w:type="pct"/>
            <w:vAlign w:val="center"/>
          </w:tcPr>
          <w:p w14:paraId="25AB09D0">
            <w:pPr>
              <w:pStyle w:val="180"/>
            </w:pPr>
            <w:r>
              <w:rPr>
                <w:rFonts w:hint="eastAsia"/>
              </w:rPr>
              <w:t>产犊数</w:t>
            </w:r>
          </w:p>
        </w:tc>
        <w:tc>
          <w:tcPr>
            <w:tcW w:w="567" w:type="pct"/>
            <w:vAlign w:val="center"/>
          </w:tcPr>
          <w:p w14:paraId="1162B321">
            <w:pPr>
              <w:pStyle w:val="180"/>
            </w:pPr>
            <w:r>
              <w:rPr>
                <w:rFonts w:hint="eastAsia"/>
              </w:rPr>
              <w:t>数值</w:t>
            </w:r>
          </w:p>
        </w:tc>
        <w:tc>
          <w:tcPr>
            <w:tcW w:w="879" w:type="pct"/>
            <w:vAlign w:val="center"/>
          </w:tcPr>
          <w:p w14:paraId="127EB84E">
            <w:pPr>
              <w:pStyle w:val="180"/>
            </w:pPr>
            <w:r>
              <w:rPr>
                <w:rFonts w:hint="eastAsia"/>
              </w:rPr>
              <w:t>整数</w:t>
            </w:r>
          </w:p>
        </w:tc>
        <w:tc>
          <w:tcPr>
            <w:tcW w:w="439" w:type="pct"/>
            <w:vAlign w:val="center"/>
          </w:tcPr>
          <w:p w14:paraId="22714E79">
            <w:pPr>
              <w:pStyle w:val="180"/>
            </w:pPr>
            <w:r>
              <w:rPr>
                <w:rFonts w:hint="eastAsia"/>
              </w:rPr>
              <w:t>头</w:t>
            </w:r>
          </w:p>
        </w:tc>
        <w:tc>
          <w:tcPr>
            <w:tcW w:w="754" w:type="pct"/>
            <w:vAlign w:val="center"/>
          </w:tcPr>
          <w:p w14:paraId="6FDC2C08">
            <w:pPr>
              <w:pStyle w:val="180"/>
            </w:pPr>
            <w:r>
              <w:rPr>
                <w:rFonts w:hint="eastAsia"/>
              </w:rPr>
              <w:t>1~5</w:t>
            </w:r>
          </w:p>
        </w:tc>
        <w:tc>
          <w:tcPr>
            <w:tcW w:w="860" w:type="pct"/>
            <w:vAlign w:val="center"/>
          </w:tcPr>
          <w:p w14:paraId="6C9211F6">
            <w:pPr>
              <w:pStyle w:val="180"/>
            </w:pPr>
            <w:r>
              <w:rPr>
                <w:rFonts w:hint="eastAsia"/>
              </w:rPr>
              <w:t>—</w:t>
            </w:r>
          </w:p>
        </w:tc>
      </w:tr>
      <w:tr w14:paraId="72FE7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24E0E35">
            <w:pPr>
              <w:pStyle w:val="180"/>
            </w:pPr>
          </w:p>
        </w:tc>
        <w:tc>
          <w:tcPr>
            <w:tcW w:w="868" w:type="pct"/>
            <w:vAlign w:val="center"/>
          </w:tcPr>
          <w:p w14:paraId="2783DBED">
            <w:pPr>
              <w:pStyle w:val="180"/>
            </w:pPr>
            <w:r>
              <w:rPr>
                <w:rFonts w:hint="eastAsia"/>
              </w:rPr>
              <w:t>分娩过程</w:t>
            </w:r>
          </w:p>
        </w:tc>
        <w:tc>
          <w:tcPr>
            <w:tcW w:w="567" w:type="pct"/>
            <w:vAlign w:val="center"/>
          </w:tcPr>
          <w:p w14:paraId="697C7642">
            <w:pPr>
              <w:pStyle w:val="180"/>
            </w:pPr>
            <w:r>
              <w:rPr>
                <w:rFonts w:hint="eastAsia"/>
              </w:rPr>
              <w:t>字符串</w:t>
            </w:r>
          </w:p>
        </w:tc>
        <w:tc>
          <w:tcPr>
            <w:tcW w:w="879" w:type="pct"/>
            <w:vAlign w:val="center"/>
          </w:tcPr>
          <w:p w14:paraId="66D1C313">
            <w:pPr>
              <w:pStyle w:val="180"/>
            </w:pPr>
            <w:r>
              <w:rPr>
                <w:rFonts w:hint="eastAsia"/>
              </w:rPr>
              <w:t>标准化分类</w:t>
            </w:r>
          </w:p>
        </w:tc>
        <w:tc>
          <w:tcPr>
            <w:tcW w:w="439" w:type="pct"/>
            <w:vAlign w:val="center"/>
          </w:tcPr>
          <w:p w14:paraId="1835AED5">
            <w:pPr>
              <w:pStyle w:val="180"/>
            </w:pPr>
            <w:r>
              <w:rPr>
                <w:rFonts w:hint="eastAsia"/>
              </w:rPr>
              <w:t>—</w:t>
            </w:r>
          </w:p>
        </w:tc>
        <w:tc>
          <w:tcPr>
            <w:tcW w:w="754" w:type="pct"/>
            <w:vAlign w:val="center"/>
          </w:tcPr>
          <w:p w14:paraId="5E80EFAD">
            <w:pPr>
              <w:pStyle w:val="180"/>
            </w:pPr>
            <w:r>
              <w:rPr>
                <w:rFonts w:hint="eastAsia"/>
              </w:rPr>
              <w:t>顺产/助产/难产</w:t>
            </w:r>
          </w:p>
        </w:tc>
        <w:tc>
          <w:tcPr>
            <w:tcW w:w="860" w:type="pct"/>
            <w:vAlign w:val="center"/>
          </w:tcPr>
          <w:p w14:paraId="1377B8EF">
            <w:pPr>
              <w:pStyle w:val="180"/>
            </w:pPr>
            <w:r>
              <w:rPr>
                <w:rFonts w:hint="eastAsia"/>
              </w:rPr>
              <w:t>—</w:t>
            </w:r>
          </w:p>
        </w:tc>
      </w:tr>
      <w:tr w14:paraId="78441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635A478">
            <w:pPr>
              <w:pStyle w:val="180"/>
            </w:pPr>
          </w:p>
        </w:tc>
        <w:tc>
          <w:tcPr>
            <w:tcW w:w="868" w:type="pct"/>
            <w:vAlign w:val="center"/>
          </w:tcPr>
          <w:p w14:paraId="72F360BD">
            <w:pPr>
              <w:pStyle w:val="180"/>
            </w:pPr>
            <w:r>
              <w:rPr>
                <w:rFonts w:hint="eastAsia"/>
              </w:rPr>
              <w:t>胎衣排出情况</w:t>
            </w:r>
          </w:p>
        </w:tc>
        <w:tc>
          <w:tcPr>
            <w:tcW w:w="567" w:type="pct"/>
            <w:vAlign w:val="center"/>
          </w:tcPr>
          <w:p w14:paraId="28B24CDC">
            <w:pPr>
              <w:pStyle w:val="180"/>
            </w:pPr>
            <w:r>
              <w:rPr>
                <w:rFonts w:hint="eastAsia"/>
              </w:rPr>
              <w:t>字符串</w:t>
            </w:r>
          </w:p>
        </w:tc>
        <w:tc>
          <w:tcPr>
            <w:tcW w:w="879" w:type="pct"/>
            <w:vAlign w:val="center"/>
          </w:tcPr>
          <w:p w14:paraId="5B3B6B10">
            <w:pPr>
              <w:pStyle w:val="180"/>
            </w:pPr>
            <w:r>
              <w:rPr>
                <w:rFonts w:hint="eastAsia"/>
              </w:rPr>
              <w:t>标准化分类</w:t>
            </w:r>
          </w:p>
        </w:tc>
        <w:tc>
          <w:tcPr>
            <w:tcW w:w="439" w:type="pct"/>
            <w:vAlign w:val="center"/>
          </w:tcPr>
          <w:p w14:paraId="1187282C">
            <w:pPr>
              <w:pStyle w:val="180"/>
            </w:pPr>
            <w:r>
              <w:rPr>
                <w:rFonts w:hint="eastAsia"/>
              </w:rPr>
              <w:t>—</w:t>
            </w:r>
          </w:p>
        </w:tc>
        <w:tc>
          <w:tcPr>
            <w:tcW w:w="754" w:type="pct"/>
            <w:vAlign w:val="center"/>
          </w:tcPr>
          <w:p w14:paraId="091CCDEB">
            <w:pPr>
              <w:pStyle w:val="180"/>
            </w:pPr>
            <w:r>
              <w:rPr>
                <w:rFonts w:hint="eastAsia"/>
              </w:rPr>
              <w:t>正常/滞留</w:t>
            </w:r>
          </w:p>
        </w:tc>
        <w:tc>
          <w:tcPr>
            <w:tcW w:w="860" w:type="pct"/>
            <w:vAlign w:val="center"/>
          </w:tcPr>
          <w:p w14:paraId="3114711C">
            <w:pPr>
              <w:pStyle w:val="180"/>
            </w:pPr>
            <w:r>
              <w:rPr>
                <w:rFonts w:hint="eastAsia"/>
              </w:rPr>
              <w:t>—</w:t>
            </w:r>
          </w:p>
        </w:tc>
      </w:tr>
      <w:tr w14:paraId="70520D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67245DE6">
            <w:pPr>
              <w:pStyle w:val="180"/>
            </w:pPr>
          </w:p>
        </w:tc>
        <w:tc>
          <w:tcPr>
            <w:tcW w:w="868" w:type="pct"/>
            <w:tcBorders>
              <w:bottom w:val="single" w:color="auto" w:sz="4" w:space="0"/>
            </w:tcBorders>
            <w:vAlign w:val="center"/>
          </w:tcPr>
          <w:p w14:paraId="79332AE0">
            <w:pPr>
              <w:pStyle w:val="180"/>
            </w:pPr>
            <w:r>
              <w:rPr>
                <w:rFonts w:hint="eastAsia"/>
              </w:rPr>
              <w:t>产后护理措施</w:t>
            </w:r>
          </w:p>
        </w:tc>
        <w:tc>
          <w:tcPr>
            <w:tcW w:w="567" w:type="pct"/>
            <w:tcBorders>
              <w:bottom w:val="single" w:color="auto" w:sz="4" w:space="0"/>
            </w:tcBorders>
            <w:vAlign w:val="center"/>
          </w:tcPr>
          <w:p w14:paraId="284ED746">
            <w:pPr>
              <w:pStyle w:val="180"/>
            </w:pPr>
            <w:r>
              <w:rPr>
                <w:rFonts w:hint="eastAsia"/>
              </w:rPr>
              <w:t>字符串</w:t>
            </w:r>
          </w:p>
        </w:tc>
        <w:tc>
          <w:tcPr>
            <w:tcW w:w="879" w:type="pct"/>
            <w:tcBorders>
              <w:bottom w:val="single" w:color="auto" w:sz="4" w:space="0"/>
            </w:tcBorders>
            <w:vAlign w:val="center"/>
          </w:tcPr>
          <w:p w14:paraId="73A553EC">
            <w:pPr>
              <w:pStyle w:val="180"/>
            </w:pPr>
            <w:r>
              <w:rPr>
                <w:rFonts w:hint="eastAsia"/>
              </w:rPr>
              <w:t>标准化描述</w:t>
            </w:r>
          </w:p>
        </w:tc>
        <w:tc>
          <w:tcPr>
            <w:tcW w:w="439" w:type="pct"/>
            <w:tcBorders>
              <w:bottom w:val="single" w:color="auto" w:sz="4" w:space="0"/>
            </w:tcBorders>
            <w:vAlign w:val="center"/>
          </w:tcPr>
          <w:p w14:paraId="2891671E">
            <w:pPr>
              <w:pStyle w:val="180"/>
            </w:pPr>
            <w:r>
              <w:rPr>
                <w:rFonts w:hint="eastAsia"/>
              </w:rPr>
              <w:t>—</w:t>
            </w:r>
          </w:p>
        </w:tc>
        <w:tc>
          <w:tcPr>
            <w:tcW w:w="754" w:type="pct"/>
            <w:tcBorders>
              <w:bottom w:val="single" w:color="auto" w:sz="4" w:space="0"/>
            </w:tcBorders>
            <w:vAlign w:val="center"/>
          </w:tcPr>
          <w:p w14:paraId="6D2DB067">
            <w:pPr>
              <w:pStyle w:val="180"/>
            </w:pPr>
            <w:r>
              <w:rPr>
                <w:rFonts w:hint="eastAsia"/>
              </w:rPr>
              <w:t>常规护理/抗生素治疗/子宫冲洗/补钙补糖/其他</w:t>
            </w:r>
          </w:p>
        </w:tc>
        <w:tc>
          <w:tcPr>
            <w:tcW w:w="860" w:type="pct"/>
            <w:tcBorders>
              <w:bottom w:val="single" w:color="auto" w:sz="4" w:space="0"/>
            </w:tcBorders>
            <w:vAlign w:val="center"/>
          </w:tcPr>
          <w:p w14:paraId="0CD55CB4">
            <w:pPr>
              <w:pStyle w:val="180"/>
            </w:pPr>
            <w:r>
              <w:rPr>
                <w:rFonts w:hint="eastAsia"/>
              </w:rPr>
              <w:t>—</w:t>
            </w:r>
          </w:p>
        </w:tc>
      </w:tr>
      <w:tr w14:paraId="24E6A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16DBE1FB">
            <w:pPr>
              <w:pStyle w:val="180"/>
            </w:pPr>
          </w:p>
        </w:tc>
        <w:tc>
          <w:tcPr>
            <w:tcW w:w="868" w:type="pct"/>
            <w:tcBorders>
              <w:top w:val="single" w:color="auto" w:sz="4" w:space="0"/>
              <w:bottom w:val="single" w:color="auto" w:sz="4" w:space="0"/>
            </w:tcBorders>
            <w:vAlign w:val="center"/>
          </w:tcPr>
          <w:p w14:paraId="0C7919F3">
            <w:pPr>
              <w:pStyle w:val="180"/>
            </w:pPr>
            <w:r>
              <w:rPr>
                <w:rFonts w:hint="eastAsia"/>
              </w:rPr>
              <w:t>断奶日期</w:t>
            </w:r>
          </w:p>
        </w:tc>
        <w:tc>
          <w:tcPr>
            <w:tcW w:w="567" w:type="pct"/>
            <w:tcBorders>
              <w:top w:val="single" w:color="auto" w:sz="4" w:space="0"/>
              <w:bottom w:val="single" w:color="auto" w:sz="4" w:space="0"/>
            </w:tcBorders>
            <w:vAlign w:val="center"/>
          </w:tcPr>
          <w:p w14:paraId="2328E1A3">
            <w:pPr>
              <w:pStyle w:val="180"/>
            </w:pPr>
            <w:r>
              <w:rPr>
                <w:rFonts w:hint="eastAsia"/>
              </w:rPr>
              <w:t>日期</w:t>
            </w:r>
          </w:p>
        </w:tc>
        <w:tc>
          <w:tcPr>
            <w:tcW w:w="879" w:type="pct"/>
            <w:tcBorders>
              <w:top w:val="single" w:color="auto" w:sz="4" w:space="0"/>
              <w:bottom w:val="single" w:color="auto" w:sz="4" w:space="0"/>
            </w:tcBorders>
            <w:vAlign w:val="center"/>
          </w:tcPr>
          <w:p w14:paraId="7264E927">
            <w:pPr>
              <w:pStyle w:val="180"/>
            </w:pPr>
            <w:r>
              <w:rPr>
                <w:rFonts w:hint="eastAsia"/>
              </w:rPr>
              <w:t>YYYY-MM-DD</w:t>
            </w:r>
          </w:p>
        </w:tc>
        <w:tc>
          <w:tcPr>
            <w:tcW w:w="439" w:type="pct"/>
            <w:tcBorders>
              <w:top w:val="single" w:color="auto" w:sz="4" w:space="0"/>
              <w:bottom w:val="single" w:color="auto" w:sz="4" w:space="0"/>
            </w:tcBorders>
            <w:vAlign w:val="center"/>
          </w:tcPr>
          <w:p w14:paraId="24516D30">
            <w:pPr>
              <w:pStyle w:val="180"/>
            </w:pPr>
            <w:r>
              <w:rPr>
                <w:rFonts w:hint="eastAsia"/>
              </w:rPr>
              <w:t>—</w:t>
            </w:r>
          </w:p>
        </w:tc>
        <w:tc>
          <w:tcPr>
            <w:tcW w:w="754" w:type="pct"/>
            <w:tcBorders>
              <w:top w:val="single" w:color="auto" w:sz="4" w:space="0"/>
              <w:bottom w:val="single" w:color="auto" w:sz="4" w:space="0"/>
            </w:tcBorders>
            <w:vAlign w:val="center"/>
          </w:tcPr>
          <w:p w14:paraId="62D69331">
            <w:pPr>
              <w:pStyle w:val="180"/>
            </w:pPr>
            <w:r>
              <w:rPr>
                <w:rFonts w:hint="eastAsia"/>
              </w:rPr>
              <w:t>≥出生日期+60 d</w:t>
            </w:r>
          </w:p>
        </w:tc>
        <w:tc>
          <w:tcPr>
            <w:tcW w:w="860" w:type="pct"/>
            <w:tcBorders>
              <w:top w:val="single" w:color="auto" w:sz="4" w:space="0"/>
              <w:bottom w:val="single" w:color="auto" w:sz="4" w:space="0"/>
            </w:tcBorders>
            <w:vAlign w:val="center"/>
          </w:tcPr>
          <w:p w14:paraId="5CD9A6F3">
            <w:pPr>
              <w:pStyle w:val="180"/>
            </w:pPr>
            <w:r>
              <w:rPr>
                <w:rFonts w:hint="eastAsia"/>
              </w:rPr>
              <w:t>—</w:t>
            </w:r>
          </w:p>
        </w:tc>
      </w:tr>
      <w:tr w14:paraId="1A75F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3F437AC2">
            <w:pPr>
              <w:pStyle w:val="180"/>
            </w:pPr>
          </w:p>
        </w:tc>
        <w:tc>
          <w:tcPr>
            <w:tcW w:w="868" w:type="pct"/>
            <w:tcBorders>
              <w:top w:val="single" w:color="auto" w:sz="4" w:space="0"/>
            </w:tcBorders>
            <w:vAlign w:val="center"/>
          </w:tcPr>
          <w:p w14:paraId="1AC92D89">
            <w:pPr>
              <w:pStyle w:val="180"/>
            </w:pPr>
            <w:r>
              <w:rPr>
                <w:rFonts w:hint="eastAsia"/>
              </w:rPr>
              <w:t>断奶方式</w:t>
            </w:r>
          </w:p>
        </w:tc>
        <w:tc>
          <w:tcPr>
            <w:tcW w:w="567" w:type="pct"/>
            <w:tcBorders>
              <w:top w:val="single" w:color="auto" w:sz="4" w:space="0"/>
            </w:tcBorders>
            <w:vAlign w:val="center"/>
          </w:tcPr>
          <w:p w14:paraId="06AA9FF7">
            <w:pPr>
              <w:pStyle w:val="180"/>
            </w:pPr>
            <w:r>
              <w:rPr>
                <w:rFonts w:hint="eastAsia"/>
              </w:rPr>
              <w:t>字符串</w:t>
            </w:r>
          </w:p>
        </w:tc>
        <w:tc>
          <w:tcPr>
            <w:tcW w:w="879" w:type="pct"/>
            <w:tcBorders>
              <w:top w:val="single" w:color="auto" w:sz="4" w:space="0"/>
            </w:tcBorders>
            <w:vAlign w:val="center"/>
          </w:tcPr>
          <w:p w14:paraId="5AC78DC3">
            <w:pPr>
              <w:pStyle w:val="180"/>
            </w:pPr>
            <w:r>
              <w:rPr>
                <w:rFonts w:hint="eastAsia"/>
              </w:rPr>
              <w:t>标准化分类</w:t>
            </w:r>
          </w:p>
        </w:tc>
        <w:tc>
          <w:tcPr>
            <w:tcW w:w="439" w:type="pct"/>
            <w:tcBorders>
              <w:top w:val="single" w:color="auto" w:sz="4" w:space="0"/>
            </w:tcBorders>
            <w:vAlign w:val="center"/>
          </w:tcPr>
          <w:p w14:paraId="3496532C">
            <w:pPr>
              <w:pStyle w:val="180"/>
            </w:pPr>
            <w:r>
              <w:rPr>
                <w:rFonts w:hint="eastAsia"/>
              </w:rPr>
              <w:t>—</w:t>
            </w:r>
          </w:p>
        </w:tc>
        <w:tc>
          <w:tcPr>
            <w:tcW w:w="754" w:type="pct"/>
            <w:tcBorders>
              <w:top w:val="single" w:color="auto" w:sz="4" w:space="0"/>
            </w:tcBorders>
            <w:vAlign w:val="center"/>
          </w:tcPr>
          <w:p w14:paraId="060196F4">
            <w:pPr>
              <w:pStyle w:val="180"/>
            </w:pPr>
            <w:r>
              <w:rPr>
                <w:rFonts w:hint="eastAsia"/>
              </w:rPr>
              <w:t>一次性/渐进式</w:t>
            </w:r>
          </w:p>
        </w:tc>
        <w:tc>
          <w:tcPr>
            <w:tcW w:w="860" w:type="pct"/>
            <w:tcBorders>
              <w:top w:val="single" w:color="auto" w:sz="4" w:space="0"/>
            </w:tcBorders>
            <w:vAlign w:val="center"/>
          </w:tcPr>
          <w:p w14:paraId="0608CB90">
            <w:pPr>
              <w:pStyle w:val="180"/>
            </w:pPr>
            <w:r>
              <w:rPr>
                <w:rFonts w:hint="eastAsia"/>
              </w:rPr>
              <w:t>—</w:t>
            </w:r>
          </w:p>
        </w:tc>
      </w:tr>
      <w:tr w14:paraId="74B2E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9C1378E">
            <w:pPr>
              <w:pStyle w:val="180"/>
            </w:pPr>
          </w:p>
        </w:tc>
        <w:tc>
          <w:tcPr>
            <w:tcW w:w="868" w:type="pct"/>
            <w:vAlign w:val="center"/>
          </w:tcPr>
          <w:p w14:paraId="047D3288">
            <w:pPr>
              <w:pStyle w:val="180"/>
            </w:pPr>
            <w:r>
              <w:rPr>
                <w:rFonts w:hint="eastAsia"/>
              </w:rPr>
              <w:t>断奶应激状况</w:t>
            </w:r>
          </w:p>
        </w:tc>
        <w:tc>
          <w:tcPr>
            <w:tcW w:w="567" w:type="pct"/>
            <w:vAlign w:val="center"/>
          </w:tcPr>
          <w:p w14:paraId="23891CF2">
            <w:pPr>
              <w:pStyle w:val="180"/>
            </w:pPr>
            <w:r>
              <w:rPr>
                <w:rFonts w:hint="eastAsia"/>
              </w:rPr>
              <w:t>字符串</w:t>
            </w:r>
          </w:p>
        </w:tc>
        <w:tc>
          <w:tcPr>
            <w:tcW w:w="879" w:type="pct"/>
            <w:vAlign w:val="center"/>
          </w:tcPr>
          <w:p w14:paraId="5E283153">
            <w:pPr>
              <w:pStyle w:val="180"/>
            </w:pPr>
            <w:r>
              <w:rPr>
                <w:rFonts w:hint="eastAsia"/>
              </w:rPr>
              <w:t>标准化分类</w:t>
            </w:r>
          </w:p>
        </w:tc>
        <w:tc>
          <w:tcPr>
            <w:tcW w:w="439" w:type="pct"/>
            <w:vAlign w:val="center"/>
          </w:tcPr>
          <w:p w14:paraId="46F92CF2">
            <w:pPr>
              <w:pStyle w:val="180"/>
            </w:pPr>
            <w:r>
              <w:rPr>
                <w:rFonts w:hint="eastAsia"/>
              </w:rPr>
              <w:t>—</w:t>
            </w:r>
          </w:p>
        </w:tc>
        <w:tc>
          <w:tcPr>
            <w:tcW w:w="754" w:type="pct"/>
            <w:vAlign w:val="center"/>
          </w:tcPr>
          <w:p w14:paraId="603E1A0D">
            <w:pPr>
              <w:pStyle w:val="180"/>
            </w:pPr>
            <w:r>
              <w:rPr>
                <w:rFonts w:hint="eastAsia"/>
              </w:rPr>
              <w:t>无/轻度/中度/重度</w:t>
            </w:r>
          </w:p>
        </w:tc>
        <w:tc>
          <w:tcPr>
            <w:tcW w:w="860" w:type="pct"/>
            <w:vAlign w:val="center"/>
          </w:tcPr>
          <w:p w14:paraId="497A5244">
            <w:pPr>
              <w:pStyle w:val="180"/>
            </w:pPr>
            <w:r>
              <w:rPr>
                <w:rFonts w:hint="eastAsia"/>
              </w:rPr>
              <w:t>—</w:t>
            </w:r>
          </w:p>
        </w:tc>
      </w:tr>
      <w:tr w14:paraId="75369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EC6C52F">
            <w:pPr>
              <w:pStyle w:val="180"/>
            </w:pPr>
          </w:p>
        </w:tc>
        <w:tc>
          <w:tcPr>
            <w:tcW w:w="868" w:type="pct"/>
            <w:vAlign w:val="center"/>
          </w:tcPr>
          <w:p w14:paraId="7A8759BD">
            <w:pPr>
              <w:pStyle w:val="180"/>
            </w:pPr>
            <w:r>
              <w:rPr>
                <w:rFonts w:hint="eastAsia"/>
              </w:rPr>
              <w:t>发病时间</w:t>
            </w:r>
          </w:p>
        </w:tc>
        <w:tc>
          <w:tcPr>
            <w:tcW w:w="567" w:type="pct"/>
            <w:vAlign w:val="center"/>
          </w:tcPr>
          <w:p w14:paraId="20685CDD">
            <w:pPr>
              <w:pStyle w:val="180"/>
            </w:pPr>
            <w:r>
              <w:rPr>
                <w:rFonts w:hint="eastAsia"/>
              </w:rPr>
              <w:t>日期时间</w:t>
            </w:r>
          </w:p>
        </w:tc>
        <w:tc>
          <w:tcPr>
            <w:tcW w:w="879" w:type="pct"/>
            <w:vAlign w:val="center"/>
          </w:tcPr>
          <w:p w14:paraId="5EBF4CAC">
            <w:pPr>
              <w:pStyle w:val="180"/>
            </w:pPr>
            <w:r>
              <w:rPr>
                <w:rFonts w:hint="eastAsia"/>
              </w:rPr>
              <w:t>YYYY-MM-DD hh:mm</w:t>
            </w:r>
          </w:p>
        </w:tc>
        <w:tc>
          <w:tcPr>
            <w:tcW w:w="439" w:type="pct"/>
            <w:vAlign w:val="center"/>
          </w:tcPr>
          <w:p w14:paraId="6BED39C6">
            <w:pPr>
              <w:pStyle w:val="180"/>
            </w:pPr>
            <w:r>
              <w:rPr>
                <w:rFonts w:hint="eastAsia"/>
              </w:rPr>
              <w:t>—</w:t>
            </w:r>
          </w:p>
        </w:tc>
        <w:tc>
          <w:tcPr>
            <w:tcW w:w="754" w:type="pct"/>
            <w:vAlign w:val="center"/>
          </w:tcPr>
          <w:p w14:paraId="06CE523A">
            <w:pPr>
              <w:pStyle w:val="180"/>
            </w:pPr>
            <w:r>
              <w:rPr>
                <w:rFonts w:hint="eastAsia"/>
              </w:rPr>
              <w:t>据实填报</w:t>
            </w:r>
          </w:p>
        </w:tc>
        <w:tc>
          <w:tcPr>
            <w:tcW w:w="860" w:type="pct"/>
            <w:vAlign w:val="center"/>
          </w:tcPr>
          <w:p w14:paraId="343520C3">
            <w:pPr>
              <w:pStyle w:val="180"/>
            </w:pPr>
            <w:r>
              <w:rPr>
                <w:rFonts w:hint="eastAsia"/>
              </w:rPr>
              <w:t>—</w:t>
            </w:r>
          </w:p>
        </w:tc>
      </w:tr>
      <w:tr w14:paraId="16E9F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4ACB58EA">
            <w:pPr>
              <w:pStyle w:val="180"/>
            </w:pPr>
          </w:p>
        </w:tc>
        <w:tc>
          <w:tcPr>
            <w:tcW w:w="868" w:type="pct"/>
            <w:vAlign w:val="center"/>
          </w:tcPr>
          <w:p w14:paraId="761EDF19">
            <w:pPr>
              <w:pStyle w:val="180"/>
            </w:pPr>
            <w:r>
              <w:rPr>
                <w:rFonts w:hint="eastAsia"/>
              </w:rPr>
              <w:t>临床症状</w:t>
            </w:r>
          </w:p>
        </w:tc>
        <w:tc>
          <w:tcPr>
            <w:tcW w:w="567" w:type="pct"/>
            <w:vAlign w:val="center"/>
          </w:tcPr>
          <w:p w14:paraId="54B52FB8">
            <w:pPr>
              <w:pStyle w:val="180"/>
            </w:pPr>
            <w:r>
              <w:rPr>
                <w:rFonts w:hint="eastAsia"/>
              </w:rPr>
              <w:t>字符串</w:t>
            </w:r>
          </w:p>
        </w:tc>
        <w:tc>
          <w:tcPr>
            <w:tcW w:w="879" w:type="pct"/>
            <w:vAlign w:val="center"/>
          </w:tcPr>
          <w:p w14:paraId="45F487B3">
            <w:pPr>
              <w:pStyle w:val="180"/>
            </w:pPr>
            <w:r>
              <w:rPr>
                <w:rFonts w:hint="eastAsia"/>
              </w:rPr>
              <w:t>详细记录</w:t>
            </w:r>
          </w:p>
        </w:tc>
        <w:tc>
          <w:tcPr>
            <w:tcW w:w="439" w:type="pct"/>
            <w:vAlign w:val="center"/>
          </w:tcPr>
          <w:p w14:paraId="5106C068">
            <w:pPr>
              <w:pStyle w:val="180"/>
            </w:pPr>
            <w:r>
              <w:rPr>
                <w:rFonts w:hint="eastAsia"/>
              </w:rPr>
              <w:t>—</w:t>
            </w:r>
          </w:p>
        </w:tc>
        <w:tc>
          <w:tcPr>
            <w:tcW w:w="754" w:type="pct"/>
            <w:vAlign w:val="center"/>
          </w:tcPr>
          <w:p w14:paraId="0B104295">
            <w:pPr>
              <w:pStyle w:val="180"/>
            </w:pPr>
            <w:r>
              <w:rPr>
                <w:rFonts w:hint="eastAsia"/>
              </w:rPr>
              <w:t>据实填报</w:t>
            </w:r>
          </w:p>
        </w:tc>
        <w:tc>
          <w:tcPr>
            <w:tcW w:w="860" w:type="pct"/>
            <w:vAlign w:val="center"/>
          </w:tcPr>
          <w:p w14:paraId="09D6F7B8">
            <w:pPr>
              <w:pStyle w:val="180"/>
            </w:pPr>
            <w:r>
              <w:rPr>
                <w:rFonts w:hint="eastAsia"/>
              </w:rPr>
              <w:t>—</w:t>
            </w:r>
          </w:p>
        </w:tc>
      </w:tr>
      <w:tr w14:paraId="0A337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92AA502">
            <w:pPr>
              <w:pStyle w:val="180"/>
            </w:pPr>
          </w:p>
        </w:tc>
        <w:tc>
          <w:tcPr>
            <w:tcW w:w="868" w:type="pct"/>
            <w:vAlign w:val="center"/>
          </w:tcPr>
          <w:p w14:paraId="640900DC">
            <w:pPr>
              <w:pStyle w:val="180"/>
            </w:pPr>
            <w:r>
              <w:rPr>
                <w:rFonts w:hint="eastAsia"/>
              </w:rPr>
              <w:t>诊断结果</w:t>
            </w:r>
          </w:p>
        </w:tc>
        <w:tc>
          <w:tcPr>
            <w:tcW w:w="567" w:type="pct"/>
            <w:vAlign w:val="center"/>
          </w:tcPr>
          <w:p w14:paraId="7C35C5D9">
            <w:pPr>
              <w:pStyle w:val="180"/>
            </w:pPr>
            <w:r>
              <w:rPr>
                <w:rFonts w:hint="eastAsia"/>
              </w:rPr>
              <w:t>字符串</w:t>
            </w:r>
          </w:p>
        </w:tc>
        <w:tc>
          <w:tcPr>
            <w:tcW w:w="879" w:type="pct"/>
            <w:vAlign w:val="center"/>
          </w:tcPr>
          <w:p w14:paraId="35F40BFF">
            <w:pPr>
              <w:pStyle w:val="180"/>
            </w:pPr>
            <w:r>
              <w:rPr>
                <w:rFonts w:hint="eastAsia"/>
              </w:rPr>
              <w:t>专业规范病名</w:t>
            </w:r>
          </w:p>
        </w:tc>
        <w:tc>
          <w:tcPr>
            <w:tcW w:w="439" w:type="pct"/>
            <w:vAlign w:val="center"/>
          </w:tcPr>
          <w:p w14:paraId="6E7CFA58">
            <w:pPr>
              <w:pStyle w:val="180"/>
            </w:pPr>
            <w:r>
              <w:rPr>
                <w:rFonts w:hint="eastAsia"/>
              </w:rPr>
              <w:t>—</w:t>
            </w:r>
          </w:p>
        </w:tc>
        <w:tc>
          <w:tcPr>
            <w:tcW w:w="754" w:type="pct"/>
            <w:vAlign w:val="center"/>
          </w:tcPr>
          <w:p w14:paraId="4B9CF176">
            <w:pPr>
              <w:pStyle w:val="180"/>
            </w:pPr>
            <w:r>
              <w:rPr>
                <w:rFonts w:hint="eastAsia"/>
              </w:rPr>
              <w:t>据实填报</w:t>
            </w:r>
          </w:p>
        </w:tc>
        <w:tc>
          <w:tcPr>
            <w:tcW w:w="860" w:type="pct"/>
            <w:vAlign w:val="center"/>
          </w:tcPr>
          <w:p w14:paraId="5EE8207F">
            <w:pPr>
              <w:pStyle w:val="180"/>
            </w:pPr>
            <w:r>
              <w:rPr>
                <w:rFonts w:hint="eastAsia"/>
              </w:rPr>
              <w:t>兽医确诊结论</w:t>
            </w:r>
          </w:p>
        </w:tc>
      </w:tr>
      <w:tr w14:paraId="69C91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4BAC93D">
            <w:pPr>
              <w:pStyle w:val="180"/>
            </w:pPr>
          </w:p>
        </w:tc>
        <w:tc>
          <w:tcPr>
            <w:tcW w:w="868" w:type="pct"/>
            <w:vAlign w:val="center"/>
          </w:tcPr>
          <w:p w14:paraId="3CC72D56">
            <w:pPr>
              <w:pStyle w:val="180"/>
            </w:pPr>
            <w:r>
              <w:rPr>
                <w:rFonts w:hint="eastAsia"/>
              </w:rPr>
              <w:t>处置措施</w:t>
            </w:r>
          </w:p>
        </w:tc>
        <w:tc>
          <w:tcPr>
            <w:tcW w:w="567" w:type="pct"/>
            <w:vAlign w:val="center"/>
          </w:tcPr>
          <w:p w14:paraId="19B49C1A">
            <w:pPr>
              <w:pStyle w:val="180"/>
            </w:pPr>
            <w:r>
              <w:rPr>
                <w:rFonts w:hint="eastAsia"/>
              </w:rPr>
              <w:t>字符串</w:t>
            </w:r>
          </w:p>
        </w:tc>
        <w:tc>
          <w:tcPr>
            <w:tcW w:w="879" w:type="pct"/>
            <w:vAlign w:val="center"/>
          </w:tcPr>
          <w:p w14:paraId="40D54D2A">
            <w:pPr>
              <w:pStyle w:val="180"/>
            </w:pPr>
            <w:r>
              <w:rPr>
                <w:rFonts w:hint="eastAsia"/>
              </w:rPr>
              <w:t>标准化描述</w:t>
            </w:r>
          </w:p>
        </w:tc>
        <w:tc>
          <w:tcPr>
            <w:tcW w:w="439" w:type="pct"/>
            <w:vAlign w:val="center"/>
          </w:tcPr>
          <w:p w14:paraId="51FE152E">
            <w:pPr>
              <w:pStyle w:val="180"/>
            </w:pPr>
            <w:r>
              <w:rPr>
                <w:rFonts w:hint="eastAsia"/>
              </w:rPr>
              <w:t>—</w:t>
            </w:r>
          </w:p>
        </w:tc>
        <w:tc>
          <w:tcPr>
            <w:tcW w:w="754" w:type="pct"/>
            <w:vAlign w:val="center"/>
          </w:tcPr>
          <w:p w14:paraId="1B7F6625">
            <w:pPr>
              <w:pStyle w:val="180"/>
            </w:pPr>
            <w:r>
              <w:rPr>
                <w:rFonts w:hint="eastAsia"/>
              </w:rPr>
              <w:t>口服给药/注射治疗/输液治疗/手术治疗/隔离饲养/淘汰处理/其他</w:t>
            </w:r>
          </w:p>
        </w:tc>
        <w:tc>
          <w:tcPr>
            <w:tcW w:w="860" w:type="pct"/>
            <w:vAlign w:val="center"/>
          </w:tcPr>
          <w:p w14:paraId="017E6A85">
            <w:pPr>
              <w:pStyle w:val="180"/>
            </w:pPr>
            <w:r>
              <w:rPr>
                <w:rFonts w:hint="eastAsia"/>
              </w:rPr>
              <w:t>—</w:t>
            </w:r>
          </w:p>
        </w:tc>
      </w:tr>
      <w:tr w14:paraId="35FE6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61C2D332">
            <w:pPr>
              <w:pStyle w:val="180"/>
            </w:pPr>
          </w:p>
        </w:tc>
        <w:tc>
          <w:tcPr>
            <w:tcW w:w="868" w:type="pct"/>
            <w:vAlign w:val="center"/>
          </w:tcPr>
          <w:p w14:paraId="0A2D1FC0">
            <w:pPr>
              <w:pStyle w:val="180"/>
            </w:pPr>
            <w:r>
              <w:rPr>
                <w:rFonts w:hint="eastAsia"/>
              </w:rPr>
              <w:t>诊疗日期</w:t>
            </w:r>
          </w:p>
        </w:tc>
        <w:tc>
          <w:tcPr>
            <w:tcW w:w="567" w:type="pct"/>
            <w:vAlign w:val="center"/>
          </w:tcPr>
          <w:p w14:paraId="105E43E2">
            <w:pPr>
              <w:pStyle w:val="180"/>
            </w:pPr>
            <w:r>
              <w:rPr>
                <w:rFonts w:hint="eastAsia"/>
              </w:rPr>
              <w:t>日期</w:t>
            </w:r>
          </w:p>
        </w:tc>
        <w:tc>
          <w:tcPr>
            <w:tcW w:w="879" w:type="pct"/>
            <w:vAlign w:val="center"/>
          </w:tcPr>
          <w:p w14:paraId="0B5EE73C">
            <w:pPr>
              <w:pStyle w:val="180"/>
            </w:pPr>
            <w:r>
              <w:rPr>
                <w:rFonts w:hint="eastAsia"/>
              </w:rPr>
              <w:t>YYYY-MM-DD</w:t>
            </w:r>
          </w:p>
        </w:tc>
        <w:tc>
          <w:tcPr>
            <w:tcW w:w="439" w:type="pct"/>
            <w:vAlign w:val="center"/>
          </w:tcPr>
          <w:p w14:paraId="52D99822">
            <w:pPr>
              <w:pStyle w:val="180"/>
            </w:pPr>
            <w:r>
              <w:rPr>
                <w:rFonts w:hint="eastAsia"/>
              </w:rPr>
              <w:t>—</w:t>
            </w:r>
          </w:p>
        </w:tc>
        <w:tc>
          <w:tcPr>
            <w:tcW w:w="754" w:type="pct"/>
            <w:vAlign w:val="center"/>
          </w:tcPr>
          <w:p w14:paraId="00AE2A40">
            <w:pPr>
              <w:pStyle w:val="180"/>
            </w:pPr>
            <w:r>
              <w:rPr>
                <w:rFonts w:hint="eastAsia"/>
              </w:rPr>
              <w:t>实施治疗当日</w:t>
            </w:r>
          </w:p>
        </w:tc>
        <w:tc>
          <w:tcPr>
            <w:tcW w:w="860" w:type="pct"/>
            <w:vAlign w:val="center"/>
          </w:tcPr>
          <w:p w14:paraId="34979365">
            <w:pPr>
              <w:pStyle w:val="180"/>
            </w:pPr>
            <w:r>
              <w:rPr>
                <w:rFonts w:hint="eastAsia"/>
              </w:rPr>
              <w:t>—</w:t>
            </w:r>
          </w:p>
        </w:tc>
      </w:tr>
      <w:tr w14:paraId="24D67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7AF838AE">
            <w:pPr>
              <w:pStyle w:val="180"/>
            </w:pPr>
          </w:p>
        </w:tc>
        <w:tc>
          <w:tcPr>
            <w:tcW w:w="868" w:type="pct"/>
            <w:vAlign w:val="center"/>
          </w:tcPr>
          <w:p w14:paraId="1FA36964">
            <w:pPr>
              <w:pStyle w:val="180"/>
            </w:pPr>
            <w:r>
              <w:rPr>
                <w:rFonts w:hint="eastAsia"/>
              </w:rPr>
              <w:t>兽医信息</w:t>
            </w:r>
          </w:p>
        </w:tc>
        <w:tc>
          <w:tcPr>
            <w:tcW w:w="567" w:type="pct"/>
            <w:vAlign w:val="center"/>
          </w:tcPr>
          <w:p w14:paraId="6819FA0D">
            <w:pPr>
              <w:pStyle w:val="180"/>
            </w:pPr>
            <w:r>
              <w:rPr>
                <w:rFonts w:hint="eastAsia"/>
              </w:rPr>
              <w:t>字符串</w:t>
            </w:r>
          </w:p>
        </w:tc>
        <w:tc>
          <w:tcPr>
            <w:tcW w:w="879" w:type="pct"/>
            <w:vAlign w:val="center"/>
          </w:tcPr>
          <w:p w14:paraId="479AAF32">
            <w:pPr>
              <w:pStyle w:val="180"/>
            </w:pPr>
            <w:r>
              <w:rPr>
                <w:rFonts w:hint="eastAsia"/>
              </w:rPr>
              <w:t>实名登记</w:t>
            </w:r>
          </w:p>
        </w:tc>
        <w:tc>
          <w:tcPr>
            <w:tcW w:w="439" w:type="pct"/>
            <w:vAlign w:val="center"/>
          </w:tcPr>
          <w:p w14:paraId="143FEF47">
            <w:pPr>
              <w:pStyle w:val="180"/>
            </w:pPr>
            <w:r>
              <w:rPr>
                <w:rFonts w:hint="eastAsia"/>
              </w:rPr>
              <w:t>—</w:t>
            </w:r>
          </w:p>
        </w:tc>
        <w:tc>
          <w:tcPr>
            <w:tcW w:w="754" w:type="pct"/>
            <w:vAlign w:val="center"/>
          </w:tcPr>
          <w:p w14:paraId="73CB2FA9">
            <w:pPr>
              <w:pStyle w:val="180"/>
            </w:pPr>
            <w:r>
              <w:rPr>
                <w:rFonts w:hint="eastAsia"/>
              </w:rPr>
              <w:t>据实填报</w:t>
            </w:r>
          </w:p>
        </w:tc>
        <w:tc>
          <w:tcPr>
            <w:tcW w:w="860" w:type="pct"/>
            <w:vAlign w:val="center"/>
          </w:tcPr>
          <w:p w14:paraId="54F0616D">
            <w:pPr>
              <w:pStyle w:val="180"/>
            </w:pPr>
            <w:r>
              <w:rPr>
                <w:rFonts w:hint="eastAsia"/>
              </w:rPr>
              <w:t>—</w:t>
            </w:r>
          </w:p>
        </w:tc>
      </w:tr>
      <w:tr w14:paraId="655936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tcBorders>
              <w:bottom w:val="single" w:color="auto" w:sz="4" w:space="0"/>
            </w:tcBorders>
            <w:vAlign w:val="center"/>
          </w:tcPr>
          <w:p w14:paraId="5286454A">
            <w:pPr>
              <w:pStyle w:val="180"/>
            </w:pPr>
          </w:p>
        </w:tc>
        <w:tc>
          <w:tcPr>
            <w:tcW w:w="868" w:type="pct"/>
            <w:tcBorders>
              <w:bottom w:val="single" w:color="auto" w:sz="4" w:space="0"/>
            </w:tcBorders>
            <w:vAlign w:val="center"/>
          </w:tcPr>
          <w:p w14:paraId="041CFA62">
            <w:pPr>
              <w:pStyle w:val="180"/>
            </w:pPr>
            <w:r>
              <w:rPr>
                <w:rFonts w:hint="eastAsia"/>
              </w:rPr>
              <w:t>用药记录</w:t>
            </w:r>
          </w:p>
        </w:tc>
        <w:tc>
          <w:tcPr>
            <w:tcW w:w="567" w:type="pct"/>
            <w:tcBorders>
              <w:bottom w:val="single" w:color="auto" w:sz="4" w:space="0"/>
            </w:tcBorders>
            <w:vAlign w:val="center"/>
          </w:tcPr>
          <w:p w14:paraId="29F2F2D8">
            <w:pPr>
              <w:pStyle w:val="180"/>
            </w:pPr>
            <w:r>
              <w:rPr>
                <w:rFonts w:hint="eastAsia"/>
              </w:rPr>
              <w:t>字符串</w:t>
            </w:r>
          </w:p>
        </w:tc>
        <w:tc>
          <w:tcPr>
            <w:tcW w:w="879" w:type="pct"/>
            <w:tcBorders>
              <w:bottom w:val="single" w:color="auto" w:sz="4" w:space="0"/>
            </w:tcBorders>
            <w:vAlign w:val="center"/>
          </w:tcPr>
          <w:p w14:paraId="685B1857">
            <w:pPr>
              <w:pStyle w:val="180"/>
            </w:pPr>
            <w:r>
              <w:rPr>
                <w:rFonts w:hint="eastAsia"/>
              </w:rPr>
              <w:t>详细登记用药情况</w:t>
            </w:r>
          </w:p>
        </w:tc>
        <w:tc>
          <w:tcPr>
            <w:tcW w:w="439" w:type="pct"/>
            <w:tcBorders>
              <w:bottom w:val="single" w:color="auto" w:sz="4" w:space="0"/>
            </w:tcBorders>
            <w:vAlign w:val="center"/>
          </w:tcPr>
          <w:p w14:paraId="09C1B393">
            <w:pPr>
              <w:pStyle w:val="180"/>
            </w:pPr>
            <w:r>
              <w:rPr>
                <w:rFonts w:hint="eastAsia"/>
              </w:rPr>
              <w:t>—</w:t>
            </w:r>
          </w:p>
        </w:tc>
        <w:tc>
          <w:tcPr>
            <w:tcW w:w="754" w:type="pct"/>
            <w:tcBorders>
              <w:bottom w:val="single" w:color="auto" w:sz="4" w:space="0"/>
            </w:tcBorders>
            <w:vAlign w:val="center"/>
          </w:tcPr>
          <w:p w14:paraId="6712CC71">
            <w:pPr>
              <w:pStyle w:val="180"/>
            </w:pPr>
            <w:r>
              <w:rPr>
                <w:rFonts w:hint="eastAsia"/>
              </w:rPr>
              <w:t>据实填报</w:t>
            </w:r>
          </w:p>
        </w:tc>
        <w:tc>
          <w:tcPr>
            <w:tcW w:w="860" w:type="pct"/>
            <w:tcBorders>
              <w:bottom w:val="single" w:color="auto" w:sz="4" w:space="0"/>
            </w:tcBorders>
            <w:vAlign w:val="center"/>
          </w:tcPr>
          <w:p w14:paraId="5739F42D">
            <w:pPr>
              <w:pStyle w:val="180"/>
            </w:pPr>
            <w:r>
              <w:rPr>
                <w:rFonts w:hint="eastAsia"/>
              </w:rPr>
              <w:t>关联7.6.2</w:t>
            </w:r>
          </w:p>
        </w:tc>
      </w:tr>
    </w:tbl>
    <w:p w14:paraId="3C7E15A8">
      <w:r>
        <w:br w:type="page"/>
      </w:r>
    </w:p>
    <w:p w14:paraId="2A931DEB">
      <w:pPr>
        <w:pStyle w:val="58"/>
        <w:pageBreakBefore/>
        <w:spacing w:before="120" w:beforeLines="50" w:after="120" w:afterLines="50"/>
        <w:ind w:firstLine="0" w:firstLineChars="0"/>
        <w:jc w:val="center"/>
        <w:rPr>
          <w:rFonts w:hint="eastAsia" w:ascii="宋体" w:hAnsi="宋体"/>
        </w:rPr>
      </w:pPr>
      <w:r>
        <w:rPr>
          <w:rFonts w:hint="eastAsia" w:ascii="黑体" w:hAnsi="黑体" w:eastAsia="黑体"/>
        </w:rPr>
        <w:t>表A.1  肉牛健康养殖数据字典</w:t>
      </w:r>
      <w:r>
        <w:rPr>
          <w:rFonts w:hint="eastAsia" w:ascii="宋体" w:hAnsi="宋体"/>
        </w:rPr>
        <w:t>（续）</w:t>
      </w:r>
    </w:p>
    <w:tbl>
      <w:tblPr>
        <w:tblStyle w:val="28"/>
        <w:tblW w:w="51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37"/>
        <w:gridCol w:w="1698"/>
        <w:gridCol w:w="1109"/>
        <w:gridCol w:w="1719"/>
        <w:gridCol w:w="859"/>
        <w:gridCol w:w="1475"/>
        <w:gridCol w:w="1682"/>
      </w:tblGrid>
      <w:tr w14:paraId="25C3C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33" w:type="pct"/>
            <w:tcBorders>
              <w:top w:val="single" w:color="auto" w:sz="8" w:space="0"/>
              <w:bottom w:val="single" w:color="auto" w:sz="8" w:space="0"/>
            </w:tcBorders>
            <w:vAlign w:val="center"/>
          </w:tcPr>
          <w:p w14:paraId="3390AD00">
            <w:pPr>
              <w:pStyle w:val="180"/>
            </w:pPr>
            <w:r>
              <w:rPr>
                <w:rFonts w:hint="eastAsia"/>
              </w:rPr>
              <w:t>数据类别</w:t>
            </w:r>
          </w:p>
        </w:tc>
        <w:tc>
          <w:tcPr>
            <w:tcW w:w="868" w:type="pct"/>
            <w:tcBorders>
              <w:top w:val="single" w:color="auto" w:sz="8" w:space="0"/>
              <w:bottom w:val="single" w:color="auto" w:sz="8" w:space="0"/>
            </w:tcBorders>
            <w:vAlign w:val="center"/>
          </w:tcPr>
          <w:p w14:paraId="50499D55">
            <w:pPr>
              <w:pStyle w:val="180"/>
            </w:pPr>
            <w:r>
              <w:rPr>
                <w:rFonts w:hint="eastAsia"/>
              </w:rPr>
              <w:t>字段名称</w:t>
            </w:r>
          </w:p>
        </w:tc>
        <w:tc>
          <w:tcPr>
            <w:tcW w:w="567" w:type="pct"/>
            <w:tcBorders>
              <w:top w:val="single" w:color="auto" w:sz="8" w:space="0"/>
              <w:bottom w:val="single" w:color="auto" w:sz="8" w:space="0"/>
            </w:tcBorders>
            <w:vAlign w:val="center"/>
          </w:tcPr>
          <w:p w14:paraId="3325B8E5">
            <w:pPr>
              <w:pStyle w:val="180"/>
            </w:pPr>
            <w:r>
              <w:rPr>
                <w:rFonts w:hint="eastAsia"/>
              </w:rPr>
              <w:t>数据类型</w:t>
            </w:r>
          </w:p>
        </w:tc>
        <w:tc>
          <w:tcPr>
            <w:tcW w:w="879" w:type="pct"/>
            <w:tcBorders>
              <w:top w:val="single" w:color="auto" w:sz="8" w:space="0"/>
              <w:bottom w:val="single" w:color="auto" w:sz="8" w:space="0"/>
            </w:tcBorders>
            <w:vAlign w:val="center"/>
          </w:tcPr>
          <w:p w14:paraId="4932FC10">
            <w:pPr>
              <w:pStyle w:val="180"/>
            </w:pPr>
            <w:r>
              <w:rPr>
                <w:rFonts w:hint="eastAsia"/>
              </w:rPr>
              <w:t>数据格式</w:t>
            </w:r>
          </w:p>
        </w:tc>
        <w:tc>
          <w:tcPr>
            <w:tcW w:w="439" w:type="pct"/>
            <w:tcBorders>
              <w:top w:val="single" w:color="auto" w:sz="8" w:space="0"/>
              <w:bottom w:val="single" w:color="auto" w:sz="8" w:space="0"/>
            </w:tcBorders>
            <w:vAlign w:val="center"/>
          </w:tcPr>
          <w:p w14:paraId="43FCC79B">
            <w:pPr>
              <w:pStyle w:val="180"/>
            </w:pPr>
            <w:r>
              <w:rPr>
                <w:rFonts w:hint="eastAsia"/>
              </w:rPr>
              <w:t>计量单位</w:t>
            </w:r>
          </w:p>
        </w:tc>
        <w:tc>
          <w:tcPr>
            <w:tcW w:w="754" w:type="pct"/>
            <w:tcBorders>
              <w:top w:val="single" w:color="auto" w:sz="8" w:space="0"/>
              <w:bottom w:val="single" w:color="auto" w:sz="8" w:space="0"/>
            </w:tcBorders>
            <w:vAlign w:val="center"/>
          </w:tcPr>
          <w:p w14:paraId="53825E53">
            <w:pPr>
              <w:pStyle w:val="180"/>
            </w:pPr>
            <w:r>
              <w:rPr>
                <w:rFonts w:hint="eastAsia"/>
              </w:rPr>
              <w:t>取值范围/代码集</w:t>
            </w:r>
          </w:p>
        </w:tc>
        <w:tc>
          <w:tcPr>
            <w:tcW w:w="860" w:type="pct"/>
            <w:tcBorders>
              <w:top w:val="single" w:color="auto" w:sz="8" w:space="0"/>
              <w:bottom w:val="single" w:color="auto" w:sz="8" w:space="0"/>
            </w:tcBorders>
            <w:vAlign w:val="center"/>
          </w:tcPr>
          <w:p w14:paraId="4B6967E6">
            <w:pPr>
              <w:pStyle w:val="180"/>
              <w:ind w:firstLine="420"/>
            </w:pPr>
            <w:r>
              <w:rPr>
                <w:rFonts w:hint="eastAsia"/>
              </w:rPr>
              <w:t>备注</w:t>
            </w:r>
          </w:p>
        </w:tc>
      </w:tr>
      <w:tr w14:paraId="37F18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restart"/>
            <w:tcBorders>
              <w:top w:val="single" w:color="auto" w:sz="4" w:space="0"/>
              <w:bottom w:val="single" w:color="auto" w:sz="4" w:space="0"/>
            </w:tcBorders>
            <w:vAlign w:val="center"/>
          </w:tcPr>
          <w:p w14:paraId="2A7DF996">
            <w:pPr>
              <w:pStyle w:val="180"/>
            </w:pPr>
          </w:p>
        </w:tc>
        <w:tc>
          <w:tcPr>
            <w:tcW w:w="868" w:type="pct"/>
            <w:tcBorders>
              <w:top w:val="single" w:color="auto" w:sz="4" w:space="0"/>
              <w:bottom w:val="single" w:color="auto" w:sz="4" w:space="0"/>
            </w:tcBorders>
            <w:vAlign w:val="center"/>
          </w:tcPr>
          <w:p w14:paraId="3DDCBD6B">
            <w:pPr>
              <w:pStyle w:val="180"/>
            </w:pPr>
            <w:r>
              <w:rPr>
                <w:rFonts w:hint="eastAsia"/>
              </w:rPr>
              <w:t>预后评估</w:t>
            </w:r>
          </w:p>
        </w:tc>
        <w:tc>
          <w:tcPr>
            <w:tcW w:w="567" w:type="pct"/>
            <w:tcBorders>
              <w:top w:val="single" w:color="auto" w:sz="4" w:space="0"/>
              <w:bottom w:val="single" w:color="auto" w:sz="4" w:space="0"/>
            </w:tcBorders>
            <w:vAlign w:val="center"/>
          </w:tcPr>
          <w:p w14:paraId="4A819CFF">
            <w:pPr>
              <w:pStyle w:val="180"/>
            </w:pPr>
            <w:r>
              <w:rPr>
                <w:rFonts w:hint="eastAsia"/>
              </w:rPr>
              <w:t>字符串</w:t>
            </w:r>
          </w:p>
        </w:tc>
        <w:tc>
          <w:tcPr>
            <w:tcW w:w="879" w:type="pct"/>
            <w:tcBorders>
              <w:top w:val="single" w:color="auto" w:sz="4" w:space="0"/>
              <w:bottom w:val="single" w:color="auto" w:sz="4" w:space="0"/>
            </w:tcBorders>
            <w:vAlign w:val="center"/>
          </w:tcPr>
          <w:p w14:paraId="6970C205">
            <w:pPr>
              <w:pStyle w:val="180"/>
            </w:pPr>
            <w:r>
              <w:rPr>
                <w:rFonts w:hint="eastAsia"/>
              </w:rPr>
              <w:t>标准化结论</w:t>
            </w:r>
          </w:p>
        </w:tc>
        <w:tc>
          <w:tcPr>
            <w:tcW w:w="439" w:type="pct"/>
            <w:tcBorders>
              <w:top w:val="single" w:color="auto" w:sz="4" w:space="0"/>
              <w:bottom w:val="single" w:color="auto" w:sz="4" w:space="0"/>
            </w:tcBorders>
            <w:vAlign w:val="center"/>
          </w:tcPr>
          <w:p w14:paraId="25D01C6D">
            <w:pPr>
              <w:pStyle w:val="180"/>
            </w:pPr>
            <w:r>
              <w:rPr>
                <w:rFonts w:hint="eastAsia"/>
              </w:rPr>
              <w:t>—</w:t>
            </w:r>
          </w:p>
        </w:tc>
        <w:tc>
          <w:tcPr>
            <w:tcW w:w="754" w:type="pct"/>
            <w:tcBorders>
              <w:top w:val="single" w:color="auto" w:sz="4" w:space="0"/>
              <w:bottom w:val="single" w:color="auto" w:sz="4" w:space="0"/>
            </w:tcBorders>
            <w:vAlign w:val="center"/>
          </w:tcPr>
          <w:p w14:paraId="3BDF3693">
            <w:pPr>
              <w:pStyle w:val="180"/>
            </w:pPr>
            <w:r>
              <w:rPr>
                <w:rFonts w:hint="eastAsia"/>
              </w:rPr>
              <w:t>痊愈/好转/死亡/淘汰</w:t>
            </w:r>
          </w:p>
        </w:tc>
        <w:tc>
          <w:tcPr>
            <w:tcW w:w="860" w:type="pct"/>
            <w:tcBorders>
              <w:top w:val="single" w:color="auto" w:sz="4" w:space="0"/>
              <w:bottom w:val="single" w:color="auto" w:sz="4" w:space="0"/>
            </w:tcBorders>
            <w:vAlign w:val="center"/>
          </w:tcPr>
          <w:p w14:paraId="7D3D68FC">
            <w:pPr>
              <w:pStyle w:val="180"/>
            </w:pPr>
            <w:r>
              <w:rPr>
                <w:rFonts w:hint="eastAsia"/>
              </w:rPr>
              <w:t>—</w:t>
            </w:r>
          </w:p>
        </w:tc>
      </w:tr>
      <w:tr w14:paraId="173EF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tcBorders>
              <w:top w:val="single" w:color="auto" w:sz="4" w:space="0"/>
            </w:tcBorders>
            <w:vAlign w:val="center"/>
          </w:tcPr>
          <w:p w14:paraId="479F611A">
            <w:pPr>
              <w:pStyle w:val="180"/>
            </w:pPr>
          </w:p>
        </w:tc>
        <w:tc>
          <w:tcPr>
            <w:tcW w:w="868" w:type="pct"/>
            <w:tcBorders>
              <w:top w:val="single" w:color="auto" w:sz="4" w:space="0"/>
            </w:tcBorders>
            <w:vAlign w:val="center"/>
          </w:tcPr>
          <w:p w14:paraId="485CFB76">
            <w:pPr>
              <w:pStyle w:val="180"/>
            </w:pPr>
            <w:r>
              <w:rPr>
                <w:rFonts w:hint="eastAsia"/>
              </w:rPr>
              <w:t>濒危预警时间</w:t>
            </w:r>
          </w:p>
        </w:tc>
        <w:tc>
          <w:tcPr>
            <w:tcW w:w="567" w:type="pct"/>
            <w:tcBorders>
              <w:top w:val="single" w:color="auto" w:sz="4" w:space="0"/>
            </w:tcBorders>
            <w:vAlign w:val="center"/>
          </w:tcPr>
          <w:p w14:paraId="3788FA65">
            <w:pPr>
              <w:pStyle w:val="180"/>
            </w:pPr>
            <w:r>
              <w:rPr>
                <w:rFonts w:hint="eastAsia"/>
              </w:rPr>
              <w:t>日期时间</w:t>
            </w:r>
          </w:p>
        </w:tc>
        <w:tc>
          <w:tcPr>
            <w:tcW w:w="879" w:type="pct"/>
            <w:tcBorders>
              <w:top w:val="single" w:color="auto" w:sz="4" w:space="0"/>
            </w:tcBorders>
            <w:vAlign w:val="center"/>
          </w:tcPr>
          <w:p w14:paraId="1CFABECC">
            <w:pPr>
              <w:pStyle w:val="180"/>
            </w:pPr>
            <w:r>
              <w:rPr>
                <w:rFonts w:hint="eastAsia"/>
              </w:rPr>
              <w:t>YYYY-MM-DD hh:mm</w:t>
            </w:r>
          </w:p>
        </w:tc>
        <w:tc>
          <w:tcPr>
            <w:tcW w:w="439" w:type="pct"/>
            <w:tcBorders>
              <w:top w:val="single" w:color="auto" w:sz="4" w:space="0"/>
            </w:tcBorders>
            <w:vAlign w:val="center"/>
          </w:tcPr>
          <w:p w14:paraId="5A76643C">
            <w:pPr>
              <w:pStyle w:val="180"/>
            </w:pPr>
            <w:r>
              <w:rPr>
                <w:rFonts w:hint="eastAsia"/>
              </w:rPr>
              <w:t>—</w:t>
            </w:r>
          </w:p>
        </w:tc>
        <w:tc>
          <w:tcPr>
            <w:tcW w:w="754" w:type="pct"/>
            <w:tcBorders>
              <w:top w:val="single" w:color="auto" w:sz="4" w:space="0"/>
            </w:tcBorders>
            <w:vAlign w:val="center"/>
          </w:tcPr>
          <w:p w14:paraId="0AF0409F">
            <w:pPr>
              <w:pStyle w:val="180"/>
            </w:pPr>
            <w:r>
              <w:rPr>
                <w:rFonts w:hint="eastAsia"/>
              </w:rPr>
              <w:t>据实填报</w:t>
            </w:r>
          </w:p>
        </w:tc>
        <w:tc>
          <w:tcPr>
            <w:tcW w:w="860" w:type="pct"/>
            <w:tcBorders>
              <w:top w:val="single" w:color="auto" w:sz="4" w:space="0"/>
            </w:tcBorders>
            <w:vAlign w:val="center"/>
          </w:tcPr>
          <w:p w14:paraId="3DEBB9AD">
            <w:pPr>
              <w:pStyle w:val="180"/>
            </w:pPr>
            <w:r>
              <w:rPr>
                <w:rFonts w:hint="eastAsia"/>
              </w:rPr>
              <w:t>—</w:t>
            </w:r>
          </w:p>
        </w:tc>
      </w:tr>
      <w:tr w14:paraId="512D8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65C6268E">
            <w:pPr>
              <w:pStyle w:val="180"/>
            </w:pPr>
          </w:p>
        </w:tc>
        <w:tc>
          <w:tcPr>
            <w:tcW w:w="868" w:type="pct"/>
            <w:vAlign w:val="center"/>
          </w:tcPr>
          <w:p w14:paraId="7DC21316">
            <w:pPr>
              <w:pStyle w:val="180"/>
            </w:pPr>
            <w:r>
              <w:rPr>
                <w:rFonts w:hint="eastAsia"/>
              </w:rPr>
              <w:t>死亡时间</w:t>
            </w:r>
          </w:p>
        </w:tc>
        <w:tc>
          <w:tcPr>
            <w:tcW w:w="567" w:type="pct"/>
            <w:vAlign w:val="center"/>
          </w:tcPr>
          <w:p w14:paraId="0F1CE691">
            <w:pPr>
              <w:pStyle w:val="180"/>
            </w:pPr>
            <w:r>
              <w:rPr>
                <w:rFonts w:hint="eastAsia"/>
              </w:rPr>
              <w:t>日期时间</w:t>
            </w:r>
          </w:p>
        </w:tc>
        <w:tc>
          <w:tcPr>
            <w:tcW w:w="879" w:type="pct"/>
            <w:vAlign w:val="center"/>
          </w:tcPr>
          <w:p w14:paraId="62C5F0FC">
            <w:pPr>
              <w:pStyle w:val="180"/>
            </w:pPr>
            <w:r>
              <w:rPr>
                <w:rFonts w:hint="eastAsia"/>
              </w:rPr>
              <w:t>YYYY-MM-DD hh:mm</w:t>
            </w:r>
          </w:p>
        </w:tc>
        <w:tc>
          <w:tcPr>
            <w:tcW w:w="439" w:type="pct"/>
            <w:vAlign w:val="center"/>
          </w:tcPr>
          <w:p w14:paraId="5EBAE91C">
            <w:pPr>
              <w:pStyle w:val="180"/>
            </w:pPr>
            <w:r>
              <w:rPr>
                <w:rFonts w:hint="eastAsia"/>
              </w:rPr>
              <w:t>—</w:t>
            </w:r>
          </w:p>
        </w:tc>
        <w:tc>
          <w:tcPr>
            <w:tcW w:w="754" w:type="pct"/>
            <w:vAlign w:val="center"/>
          </w:tcPr>
          <w:p w14:paraId="438DB0C9">
            <w:pPr>
              <w:pStyle w:val="180"/>
            </w:pPr>
            <w:r>
              <w:rPr>
                <w:rFonts w:hint="eastAsia"/>
              </w:rPr>
              <w:t>据实填报</w:t>
            </w:r>
          </w:p>
        </w:tc>
        <w:tc>
          <w:tcPr>
            <w:tcW w:w="860" w:type="pct"/>
            <w:vAlign w:val="center"/>
          </w:tcPr>
          <w:p w14:paraId="2DC3F227">
            <w:pPr>
              <w:pStyle w:val="180"/>
            </w:pPr>
            <w:r>
              <w:rPr>
                <w:rFonts w:hint="eastAsia"/>
              </w:rPr>
              <w:t>—</w:t>
            </w:r>
          </w:p>
        </w:tc>
      </w:tr>
      <w:tr w14:paraId="1B85B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59D0180D">
            <w:pPr>
              <w:pStyle w:val="180"/>
            </w:pPr>
          </w:p>
        </w:tc>
        <w:tc>
          <w:tcPr>
            <w:tcW w:w="868" w:type="pct"/>
            <w:vAlign w:val="center"/>
          </w:tcPr>
          <w:p w14:paraId="1F37810B">
            <w:pPr>
              <w:pStyle w:val="180"/>
            </w:pPr>
            <w:r>
              <w:rPr>
                <w:rFonts w:hint="eastAsia"/>
              </w:rPr>
              <w:t>死亡原因</w:t>
            </w:r>
          </w:p>
        </w:tc>
        <w:tc>
          <w:tcPr>
            <w:tcW w:w="567" w:type="pct"/>
            <w:vAlign w:val="center"/>
          </w:tcPr>
          <w:p w14:paraId="4DCC8113">
            <w:pPr>
              <w:pStyle w:val="180"/>
            </w:pPr>
            <w:r>
              <w:rPr>
                <w:rFonts w:hint="eastAsia"/>
              </w:rPr>
              <w:t>字符串</w:t>
            </w:r>
          </w:p>
        </w:tc>
        <w:tc>
          <w:tcPr>
            <w:tcW w:w="879" w:type="pct"/>
            <w:vAlign w:val="center"/>
          </w:tcPr>
          <w:p w14:paraId="398098E2">
            <w:pPr>
              <w:pStyle w:val="180"/>
            </w:pPr>
            <w:r>
              <w:rPr>
                <w:rFonts w:hint="eastAsia"/>
              </w:rPr>
              <w:t>明确病因或死因</w:t>
            </w:r>
          </w:p>
        </w:tc>
        <w:tc>
          <w:tcPr>
            <w:tcW w:w="439" w:type="pct"/>
            <w:vAlign w:val="center"/>
          </w:tcPr>
          <w:p w14:paraId="1575EDEC">
            <w:pPr>
              <w:pStyle w:val="180"/>
            </w:pPr>
            <w:r>
              <w:rPr>
                <w:rFonts w:hint="eastAsia"/>
              </w:rPr>
              <w:t>—</w:t>
            </w:r>
          </w:p>
        </w:tc>
        <w:tc>
          <w:tcPr>
            <w:tcW w:w="754" w:type="pct"/>
            <w:vAlign w:val="center"/>
          </w:tcPr>
          <w:p w14:paraId="683525B6">
            <w:pPr>
              <w:pStyle w:val="180"/>
            </w:pPr>
            <w:r>
              <w:rPr>
                <w:rFonts w:hint="eastAsia"/>
              </w:rPr>
              <w:t>据实填报</w:t>
            </w:r>
          </w:p>
        </w:tc>
        <w:tc>
          <w:tcPr>
            <w:tcW w:w="860" w:type="pct"/>
            <w:vAlign w:val="center"/>
          </w:tcPr>
          <w:p w14:paraId="59F4B30C">
            <w:pPr>
              <w:pStyle w:val="180"/>
            </w:pPr>
            <w:r>
              <w:rPr>
                <w:rFonts w:hint="eastAsia"/>
              </w:rPr>
              <w:t>—</w:t>
            </w:r>
          </w:p>
        </w:tc>
      </w:tr>
      <w:tr w14:paraId="0BC18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4D0727C">
            <w:pPr>
              <w:pStyle w:val="180"/>
            </w:pPr>
          </w:p>
        </w:tc>
        <w:tc>
          <w:tcPr>
            <w:tcW w:w="868" w:type="pct"/>
            <w:vAlign w:val="center"/>
          </w:tcPr>
          <w:p w14:paraId="7BC504A4">
            <w:pPr>
              <w:pStyle w:val="180"/>
            </w:pPr>
            <w:r>
              <w:rPr>
                <w:rFonts w:hint="eastAsia"/>
              </w:rPr>
              <w:t>淘汰原因</w:t>
            </w:r>
          </w:p>
        </w:tc>
        <w:tc>
          <w:tcPr>
            <w:tcW w:w="567" w:type="pct"/>
            <w:vAlign w:val="center"/>
          </w:tcPr>
          <w:p w14:paraId="2883DE33">
            <w:pPr>
              <w:pStyle w:val="180"/>
            </w:pPr>
            <w:r>
              <w:rPr>
                <w:rFonts w:hint="eastAsia"/>
              </w:rPr>
              <w:t>字符串</w:t>
            </w:r>
          </w:p>
        </w:tc>
        <w:tc>
          <w:tcPr>
            <w:tcW w:w="879" w:type="pct"/>
            <w:vAlign w:val="center"/>
          </w:tcPr>
          <w:p w14:paraId="65F01035">
            <w:pPr>
              <w:pStyle w:val="180"/>
            </w:pPr>
            <w:r>
              <w:rPr>
                <w:rFonts w:hint="eastAsia"/>
              </w:rPr>
              <w:t>标准化描述</w:t>
            </w:r>
          </w:p>
        </w:tc>
        <w:tc>
          <w:tcPr>
            <w:tcW w:w="439" w:type="pct"/>
            <w:vAlign w:val="center"/>
          </w:tcPr>
          <w:p w14:paraId="45AABE9C">
            <w:pPr>
              <w:pStyle w:val="180"/>
            </w:pPr>
            <w:r>
              <w:rPr>
                <w:rFonts w:hint="eastAsia"/>
              </w:rPr>
              <w:t>—</w:t>
            </w:r>
          </w:p>
        </w:tc>
        <w:tc>
          <w:tcPr>
            <w:tcW w:w="754" w:type="pct"/>
            <w:vAlign w:val="center"/>
          </w:tcPr>
          <w:p w14:paraId="425F3C17">
            <w:pPr>
              <w:pStyle w:val="180"/>
            </w:pPr>
            <w:r>
              <w:rPr>
                <w:rFonts w:hint="eastAsia"/>
              </w:rPr>
              <w:t>繁殖障碍/生产性能低/健康状况差/年龄衰老/经济效益低/其他</w:t>
            </w:r>
          </w:p>
        </w:tc>
        <w:tc>
          <w:tcPr>
            <w:tcW w:w="860" w:type="pct"/>
            <w:vAlign w:val="center"/>
          </w:tcPr>
          <w:p w14:paraId="5A911AE4">
            <w:pPr>
              <w:pStyle w:val="180"/>
            </w:pPr>
            <w:r>
              <w:rPr>
                <w:rFonts w:hint="eastAsia"/>
              </w:rPr>
              <w:t>健康状况差应明确病因</w:t>
            </w:r>
          </w:p>
        </w:tc>
      </w:tr>
      <w:tr w14:paraId="5B0631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9D25A33">
            <w:pPr>
              <w:pStyle w:val="180"/>
            </w:pPr>
          </w:p>
        </w:tc>
        <w:tc>
          <w:tcPr>
            <w:tcW w:w="868" w:type="pct"/>
            <w:vAlign w:val="center"/>
          </w:tcPr>
          <w:p w14:paraId="35DB0BE1">
            <w:pPr>
              <w:pStyle w:val="180"/>
            </w:pPr>
            <w:r>
              <w:rPr>
                <w:rFonts w:hint="eastAsia"/>
              </w:rPr>
              <w:t>无害化处理方式</w:t>
            </w:r>
          </w:p>
        </w:tc>
        <w:tc>
          <w:tcPr>
            <w:tcW w:w="567" w:type="pct"/>
            <w:vAlign w:val="center"/>
          </w:tcPr>
          <w:p w14:paraId="15D17BEE">
            <w:pPr>
              <w:pStyle w:val="180"/>
            </w:pPr>
            <w:r>
              <w:rPr>
                <w:rFonts w:hint="eastAsia"/>
              </w:rPr>
              <w:t>字符串</w:t>
            </w:r>
          </w:p>
        </w:tc>
        <w:tc>
          <w:tcPr>
            <w:tcW w:w="879" w:type="pct"/>
            <w:vAlign w:val="center"/>
          </w:tcPr>
          <w:p w14:paraId="208C0AB1">
            <w:pPr>
              <w:pStyle w:val="180"/>
            </w:pPr>
            <w:r>
              <w:rPr>
                <w:rFonts w:hint="eastAsia"/>
              </w:rPr>
              <w:t>标准化分类</w:t>
            </w:r>
          </w:p>
        </w:tc>
        <w:tc>
          <w:tcPr>
            <w:tcW w:w="439" w:type="pct"/>
            <w:vAlign w:val="center"/>
          </w:tcPr>
          <w:p w14:paraId="3782E8BD">
            <w:pPr>
              <w:pStyle w:val="180"/>
            </w:pPr>
            <w:r>
              <w:rPr>
                <w:rFonts w:hint="eastAsia"/>
              </w:rPr>
              <w:t>—</w:t>
            </w:r>
          </w:p>
        </w:tc>
        <w:tc>
          <w:tcPr>
            <w:tcW w:w="754" w:type="pct"/>
            <w:vAlign w:val="center"/>
          </w:tcPr>
          <w:p w14:paraId="34277C98">
            <w:pPr>
              <w:pStyle w:val="180"/>
            </w:pPr>
            <w:r>
              <w:rPr>
                <w:rFonts w:hint="eastAsia"/>
              </w:rPr>
              <w:t>焚烧/化制/深埋/高温法/化学法</w:t>
            </w:r>
          </w:p>
        </w:tc>
        <w:tc>
          <w:tcPr>
            <w:tcW w:w="860" w:type="pct"/>
            <w:vAlign w:val="center"/>
          </w:tcPr>
          <w:p w14:paraId="69E39634">
            <w:pPr>
              <w:pStyle w:val="180"/>
            </w:pPr>
            <w:r>
              <w:rPr>
                <w:rFonts w:hint="eastAsia"/>
              </w:rPr>
              <w:t>—</w:t>
            </w:r>
          </w:p>
        </w:tc>
      </w:tr>
      <w:tr w14:paraId="2E057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17A85800">
            <w:pPr>
              <w:pStyle w:val="180"/>
            </w:pPr>
          </w:p>
        </w:tc>
        <w:tc>
          <w:tcPr>
            <w:tcW w:w="868" w:type="pct"/>
            <w:vAlign w:val="center"/>
          </w:tcPr>
          <w:p w14:paraId="3044C70D">
            <w:pPr>
              <w:pStyle w:val="180"/>
            </w:pPr>
            <w:r>
              <w:rPr>
                <w:rFonts w:hint="eastAsia"/>
              </w:rPr>
              <w:t>无害化处理凭证</w:t>
            </w:r>
          </w:p>
        </w:tc>
        <w:tc>
          <w:tcPr>
            <w:tcW w:w="567" w:type="pct"/>
            <w:vAlign w:val="center"/>
          </w:tcPr>
          <w:p w14:paraId="4596796D">
            <w:pPr>
              <w:pStyle w:val="180"/>
            </w:pPr>
            <w:r>
              <w:rPr>
                <w:rFonts w:hint="eastAsia"/>
              </w:rPr>
              <w:t>字符串</w:t>
            </w:r>
          </w:p>
        </w:tc>
        <w:tc>
          <w:tcPr>
            <w:tcW w:w="879" w:type="pct"/>
            <w:vAlign w:val="center"/>
          </w:tcPr>
          <w:p w14:paraId="38BD2F9A">
            <w:pPr>
              <w:pStyle w:val="180"/>
            </w:pPr>
            <w:r>
              <w:rPr>
                <w:rFonts w:hint="eastAsia"/>
              </w:rPr>
              <w:t>凭证编号/附件</w:t>
            </w:r>
          </w:p>
        </w:tc>
        <w:tc>
          <w:tcPr>
            <w:tcW w:w="439" w:type="pct"/>
            <w:vAlign w:val="center"/>
          </w:tcPr>
          <w:p w14:paraId="4CD7FB17">
            <w:pPr>
              <w:pStyle w:val="180"/>
            </w:pPr>
            <w:r>
              <w:rPr>
                <w:rFonts w:hint="eastAsia"/>
              </w:rPr>
              <w:t>—</w:t>
            </w:r>
          </w:p>
        </w:tc>
        <w:tc>
          <w:tcPr>
            <w:tcW w:w="754" w:type="pct"/>
            <w:vAlign w:val="center"/>
          </w:tcPr>
          <w:p w14:paraId="14C87A86">
            <w:pPr>
              <w:pStyle w:val="180"/>
            </w:pPr>
            <w:r>
              <w:rPr>
                <w:rFonts w:hint="eastAsia"/>
              </w:rPr>
              <w:t>与官方凭证一致</w:t>
            </w:r>
          </w:p>
        </w:tc>
        <w:tc>
          <w:tcPr>
            <w:tcW w:w="860" w:type="pct"/>
            <w:vAlign w:val="center"/>
          </w:tcPr>
          <w:p w14:paraId="6A111FFF">
            <w:pPr>
              <w:pStyle w:val="180"/>
            </w:pPr>
            <w:r>
              <w:rPr>
                <w:rFonts w:hint="eastAsia"/>
              </w:rPr>
              <w:t>—</w:t>
            </w:r>
          </w:p>
        </w:tc>
      </w:tr>
      <w:tr w14:paraId="2AE01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2DDE1C1">
            <w:pPr>
              <w:pStyle w:val="180"/>
            </w:pPr>
          </w:p>
        </w:tc>
        <w:tc>
          <w:tcPr>
            <w:tcW w:w="868" w:type="pct"/>
            <w:vAlign w:val="center"/>
          </w:tcPr>
          <w:p w14:paraId="352A6E33">
            <w:pPr>
              <w:pStyle w:val="180"/>
            </w:pPr>
            <w:r>
              <w:rPr>
                <w:rFonts w:hint="eastAsia"/>
              </w:rPr>
              <w:t>运输应激预警时间</w:t>
            </w:r>
          </w:p>
        </w:tc>
        <w:tc>
          <w:tcPr>
            <w:tcW w:w="567" w:type="pct"/>
            <w:vAlign w:val="center"/>
          </w:tcPr>
          <w:p w14:paraId="1CBEEEBE">
            <w:pPr>
              <w:pStyle w:val="180"/>
            </w:pPr>
            <w:r>
              <w:rPr>
                <w:rFonts w:hint="eastAsia"/>
              </w:rPr>
              <w:t>日期时间</w:t>
            </w:r>
          </w:p>
        </w:tc>
        <w:tc>
          <w:tcPr>
            <w:tcW w:w="879" w:type="pct"/>
            <w:vAlign w:val="center"/>
          </w:tcPr>
          <w:p w14:paraId="63D9A233">
            <w:pPr>
              <w:pStyle w:val="180"/>
            </w:pPr>
            <w:r>
              <w:rPr>
                <w:rFonts w:hint="eastAsia"/>
              </w:rPr>
              <w:t>YYYY-MM-DD hh:mm</w:t>
            </w:r>
          </w:p>
        </w:tc>
        <w:tc>
          <w:tcPr>
            <w:tcW w:w="439" w:type="pct"/>
            <w:vAlign w:val="center"/>
          </w:tcPr>
          <w:p w14:paraId="2F305AB1">
            <w:pPr>
              <w:pStyle w:val="180"/>
            </w:pPr>
            <w:r>
              <w:rPr>
                <w:rFonts w:hint="eastAsia"/>
              </w:rPr>
              <w:t>—</w:t>
            </w:r>
          </w:p>
        </w:tc>
        <w:tc>
          <w:tcPr>
            <w:tcW w:w="754" w:type="pct"/>
            <w:vAlign w:val="center"/>
          </w:tcPr>
          <w:p w14:paraId="6D13FBCF">
            <w:pPr>
              <w:pStyle w:val="180"/>
            </w:pPr>
            <w:r>
              <w:rPr>
                <w:rFonts w:hint="eastAsia"/>
              </w:rPr>
              <w:t>据实填报</w:t>
            </w:r>
          </w:p>
        </w:tc>
        <w:tc>
          <w:tcPr>
            <w:tcW w:w="860" w:type="pct"/>
            <w:vAlign w:val="center"/>
          </w:tcPr>
          <w:p w14:paraId="32B0274A">
            <w:pPr>
              <w:pStyle w:val="180"/>
            </w:pPr>
            <w:r>
              <w:rPr>
                <w:rFonts w:hint="eastAsia"/>
              </w:rPr>
              <w:t>—</w:t>
            </w:r>
          </w:p>
        </w:tc>
      </w:tr>
      <w:tr w14:paraId="5915C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29459E0">
            <w:pPr>
              <w:pStyle w:val="180"/>
            </w:pPr>
          </w:p>
        </w:tc>
        <w:tc>
          <w:tcPr>
            <w:tcW w:w="868" w:type="pct"/>
            <w:vAlign w:val="center"/>
          </w:tcPr>
          <w:p w14:paraId="4048E621">
            <w:pPr>
              <w:pStyle w:val="180"/>
            </w:pPr>
            <w:r>
              <w:rPr>
                <w:rFonts w:hint="eastAsia"/>
              </w:rPr>
              <w:t>运输应激症状</w:t>
            </w:r>
          </w:p>
        </w:tc>
        <w:tc>
          <w:tcPr>
            <w:tcW w:w="567" w:type="pct"/>
            <w:vAlign w:val="center"/>
          </w:tcPr>
          <w:p w14:paraId="78153F9A">
            <w:pPr>
              <w:pStyle w:val="180"/>
            </w:pPr>
            <w:r>
              <w:rPr>
                <w:rFonts w:hint="eastAsia"/>
              </w:rPr>
              <w:t>字符串</w:t>
            </w:r>
          </w:p>
        </w:tc>
        <w:tc>
          <w:tcPr>
            <w:tcW w:w="879" w:type="pct"/>
            <w:vAlign w:val="center"/>
          </w:tcPr>
          <w:p w14:paraId="6235E52A">
            <w:pPr>
              <w:pStyle w:val="180"/>
            </w:pPr>
            <w:r>
              <w:rPr>
                <w:rFonts w:hint="eastAsia"/>
              </w:rPr>
              <w:t>标准化描述</w:t>
            </w:r>
          </w:p>
        </w:tc>
        <w:tc>
          <w:tcPr>
            <w:tcW w:w="439" w:type="pct"/>
            <w:vAlign w:val="center"/>
          </w:tcPr>
          <w:p w14:paraId="48A55D97">
            <w:pPr>
              <w:pStyle w:val="180"/>
            </w:pPr>
            <w:r>
              <w:rPr>
                <w:rFonts w:hint="eastAsia"/>
              </w:rPr>
              <w:t>—</w:t>
            </w:r>
          </w:p>
        </w:tc>
        <w:tc>
          <w:tcPr>
            <w:tcW w:w="754" w:type="pct"/>
            <w:vAlign w:val="center"/>
          </w:tcPr>
          <w:p w14:paraId="0B0441D3">
            <w:pPr>
              <w:pStyle w:val="180"/>
            </w:pPr>
            <w:r>
              <w:rPr>
                <w:rFonts w:hint="eastAsia"/>
              </w:rPr>
              <w:t>呼吸急促/体温升高/精神沉郁/食欲下降/腹泻/无</w:t>
            </w:r>
          </w:p>
        </w:tc>
        <w:tc>
          <w:tcPr>
            <w:tcW w:w="860" w:type="pct"/>
            <w:vAlign w:val="center"/>
          </w:tcPr>
          <w:p w14:paraId="3D5DF892">
            <w:pPr>
              <w:pStyle w:val="180"/>
            </w:pPr>
            <w:r>
              <w:rPr>
                <w:rFonts w:hint="eastAsia"/>
              </w:rPr>
              <w:t>—</w:t>
            </w:r>
          </w:p>
        </w:tc>
      </w:tr>
      <w:tr w14:paraId="100481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3367C902">
            <w:pPr>
              <w:pStyle w:val="180"/>
            </w:pPr>
          </w:p>
        </w:tc>
        <w:tc>
          <w:tcPr>
            <w:tcW w:w="868" w:type="pct"/>
            <w:vAlign w:val="center"/>
          </w:tcPr>
          <w:p w14:paraId="2F9728CB">
            <w:pPr>
              <w:pStyle w:val="180"/>
            </w:pPr>
            <w:r>
              <w:rPr>
                <w:rFonts w:hint="eastAsia"/>
              </w:rPr>
              <w:t>冷热应激预警时间</w:t>
            </w:r>
          </w:p>
        </w:tc>
        <w:tc>
          <w:tcPr>
            <w:tcW w:w="567" w:type="pct"/>
            <w:vAlign w:val="center"/>
          </w:tcPr>
          <w:p w14:paraId="34B180C5">
            <w:pPr>
              <w:pStyle w:val="180"/>
            </w:pPr>
            <w:r>
              <w:rPr>
                <w:rFonts w:hint="eastAsia"/>
              </w:rPr>
              <w:t>日期时间</w:t>
            </w:r>
          </w:p>
        </w:tc>
        <w:tc>
          <w:tcPr>
            <w:tcW w:w="879" w:type="pct"/>
            <w:vAlign w:val="center"/>
          </w:tcPr>
          <w:p w14:paraId="18A5C5EF">
            <w:pPr>
              <w:pStyle w:val="180"/>
            </w:pPr>
            <w:r>
              <w:rPr>
                <w:rFonts w:hint="eastAsia"/>
              </w:rPr>
              <w:t>YYYY-MM-DD hh:mm</w:t>
            </w:r>
          </w:p>
        </w:tc>
        <w:tc>
          <w:tcPr>
            <w:tcW w:w="439" w:type="pct"/>
            <w:vAlign w:val="center"/>
          </w:tcPr>
          <w:p w14:paraId="2AA7166D">
            <w:pPr>
              <w:pStyle w:val="180"/>
            </w:pPr>
            <w:r>
              <w:rPr>
                <w:rFonts w:hint="eastAsia"/>
              </w:rPr>
              <w:t>—</w:t>
            </w:r>
          </w:p>
        </w:tc>
        <w:tc>
          <w:tcPr>
            <w:tcW w:w="754" w:type="pct"/>
            <w:vAlign w:val="center"/>
          </w:tcPr>
          <w:p w14:paraId="67141AB4">
            <w:pPr>
              <w:pStyle w:val="180"/>
            </w:pPr>
            <w:r>
              <w:rPr>
                <w:rFonts w:hint="eastAsia"/>
              </w:rPr>
              <w:t>据实填报</w:t>
            </w:r>
          </w:p>
        </w:tc>
        <w:tc>
          <w:tcPr>
            <w:tcW w:w="860" w:type="pct"/>
            <w:vAlign w:val="center"/>
          </w:tcPr>
          <w:p w14:paraId="095153B2">
            <w:pPr>
              <w:pStyle w:val="180"/>
            </w:pPr>
            <w:r>
              <w:rPr>
                <w:rFonts w:hint="eastAsia"/>
              </w:rPr>
              <w:t>—</w:t>
            </w:r>
          </w:p>
        </w:tc>
      </w:tr>
      <w:tr w14:paraId="296DC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17DB4C19">
            <w:pPr>
              <w:pStyle w:val="180"/>
            </w:pPr>
          </w:p>
        </w:tc>
        <w:tc>
          <w:tcPr>
            <w:tcW w:w="868" w:type="pct"/>
            <w:vAlign w:val="center"/>
          </w:tcPr>
          <w:p w14:paraId="530324E3">
            <w:pPr>
              <w:pStyle w:val="180"/>
            </w:pPr>
            <w:r>
              <w:rPr>
                <w:rFonts w:hint="eastAsia"/>
              </w:rPr>
              <w:t>冷热应激症状</w:t>
            </w:r>
          </w:p>
        </w:tc>
        <w:tc>
          <w:tcPr>
            <w:tcW w:w="567" w:type="pct"/>
            <w:vAlign w:val="center"/>
          </w:tcPr>
          <w:p w14:paraId="4AA2D192">
            <w:pPr>
              <w:pStyle w:val="180"/>
            </w:pPr>
            <w:r>
              <w:rPr>
                <w:rFonts w:hint="eastAsia"/>
              </w:rPr>
              <w:t>字符串</w:t>
            </w:r>
          </w:p>
        </w:tc>
        <w:tc>
          <w:tcPr>
            <w:tcW w:w="879" w:type="pct"/>
            <w:vAlign w:val="center"/>
          </w:tcPr>
          <w:p w14:paraId="634E98D1">
            <w:pPr>
              <w:pStyle w:val="180"/>
            </w:pPr>
            <w:r>
              <w:rPr>
                <w:rFonts w:hint="eastAsia"/>
              </w:rPr>
              <w:t>标准化描述</w:t>
            </w:r>
          </w:p>
        </w:tc>
        <w:tc>
          <w:tcPr>
            <w:tcW w:w="439" w:type="pct"/>
            <w:vAlign w:val="center"/>
          </w:tcPr>
          <w:p w14:paraId="59496E67">
            <w:pPr>
              <w:pStyle w:val="180"/>
            </w:pPr>
            <w:r>
              <w:rPr>
                <w:rFonts w:hint="eastAsia"/>
              </w:rPr>
              <w:t>—</w:t>
            </w:r>
          </w:p>
        </w:tc>
        <w:tc>
          <w:tcPr>
            <w:tcW w:w="754" w:type="pct"/>
            <w:vAlign w:val="center"/>
          </w:tcPr>
          <w:p w14:paraId="711D5582">
            <w:pPr>
              <w:pStyle w:val="180"/>
            </w:pPr>
            <w:r>
              <w:rPr>
                <w:rFonts w:hint="eastAsia"/>
              </w:rPr>
              <w:t>呼吸急促/体温升高/精神沉郁/食欲下降/腹泻/无</w:t>
            </w:r>
          </w:p>
        </w:tc>
        <w:tc>
          <w:tcPr>
            <w:tcW w:w="860" w:type="pct"/>
            <w:vAlign w:val="center"/>
          </w:tcPr>
          <w:p w14:paraId="0D66523E">
            <w:pPr>
              <w:pStyle w:val="180"/>
            </w:pPr>
            <w:r>
              <w:rPr>
                <w:rFonts w:hint="eastAsia"/>
              </w:rPr>
              <w:t>—</w:t>
            </w:r>
          </w:p>
        </w:tc>
      </w:tr>
      <w:tr w14:paraId="5457C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41CF3FB">
            <w:pPr>
              <w:pStyle w:val="180"/>
            </w:pPr>
          </w:p>
        </w:tc>
        <w:tc>
          <w:tcPr>
            <w:tcW w:w="868" w:type="pct"/>
            <w:vAlign w:val="center"/>
          </w:tcPr>
          <w:p w14:paraId="15C8C811">
            <w:pPr>
              <w:pStyle w:val="180"/>
            </w:pPr>
            <w:r>
              <w:rPr>
                <w:rFonts w:hint="eastAsia"/>
              </w:rPr>
              <w:t>应激干预方案</w:t>
            </w:r>
          </w:p>
        </w:tc>
        <w:tc>
          <w:tcPr>
            <w:tcW w:w="567" w:type="pct"/>
            <w:vAlign w:val="center"/>
          </w:tcPr>
          <w:p w14:paraId="42147ACE">
            <w:pPr>
              <w:pStyle w:val="180"/>
            </w:pPr>
            <w:r>
              <w:rPr>
                <w:rFonts w:hint="eastAsia"/>
              </w:rPr>
              <w:t>字符串</w:t>
            </w:r>
          </w:p>
        </w:tc>
        <w:tc>
          <w:tcPr>
            <w:tcW w:w="879" w:type="pct"/>
            <w:vAlign w:val="center"/>
          </w:tcPr>
          <w:p w14:paraId="26B806C8">
            <w:pPr>
              <w:pStyle w:val="180"/>
            </w:pPr>
            <w:r>
              <w:rPr>
                <w:rFonts w:hint="eastAsia"/>
              </w:rPr>
              <w:t>标准化描述</w:t>
            </w:r>
          </w:p>
        </w:tc>
        <w:tc>
          <w:tcPr>
            <w:tcW w:w="439" w:type="pct"/>
            <w:vAlign w:val="center"/>
          </w:tcPr>
          <w:p w14:paraId="7CE8E73E">
            <w:pPr>
              <w:pStyle w:val="180"/>
            </w:pPr>
            <w:r>
              <w:rPr>
                <w:rFonts w:hint="eastAsia"/>
              </w:rPr>
              <w:t>—</w:t>
            </w:r>
          </w:p>
        </w:tc>
        <w:tc>
          <w:tcPr>
            <w:tcW w:w="754" w:type="pct"/>
            <w:vAlign w:val="center"/>
          </w:tcPr>
          <w:p w14:paraId="0DFC2565">
            <w:pPr>
              <w:pStyle w:val="180"/>
            </w:pPr>
            <w:r>
              <w:rPr>
                <w:rFonts w:hint="eastAsia"/>
              </w:rPr>
              <w:t>调整通风/降温喷淋/加热保温/药物预防/其他</w:t>
            </w:r>
          </w:p>
        </w:tc>
        <w:tc>
          <w:tcPr>
            <w:tcW w:w="860" w:type="pct"/>
            <w:vAlign w:val="center"/>
          </w:tcPr>
          <w:p w14:paraId="1D334E83">
            <w:pPr>
              <w:pStyle w:val="180"/>
            </w:pPr>
            <w:r>
              <w:rPr>
                <w:rFonts w:hint="eastAsia"/>
              </w:rPr>
              <w:t>—</w:t>
            </w:r>
          </w:p>
        </w:tc>
      </w:tr>
      <w:tr w14:paraId="3933C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restart"/>
            <w:vAlign w:val="center"/>
          </w:tcPr>
          <w:p w14:paraId="7C713EA8">
            <w:pPr>
              <w:pStyle w:val="180"/>
            </w:pPr>
            <w:r>
              <w:rPr>
                <w:rFonts w:hint="eastAsia"/>
              </w:rPr>
              <w:t>防疫与用药数据</w:t>
            </w:r>
          </w:p>
        </w:tc>
        <w:tc>
          <w:tcPr>
            <w:tcW w:w="868" w:type="pct"/>
            <w:vAlign w:val="center"/>
          </w:tcPr>
          <w:p w14:paraId="1F7D9C4F">
            <w:pPr>
              <w:pStyle w:val="180"/>
            </w:pPr>
            <w:r>
              <w:rPr>
                <w:rFonts w:hint="eastAsia"/>
              </w:rPr>
              <w:t>疫苗名称</w:t>
            </w:r>
          </w:p>
        </w:tc>
        <w:tc>
          <w:tcPr>
            <w:tcW w:w="567" w:type="pct"/>
            <w:vAlign w:val="center"/>
          </w:tcPr>
          <w:p w14:paraId="7275E04F">
            <w:pPr>
              <w:pStyle w:val="180"/>
            </w:pPr>
            <w:r>
              <w:rPr>
                <w:rFonts w:hint="eastAsia"/>
              </w:rPr>
              <w:t>字符串</w:t>
            </w:r>
          </w:p>
        </w:tc>
        <w:tc>
          <w:tcPr>
            <w:tcW w:w="879" w:type="pct"/>
            <w:vAlign w:val="center"/>
          </w:tcPr>
          <w:p w14:paraId="2F2B279E">
            <w:pPr>
              <w:pStyle w:val="180"/>
            </w:pPr>
            <w:r>
              <w:rPr>
                <w:rFonts w:hint="eastAsia"/>
              </w:rPr>
              <w:t>兽药通用名</w:t>
            </w:r>
          </w:p>
        </w:tc>
        <w:tc>
          <w:tcPr>
            <w:tcW w:w="439" w:type="pct"/>
            <w:vAlign w:val="center"/>
          </w:tcPr>
          <w:p w14:paraId="259BA80D">
            <w:pPr>
              <w:pStyle w:val="180"/>
            </w:pPr>
            <w:r>
              <w:rPr>
                <w:rFonts w:hint="eastAsia"/>
              </w:rPr>
              <w:t>—</w:t>
            </w:r>
          </w:p>
        </w:tc>
        <w:tc>
          <w:tcPr>
            <w:tcW w:w="754" w:type="pct"/>
            <w:vAlign w:val="center"/>
          </w:tcPr>
          <w:p w14:paraId="5F8AB16B">
            <w:pPr>
              <w:pStyle w:val="180"/>
            </w:pPr>
            <w:r>
              <w:rPr>
                <w:rFonts w:hint="eastAsia"/>
              </w:rPr>
              <w:t>据实填报</w:t>
            </w:r>
          </w:p>
        </w:tc>
        <w:tc>
          <w:tcPr>
            <w:tcW w:w="860" w:type="pct"/>
            <w:vAlign w:val="center"/>
          </w:tcPr>
          <w:p w14:paraId="66C546A3">
            <w:pPr>
              <w:pStyle w:val="180"/>
            </w:pPr>
            <w:r>
              <w:rPr>
                <w:rFonts w:hint="eastAsia"/>
              </w:rPr>
              <w:t>—</w:t>
            </w:r>
          </w:p>
        </w:tc>
      </w:tr>
      <w:tr w14:paraId="7C8A5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1D4F351">
            <w:pPr>
              <w:pStyle w:val="180"/>
            </w:pPr>
          </w:p>
        </w:tc>
        <w:tc>
          <w:tcPr>
            <w:tcW w:w="868" w:type="pct"/>
            <w:vAlign w:val="center"/>
          </w:tcPr>
          <w:p w14:paraId="31873834">
            <w:pPr>
              <w:pStyle w:val="180"/>
            </w:pPr>
            <w:r>
              <w:rPr>
                <w:rFonts w:hint="eastAsia"/>
              </w:rPr>
              <w:t>疫苗生产厂家</w:t>
            </w:r>
          </w:p>
        </w:tc>
        <w:tc>
          <w:tcPr>
            <w:tcW w:w="567" w:type="pct"/>
            <w:vAlign w:val="center"/>
          </w:tcPr>
          <w:p w14:paraId="7EE2C1DD">
            <w:pPr>
              <w:pStyle w:val="180"/>
            </w:pPr>
            <w:r>
              <w:rPr>
                <w:rFonts w:hint="eastAsia"/>
              </w:rPr>
              <w:t>字符串</w:t>
            </w:r>
          </w:p>
        </w:tc>
        <w:tc>
          <w:tcPr>
            <w:tcW w:w="879" w:type="pct"/>
            <w:vAlign w:val="center"/>
          </w:tcPr>
          <w:p w14:paraId="5C344048">
            <w:pPr>
              <w:pStyle w:val="180"/>
            </w:pPr>
            <w:r>
              <w:rPr>
                <w:rFonts w:hint="eastAsia"/>
              </w:rPr>
              <w:t>企业工商注册全称</w:t>
            </w:r>
          </w:p>
        </w:tc>
        <w:tc>
          <w:tcPr>
            <w:tcW w:w="439" w:type="pct"/>
            <w:vAlign w:val="center"/>
          </w:tcPr>
          <w:p w14:paraId="5B92F3E1">
            <w:pPr>
              <w:pStyle w:val="180"/>
            </w:pPr>
            <w:r>
              <w:rPr>
                <w:rFonts w:hint="eastAsia"/>
              </w:rPr>
              <w:t>—</w:t>
            </w:r>
          </w:p>
        </w:tc>
        <w:tc>
          <w:tcPr>
            <w:tcW w:w="754" w:type="pct"/>
            <w:vAlign w:val="center"/>
          </w:tcPr>
          <w:p w14:paraId="2FA2E3E5">
            <w:pPr>
              <w:pStyle w:val="180"/>
            </w:pPr>
            <w:r>
              <w:rPr>
                <w:rFonts w:hint="eastAsia"/>
              </w:rPr>
              <w:t>据实填报</w:t>
            </w:r>
          </w:p>
        </w:tc>
        <w:tc>
          <w:tcPr>
            <w:tcW w:w="860" w:type="pct"/>
            <w:vAlign w:val="center"/>
          </w:tcPr>
          <w:p w14:paraId="170D83E9">
            <w:pPr>
              <w:pStyle w:val="180"/>
            </w:pPr>
            <w:r>
              <w:rPr>
                <w:rFonts w:hint="eastAsia"/>
              </w:rPr>
              <w:t>—</w:t>
            </w:r>
          </w:p>
        </w:tc>
      </w:tr>
      <w:tr w14:paraId="6B364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618E651B">
            <w:pPr>
              <w:pStyle w:val="180"/>
            </w:pPr>
          </w:p>
        </w:tc>
        <w:tc>
          <w:tcPr>
            <w:tcW w:w="868" w:type="pct"/>
            <w:vAlign w:val="center"/>
          </w:tcPr>
          <w:p w14:paraId="2EC9B452">
            <w:pPr>
              <w:pStyle w:val="180"/>
            </w:pPr>
            <w:r>
              <w:rPr>
                <w:rFonts w:hint="eastAsia"/>
              </w:rPr>
              <w:t>疫苗批号</w:t>
            </w:r>
          </w:p>
        </w:tc>
        <w:tc>
          <w:tcPr>
            <w:tcW w:w="567" w:type="pct"/>
            <w:vAlign w:val="center"/>
          </w:tcPr>
          <w:p w14:paraId="1F1A2FEA">
            <w:pPr>
              <w:pStyle w:val="180"/>
            </w:pPr>
            <w:r>
              <w:rPr>
                <w:rFonts w:hint="eastAsia"/>
              </w:rPr>
              <w:t>字符串</w:t>
            </w:r>
          </w:p>
        </w:tc>
        <w:tc>
          <w:tcPr>
            <w:tcW w:w="879" w:type="pct"/>
            <w:vAlign w:val="center"/>
          </w:tcPr>
          <w:p w14:paraId="4AACED23">
            <w:pPr>
              <w:pStyle w:val="180"/>
            </w:pPr>
            <w:r>
              <w:rPr>
                <w:rFonts w:hint="eastAsia"/>
              </w:rPr>
              <w:t>原厂正规批号</w:t>
            </w:r>
          </w:p>
        </w:tc>
        <w:tc>
          <w:tcPr>
            <w:tcW w:w="439" w:type="pct"/>
            <w:vAlign w:val="center"/>
          </w:tcPr>
          <w:p w14:paraId="67123C57">
            <w:pPr>
              <w:pStyle w:val="180"/>
            </w:pPr>
            <w:r>
              <w:rPr>
                <w:rFonts w:hint="eastAsia"/>
              </w:rPr>
              <w:t>—</w:t>
            </w:r>
          </w:p>
        </w:tc>
        <w:tc>
          <w:tcPr>
            <w:tcW w:w="754" w:type="pct"/>
            <w:vAlign w:val="center"/>
          </w:tcPr>
          <w:p w14:paraId="41A1D3A3">
            <w:pPr>
              <w:pStyle w:val="180"/>
            </w:pPr>
            <w:r>
              <w:rPr>
                <w:rFonts w:hint="eastAsia"/>
              </w:rPr>
              <w:t>据实填报</w:t>
            </w:r>
          </w:p>
        </w:tc>
        <w:tc>
          <w:tcPr>
            <w:tcW w:w="860" w:type="pct"/>
            <w:vAlign w:val="center"/>
          </w:tcPr>
          <w:p w14:paraId="7840DB9E">
            <w:pPr>
              <w:pStyle w:val="180"/>
            </w:pPr>
            <w:r>
              <w:rPr>
                <w:rFonts w:hint="eastAsia"/>
              </w:rPr>
              <w:t>—</w:t>
            </w:r>
          </w:p>
        </w:tc>
      </w:tr>
      <w:tr w14:paraId="4B4A1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B580AC4">
            <w:pPr>
              <w:pStyle w:val="180"/>
            </w:pPr>
          </w:p>
        </w:tc>
        <w:tc>
          <w:tcPr>
            <w:tcW w:w="868" w:type="pct"/>
            <w:vAlign w:val="center"/>
          </w:tcPr>
          <w:p w14:paraId="1BA1C012">
            <w:pPr>
              <w:pStyle w:val="180"/>
            </w:pPr>
            <w:r>
              <w:rPr>
                <w:rFonts w:hint="eastAsia"/>
              </w:rPr>
              <w:t>免疫日期</w:t>
            </w:r>
          </w:p>
        </w:tc>
        <w:tc>
          <w:tcPr>
            <w:tcW w:w="567" w:type="pct"/>
            <w:vAlign w:val="center"/>
          </w:tcPr>
          <w:p w14:paraId="17D0BEE0">
            <w:pPr>
              <w:pStyle w:val="180"/>
            </w:pPr>
            <w:r>
              <w:rPr>
                <w:rFonts w:hint="eastAsia"/>
              </w:rPr>
              <w:t>日期</w:t>
            </w:r>
          </w:p>
        </w:tc>
        <w:tc>
          <w:tcPr>
            <w:tcW w:w="879" w:type="pct"/>
            <w:vAlign w:val="center"/>
          </w:tcPr>
          <w:p w14:paraId="3E3751D2">
            <w:pPr>
              <w:pStyle w:val="180"/>
            </w:pPr>
            <w:r>
              <w:rPr>
                <w:rFonts w:hint="eastAsia"/>
              </w:rPr>
              <w:t>YYYY-MM-DD</w:t>
            </w:r>
          </w:p>
        </w:tc>
        <w:tc>
          <w:tcPr>
            <w:tcW w:w="439" w:type="pct"/>
            <w:vAlign w:val="center"/>
          </w:tcPr>
          <w:p w14:paraId="6B4AB2D6">
            <w:pPr>
              <w:pStyle w:val="180"/>
            </w:pPr>
            <w:r>
              <w:rPr>
                <w:rFonts w:hint="eastAsia"/>
              </w:rPr>
              <w:t>—</w:t>
            </w:r>
          </w:p>
        </w:tc>
        <w:tc>
          <w:tcPr>
            <w:tcW w:w="754" w:type="pct"/>
            <w:vAlign w:val="center"/>
          </w:tcPr>
          <w:p w14:paraId="2BBBBBDF">
            <w:pPr>
              <w:pStyle w:val="180"/>
            </w:pPr>
            <w:r>
              <w:rPr>
                <w:rFonts w:hint="eastAsia"/>
              </w:rPr>
              <w:t>实施接种当日</w:t>
            </w:r>
          </w:p>
        </w:tc>
        <w:tc>
          <w:tcPr>
            <w:tcW w:w="860" w:type="pct"/>
            <w:vAlign w:val="center"/>
          </w:tcPr>
          <w:p w14:paraId="5C2324DD">
            <w:pPr>
              <w:pStyle w:val="180"/>
            </w:pPr>
            <w:r>
              <w:rPr>
                <w:rFonts w:hint="eastAsia"/>
              </w:rPr>
              <w:t>—</w:t>
            </w:r>
          </w:p>
        </w:tc>
      </w:tr>
      <w:tr w14:paraId="10A0D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5637AE7">
            <w:pPr>
              <w:pStyle w:val="180"/>
            </w:pPr>
          </w:p>
        </w:tc>
        <w:tc>
          <w:tcPr>
            <w:tcW w:w="868" w:type="pct"/>
            <w:vAlign w:val="center"/>
          </w:tcPr>
          <w:p w14:paraId="046EE64F">
            <w:pPr>
              <w:pStyle w:val="180"/>
            </w:pPr>
            <w:r>
              <w:rPr>
                <w:rFonts w:hint="eastAsia"/>
              </w:rPr>
              <w:t>免疫剂量</w:t>
            </w:r>
          </w:p>
        </w:tc>
        <w:tc>
          <w:tcPr>
            <w:tcW w:w="567" w:type="pct"/>
            <w:vAlign w:val="center"/>
          </w:tcPr>
          <w:p w14:paraId="0C4EC88A">
            <w:pPr>
              <w:pStyle w:val="180"/>
            </w:pPr>
            <w:r>
              <w:rPr>
                <w:rFonts w:hint="eastAsia"/>
              </w:rPr>
              <w:t>数值</w:t>
            </w:r>
          </w:p>
        </w:tc>
        <w:tc>
          <w:tcPr>
            <w:tcW w:w="879" w:type="pct"/>
            <w:vAlign w:val="center"/>
          </w:tcPr>
          <w:p w14:paraId="457019A5">
            <w:pPr>
              <w:pStyle w:val="180"/>
            </w:pPr>
            <w:r>
              <w:rPr>
                <w:rFonts w:hint="eastAsia"/>
              </w:rPr>
              <w:t>保留1位小数</w:t>
            </w:r>
          </w:p>
        </w:tc>
        <w:tc>
          <w:tcPr>
            <w:tcW w:w="439" w:type="pct"/>
            <w:vAlign w:val="center"/>
          </w:tcPr>
          <w:p w14:paraId="78949BAA">
            <w:pPr>
              <w:pStyle w:val="180"/>
            </w:pPr>
            <w:r>
              <w:rPr>
                <w:rFonts w:hint="eastAsia"/>
              </w:rPr>
              <w:t>mL</w:t>
            </w:r>
          </w:p>
        </w:tc>
        <w:tc>
          <w:tcPr>
            <w:tcW w:w="754" w:type="pct"/>
            <w:vAlign w:val="center"/>
          </w:tcPr>
          <w:p w14:paraId="7824C8F5">
            <w:pPr>
              <w:pStyle w:val="180"/>
            </w:pPr>
            <w:r>
              <w:rPr>
                <w:rFonts w:hint="eastAsia"/>
              </w:rPr>
              <w:t>0.0~10.0</w:t>
            </w:r>
          </w:p>
        </w:tc>
        <w:tc>
          <w:tcPr>
            <w:tcW w:w="860" w:type="pct"/>
            <w:vAlign w:val="center"/>
          </w:tcPr>
          <w:p w14:paraId="363E571D">
            <w:pPr>
              <w:pStyle w:val="180"/>
            </w:pPr>
            <w:r>
              <w:rPr>
                <w:rFonts w:hint="eastAsia"/>
              </w:rPr>
              <w:t>—</w:t>
            </w:r>
          </w:p>
        </w:tc>
      </w:tr>
      <w:tr w14:paraId="5541E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4F0A22C">
            <w:pPr>
              <w:pStyle w:val="180"/>
            </w:pPr>
          </w:p>
        </w:tc>
        <w:tc>
          <w:tcPr>
            <w:tcW w:w="868" w:type="pct"/>
            <w:vAlign w:val="center"/>
          </w:tcPr>
          <w:p w14:paraId="1E8A13A1">
            <w:pPr>
              <w:pStyle w:val="180"/>
            </w:pPr>
            <w:r>
              <w:rPr>
                <w:rFonts w:hint="eastAsia"/>
              </w:rPr>
              <w:t>免疫途径</w:t>
            </w:r>
          </w:p>
        </w:tc>
        <w:tc>
          <w:tcPr>
            <w:tcW w:w="567" w:type="pct"/>
            <w:vAlign w:val="center"/>
          </w:tcPr>
          <w:p w14:paraId="0987A28C">
            <w:pPr>
              <w:pStyle w:val="180"/>
            </w:pPr>
            <w:r>
              <w:rPr>
                <w:rFonts w:hint="eastAsia"/>
              </w:rPr>
              <w:t>字符串</w:t>
            </w:r>
          </w:p>
        </w:tc>
        <w:tc>
          <w:tcPr>
            <w:tcW w:w="879" w:type="pct"/>
            <w:vAlign w:val="center"/>
          </w:tcPr>
          <w:p w14:paraId="337396A6">
            <w:pPr>
              <w:pStyle w:val="180"/>
            </w:pPr>
            <w:r>
              <w:rPr>
                <w:rFonts w:hint="eastAsia"/>
              </w:rPr>
              <w:t>标准化分类</w:t>
            </w:r>
          </w:p>
        </w:tc>
        <w:tc>
          <w:tcPr>
            <w:tcW w:w="439" w:type="pct"/>
            <w:vAlign w:val="center"/>
          </w:tcPr>
          <w:p w14:paraId="74672436">
            <w:pPr>
              <w:pStyle w:val="180"/>
            </w:pPr>
            <w:r>
              <w:rPr>
                <w:rFonts w:hint="eastAsia"/>
              </w:rPr>
              <w:t>—</w:t>
            </w:r>
          </w:p>
        </w:tc>
        <w:tc>
          <w:tcPr>
            <w:tcW w:w="754" w:type="pct"/>
            <w:vAlign w:val="center"/>
          </w:tcPr>
          <w:p w14:paraId="33E51784">
            <w:pPr>
              <w:pStyle w:val="180"/>
            </w:pPr>
            <w:r>
              <w:rPr>
                <w:rFonts w:hint="eastAsia"/>
              </w:rPr>
              <w:t>肌注/皮下/口服等</w:t>
            </w:r>
          </w:p>
        </w:tc>
        <w:tc>
          <w:tcPr>
            <w:tcW w:w="860" w:type="pct"/>
            <w:vAlign w:val="center"/>
          </w:tcPr>
          <w:p w14:paraId="76C3EC01">
            <w:pPr>
              <w:pStyle w:val="180"/>
            </w:pPr>
            <w:r>
              <w:rPr>
                <w:rFonts w:hint="eastAsia"/>
              </w:rPr>
              <w:t>—</w:t>
            </w:r>
          </w:p>
        </w:tc>
      </w:tr>
      <w:tr w14:paraId="11DB6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5C303FE7">
            <w:pPr>
              <w:pStyle w:val="180"/>
            </w:pPr>
          </w:p>
        </w:tc>
        <w:tc>
          <w:tcPr>
            <w:tcW w:w="868" w:type="pct"/>
            <w:vAlign w:val="center"/>
          </w:tcPr>
          <w:p w14:paraId="421055E3">
            <w:pPr>
              <w:pStyle w:val="180"/>
            </w:pPr>
            <w:r>
              <w:rPr>
                <w:rFonts w:hint="eastAsia"/>
              </w:rPr>
              <w:t>免疫操作人员</w:t>
            </w:r>
          </w:p>
        </w:tc>
        <w:tc>
          <w:tcPr>
            <w:tcW w:w="567" w:type="pct"/>
            <w:vAlign w:val="center"/>
          </w:tcPr>
          <w:p w14:paraId="488A264D">
            <w:pPr>
              <w:pStyle w:val="180"/>
            </w:pPr>
            <w:r>
              <w:rPr>
                <w:rFonts w:hint="eastAsia"/>
              </w:rPr>
              <w:t>字符串</w:t>
            </w:r>
          </w:p>
        </w:tc>
        <w:tc>
          <w:tcPr>
            <w:tcW w:w="879" w:type="pct"/>
            <w:vAlign w:val="center"/>
          </w:tcPr>
          <w:p w14:paraId="76EC3435">
            <w:pPr>
              <w:pStyle w:val="180"/>
            </w:pPr>
            <w:r>
              <w:rPr>
                <w:rFonts w:hint="eastAsia"/>
              </w:rPr>
              <w:t>实名登记</w:t>
            </w:r>
          </w:p>
        </w:tc>
        <w:tc>
          <w:tcPr>
            <w:tcW w:w="439" w:type="pct"/>
            <w:vAlign w:val="center"/>
          </w:tcPr>
          <w:p w14:paraId="5E9BC618">
            <w:pPr>
              <w:pStyle w:val="180"/>
            </w:pPr>
            <w:r>
              <w:rPr>
                <w:rFonts w:hint="eastAsia"/>
              </w:rPr>
              <w:t>—</w:t>
            </w:r>
          </w:p>
        </w:tc>
        <w:tc>
          <w:tcPr>
            <w:tcW w:w="754" w:type="pct"/>
            <w:vAlign w:val="center"/>
          </w:tcPr>
          <w:p w14:paraId="190B75D7">
            <w:pPr>
              <w:pStyle w:val="180"/>
            </w:pPr>
            <w:r>
              <w:rPr>
                <w:rFonts w:hint="eastAsia"/>
              </w:rPr>
              <w:t>据实填报</w:t>
            </w:r>
          </w:p>
        </w:tc>
        <w:tc>
          <w:tcPr>
            <w:tcW w:w="860" w:type="pct"/>
            <w:vAlign w:val="center"/>
          </w:tcPr>
          <w:p w14:paraId="67B47AE4">
            <w:pPr>
              <w:pStyle w:val="180"/>
            </w:pPr>
            <w:r>
              <w:rPr>
                <w:rFonts w:hint="eastAsia"/>
              </w:rPr>
              <w:t>—</w:t>
            </w:r>
          </w:p>
        </w:tc>
      </w:tr>
      <w:tr w14:paraId="637CA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95BCFFB">
            <w:pPr>
              <w:pStyle w:val="180"/>
            </w:pPr>
          </w:p>
        </w:tc>
        <w:tc>
          <w:tcPr>
            <w:tcW w:w="868" w:type="pct"/>
            <w:vAlign w:val="center"/>
          </w:tcPr>
          <w:p w14:paraId="4246993D">
            <w:pPr>
              <w:pStyle w:val="180"/>
            </w:pPr>
            <w:r>
              <w:rPr>
                <w:rFonts w:hint="eastAsia"/>
              </w:rPr>
              <w:t>药品名称/通用名</w:t>
            </w:r>
          </w:p>
        </w:tc>
        <w:tc>
          <w:tcPr>
            <w:tcW w:w="567" w:type="pct"/>
            <w:vAlign w:val="center"/>
          </w:tcPr>
          <w:p w14:paraId="05B3D215">
            <w:pPr>
              <w:pStyle w:val="180"/>
            </w:pPr>
            <w:r>
              <w:rPr>
                <w:rFonts w:hint="eastAsia"/>
              </w:rPr>
              <w:t>字符串</w:t>
            </w:r>
          </w:p>
        </w:tc>
        <w:tc>
          <w:tcPr>
            <w:tcW w:w="879" w:type="pct"/>
            <w:vAlign w:val="center"/>
          </w:tcPr>
          <w:p w14:paraId="5E8F104C">
            <w:pPr>
              <w:pStyle w:val="180"/>
            </w:pPr>
            <w:r>
              <w:rPr>
                <w:rFonts w:hint="eastAsia"/>
              </w:rPr>
              <w:t>兽药通用名</w:t>
            </w:r>
          </w:p>
        </w:tc>
        <w:tc>
          <w:tcPr>
            <w:tcW w:w="439" w:type="pct"/>
            <w:vAlign w:val="center"/>
          </w:tcPr>
          <w:p w14:paraId="317114F1">
            <w:pPr>
              <w:pStyle w:val="180"/>
            </w:pPr>
            <w:r>
              <w:rPr>
                <w:rFonts w:hint="eastAsia"/>
              </w:rPr>
              <w:t>—</w:t>
            </w:r>
          </w:p>
        </w:tc>
        <w:tc>
          <w:tcPr>
            <w:tcW w:w="754" w:type="pct"/>
            <w:vAlign w:val="center"/>
          </w:tcPr>
          <w:p w14:paraId="5A3D3984">
            <w:pPr>
              <w:pStyle w:val="180"/>
            </w:pPr>
            <w:r>
              <w:rPr>
                <w:rFonts w:hint="eastAsia"/>
              </w:rPr>
              <w:t>据实填报</w:t>
            </w:r>
          </w:p>
        </w:tc>
        <w:tc>
          <w:tcPr>
            <w:tcW w:w="860" w:type="pct"/>
            <w:vAlign w:val="center"/>
          </w:tcPr>
          <w:p w14:paraId="79D4603B">
            <w:pPr>
              <w:pStyle w:val="180"/>
            </w:pPr>
            <w:r>
              <w:rPr>
                <w:rFonts w:hint="eastAsia"/>
              </w:rPr>
              <w:t>—</w:t>
            </w:r>
          </w:p>
        </w:tc>
      </w:tr>
      <w:tr w14:paraId="53EB6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40BDAF7C">
            <w:pPr>
              <w:pStyle w:val="180"/>
            </w:pPr>
          </w:p>
        </w:tc>
        <w:tc>
          <w:tcPr>
            <w:tcW w:w="868" w:type="pct"/>
            <w:vAlign w:val="center"/>
          </w:tcPr>
          <w:p w14:paraId="4801FF1D">
            <w:pPr>
              <w:pStyle w:val="180"/>
            </w:pPr>
            <w:r>
              <w:rPr>
                <w:rFonts w:hint="eastAsia"/>
              </w:rPr>
              <w:t>药品生产厂家</w:t>
            </w:r>
          </w:p>
        </w:tc>
        <w:tc>
          <w:tcPr>
            <w:tcW w:w="567" w:type="pct"/>
            <w:vAlign w:val="center"/>
          </w:tcPr>
          <w:p w14:paraId="41FC5126">
            <w:pPr>
              <w:pStyle w:val="180"/>
            </w:pPr>
            <w:r>
              <w:rPr>
                <w:rFonts w:hint="eastAsia"/>
              </w:rPr>
              <w:t>字符串</w:t>
            </w:r>
          </w:p>
        </w:tc>
        <w:tc>
          <w:tcPr>
            <w:tcW w:w="879" w:type="pct"/>
            <w:vAlign w:val="center"/>
          </w:tcPr>
          <w:p w14:paraId="07C20589">
            <w:pPr>
              <w:pStyle w:val="180"/>
            </w:pPr>
            <w:r>
              <w:rPr>
                <w:rFonts w:hint="eastAsia"/>
              </w:rPr>
              <w:t>企业工商注册全称</w:t>
            </w:r>
          </w:p>
        </w:tc>
        <w:tc>
          <w:tcPr>
            <w:tcW w:w="439" w:type="pct"/>
            <w:vAlign w:val="center"/>
          </w:tcPr>
          <w:p w14:paraId="395B0D5F">
            <w:pPr>
              <w:pStyle w:val="180"/>
            </w:pPr>
            <w:r>
              <w:rPr>
                <w:rFonts w:hint="eastAsia"/>
              </w:rPr>
              <w:t>—</w:t>
            </w:r>
          </w:p>
        </w:tc>
        <w:tc>
          <w:tcPr>
            <w:tcW w:w="754" w:type="pct"/>
            <w:vAlign w:val="center"/>
          </w:tcPr>
          <w:p w14:paraId="751CBC9E">
            <w:pPr>
              <w:pStyle w:val="180"/>
            </w:pPr>
            <w:r>
              <w:rPr>
                <w:rFonts w:hint="eastAsia"/>
              </w:rPr>
              <w:t>据实填报</w:t>
            </w:r>
          </w:p>
        </w:tc>
        <w:tc>
          <w:tcPr>
            <w:tcW w:w="860" w:type="pct"/>
            <w:vAlign w:val="center"/>
          </w:tcPr>
          <w:p w14:paraId="6A7CE1B2">
            <w:pPr>
              <w:pStyle w:val="180"/>
            </w:pPr>
            <w:r>
              <w:rPr>
                <w:rFonts w:hint="eastAsia"/>
              </w:rPr>
              <w:t>—</w:t>
            </w:r>
          </w:p>
        </w:tc>
      </w:tr>
      <w:tr w14:paraId="1B46F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86345AC">
            <w:pPr>
              <w:pStyle w:val="180"/>
            </w:pPr>
          </w:p>
        </w:tc>
        <w:tc>
          <w:tcPr>
            <w:tcW w:w="868" w:type="pct"/>
            <w:vAlign w:val="center"/>
          </w:tcPr>
          <w:p w14:paraId="63747AEC">
            <w:pPr>
              <w:pStyle w:val="180"/>
            </w:pPr>
            <w:r>
              <w:rPr>
                <w:rFonts w:hint="eastAsia"/>
              </w:rPr>
              <w:t>药品批号</w:t>
            </w:r>
          </w:p>
        </w:tc>
        <w:tc>
          <w:tcPr>
            <w:tcW w:w="567" w:type="pct"/>
            <w:vAlign w:val="center"/>
          </w:tcPr>
          <w:p w14:paraId="439AC16C">
            <w:pPr>
              <w:pStyle w:val="180"/>
            </w:pPr>
            <w:r>
              <w:rPr>
                <w:rFonts w:hint="eastAsia"/>
              </w:rPr>
              <w:t>字符串</w:t>
            </w:r>
          </w:p>
        </w:tc>
        <w:tc>
          <w:tcPr>
            <w:tcW w:w="879" w:type="pct"/>
            <w:vAlign w:val="center"/>
          </w:tcPr>
          <w:p w14:paraId="22FB1704">
            <w:pPr>
              <w:pStyle w:val="180"/>
            </w:pPr>
            <w:r>
              <w:rPr>
                <w:rFonts w:hint="eastAsia"/>
              </w:rPr>
              <w:t>原厂正规批号</w:t>
            </w:r>
          </w:p>
        </w:tc>
        <w:tc>
          <w:tcPr>
            <w:tcW w:w="439" w:type="pct"/>
            <w:vAlign w:val="center"/>
          </w:tcPr>
          <w:p w14:paraId="15AEB292">
            <w:pPr>
              <w:pStyle w:val="180"/>
            </w:pPr>
            <w:r>
              <w:rPr>
                <w:rFonts w:hint="eastAsia"/>
              </w:rPr>
              <w:t>—</w:t>
            </w:r>
          </w:p>
        </w:tc>
        <w:tc>
          <w:tcPr>
            <w:tcW w:w="754" w:type="pct"/>
            <w:vAlign w:val="center"/>
          </w:tcPr>
          <w:p w14:paraId="6A0554C4">
            <w:pPr>
              <w:pStyle w:val="180"/>
            </w:pPr>
            <w:r>
              <w:rPr>
                <w:rFonts w:hint="eastAsia"/>
              </w:rPr>
              <w:t>据实填报</w:t>
            </w:r>
          </w:p>
        </w:tc>
        <w:tc>
          <w:tcPr>
            <w:tcW w:w="860" w:type="pct"/>
            <w:vAlign w:val="center"/>
          </w:tcPr>
          <w:p w14:paraId="6991D937">
            <w:pPr>
              <w:pStyle w:val="180"/>
            </w:pPr>
            <w:r>
              <w:rPr>
                <w:rFonts w:hint="eastAsia"/>
              </w:rPr>
              <w:t>—</w:t>
            </w:r>
          </w:p>
        </w:tc>
      </w:tr>
      <w:tr w14:paraId="77344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0B73A067">
            <w:pPr>
              <w:pStyle w:val="180"/>
            </w:pPr>
          </w:p>
        </w:tc>
        <w:tc>
          <w:tcPr>
            <w:tcW w:w="868" w:type="pct"/>
            <w:vAlign w:val="center"/>
          </w:tcPr>
          <w:p w14:paraId="6DDD510D">
            <w:pPr>
              <w:pStyle w:val="180"/>
            </w:pPr>
            <w:r>
              <w:rPr>
                <w:rFonts w:hint="eastAsia"/>
              </w:rPr>
              <w:t>用药日期</w:t>
            </w:r>
          </w:p>
        </w:tc>
        <w:tc>
          <w:tcPr>
            <w:tcW w:w="567" w:type="pct"/>
            <w:vAlign w:val="center"/>
          </w:tcPr>
          <w:p w14:paraId="3EC85116">
            <w:pPr>
              <w:pStyle w:val="180"/>
            </w:pPr>
            <w:r>
              <w:rPr>
                <w:rFonts w:hint="eastAsia"/>
              </w:rPr>
              <w:t>日期</w:t>
            </w:r>
          </w:p>
        </w:tc>
        <w:tc>
          <w:tcPr>
            <w:tcW w:w="879" w:type="pct"/>
            <w:vAlign w:val="center"/>
          </w:tcPr>
          <w:p w14:paraId="25DB8845">
            <w:pPr>
              <w:pStyle w:val="180"/>
            </w:pPr>
            <w:r>
              <w:rPr>
                <w:rFonts w:hint="eastAsia"/>
              </w:rPr>
              <w:t>YYYY-MM-DD</w:t>
            </w:r>
          </w:p>
        </w:tc>
        <w:tc>
          <w:tcPr>
            <w:tcW w:w="439" w:type="pct"/>
            <w:vAlign w:val="center"/>
          </w:tcPr>
          <w:p w14:paraId="72077948">
            <w:pPr>
              <w:pStyle w:val="180"/>
            </w:pPr>
            <w:r>
              <w:rPr>
                <w:rFonts w:hint="eastAsia"/>
              </w:rPr>
              <w:t>—</w:t>
            </w:r>
          </w:p>
        </w:tc>
        <w:tc>
          <w:tcPr>
            <w:tcW w:w="754" w:type="pct"/>
            <w:vAlign w:val="center"/>
          </w:tcPr>
          <w:p w14:paraId="23C4C488">
            <w:pPr>
              <w:pStyle w:val="180"/>
            </w:pPr>
            <w:r>
              <w:rPr>
                <w:rFonts w:hint="eastAsia"/>
              </w:rPr>
              <w:t>实施用药当日</w:t>
            </w:r>
          </w:p>
        </w:tc>
        <w:tc>
          <w:tcPr>
            <w:tcW w:w="860" w:type="pct"/>
            <w:vAlign w:val="center"/>
          </w:tcPr>
          <w:p w14:paraId="4EB4552B">
            <w:pPr>
              <w:pStyle w:val="180"/>
            </w:pPr>
            <w:r>
              <w:rPr>
                <w:rFonts w:hint="eastAsia"/>
              </w:rPr>
              <w:t>—</w:t>
            </w:r>
          </w:p>
        </w:tc>
      </w:tr>
      <w:tr w14:paraId="01E86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AEA7664">
            <w:pPr>
              <w:pStyle w:val="180"/>
            </w:pPr>
          </w:p>
        </w:tc>
        <w:tc>
          <w:tcPr>
            <w:tcW w:w="868" w:type="pct"/>
            <w:vAlign w:val="center"/>
          </w:tcPr>
          <w:p w14:paraId="7FCC9957">
            <w:pPr>
              <w:pStyle w:val="180"/>
            </w:pPr>
            <w:r>
              <w:rPr>
                <w:rFonts w:hint="eastAsia"/>
              </w:rPr>
              <w:t>用药原因/诊断</w:t>
            </w:r>
          </w:p>
        </w:tc>
        <w:tc>
          <w:tcPr>
            <w:tcW w:w="567" w:type="pct"/>
            <w:vAlign w:val="center"/>
          </w:tcPr>
          <w:p w14:paraId="5B2EACC7">
            <w:pPr>
              <w:pStyle w:val="180"/>
            </w:pPr>
            <w:r>
              <w:rPr>
                <w:rFonts w:hint="eastAsia"/>
              </w:rPr>
              <w:t>字符串</w:t>
            </w:r>
          </w:p>
        </w:tc>
        <w:tc>
          <w:tcPr>
            <w:tcW w:w="879" w:type="pct"/>
            <w:vAlign w:val="center"/>
          </w:tcPr>
          <w:p w14:paraId="28A72FDA">
            <w:pPr>
              <w:pStyle w:val="180"/>
            </w:pPr>
            <w:r>
              <w:rPr>
                <w:rFonts w:hint="eastAsia"/>
              </w:rPr>
              <w:t>兽医确诊病因</w:t>
            </w:r>
          </w:p>
        </w:tc>
        <w:tc>
          <w:tcPr>
            <w:tcW w:w="439" w:type="pct"/>
            <w:vAlign w:val="center"/>
          </w:tcPr>
          <w:p w14:paraId="30E384B4">
            <w:pPr>
              <w:pStyle w:val="180"/>
            </w:pPr>
            <w:r>
              <w:rPr>
                <w:rFonts w:hint="eastAsia"/>
              </w:rPr>
              <w:t>—</w:t>
            </w:r>
          </w:p>
        </w:tc>
        <w:tc>
          <w:tcPr>
            <w:tcW w:w="754" w:type="pct"/>
            <w:vAlign w:val="center"/>
          </w:tcPr>
          <w:p w14:paraId="2366C44F">
            <w:pPr>
              <w:pStyle w:val="180"/>
            </w:pPr>
            <w:r>
              <w:rPr>
                <w:rFonts w:hint="eastAsia"/>
              </w:rPr>
              <w:t>据实填报</w:t>
            </w:r>
          </w:p>
        </w:tc>
        <w:tc>
          <w:tcPr>
            <w:tcW w:w="860" w:type="pct"/>
            <w:vAlign w:val="center"/>
          </w:tcPr>
          <w:p w14:paraId="3885D926">
            <w:pPr>
              <w:pStyle w:val="180"/>
            </w:pPr>
            <w:r>
              <w:rPr>
                <w:rFonts w:hint="eastAsia"/>
              </w:rPr>
              <w:t>—</w:t>
            </w:r>
          </w:p>
        </w:tc>
      </w:tr>
      <w:tr w14:paraId="69920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4BD5FFD8">
            <w:pPr>
              <w:pStyle w:val="180"/>
            </w:pPr>
          </w:p>
        </w:tc>
        <w:tc>
          <w:tcPr>
            <w:tcW w:w="868" w:type="pct"/>
            <w:vAlign w:val="center"/>
          </w:tcPr>
          <w:p w14:paraId="6BC4E37A">
            <w:pPr>
              <w:pStyle w:val="180"/>
            </w:pPr>
            <w:r>
              <w:rPr>
                <w:rFonts w:hint="eastAsia"/>
              </w:rPr>
              <w:t>用药剂量</w:t>
            </w:r>
          </w:p>
        </w:tc>
        <w:tc>
          <w:tcPr>
            <w:tcW w:w="567" w:type="pct"/>
            <w:vAlign w:val="center"/>
          </w:tcPr>
          <w:p w14:paraId="6BAC9F6E">
            <w:pPr>
              <w:pStyle w:val="180"/>
            </w:pPr>
            <w:r>
              <w:rPr>
                <w:rFonts w:hint="eastAsia"/>
              </w:rPr>
              <w:t>数值</w:t>
            </w:r>
          </w:p>
        </w:tc>
        <w:tc>
          <w:tcPr>
            <w:tcW w:w="879" w:type="pct"/>
            <w:vAlign w:val="center"/>
          </w:tcPr>
          <w:p w14:paraId="586D1E7E">
            <w:pPr>
              <w:pStyle w:val="180"/>
            </w:pPr>
            <w:r>
              <w:rPr>
                <w:rFonts w:hint="eastAsia"/>
              </w:rPr>
              <w:t>根据实际填写</w:t>
            </w:r>
          </w:p>
        </w:tc>
        <w:tc>
          <w:tcPr>
            <w:tcW w:w="439" w:type="pct"/>
            <w:vAlign w:val="center"/>
          </w:tcPr>
          <w:p w14:paraId="6D37B863">
            <w:pPr>
              <w:pStyle w:val="180"/>
            </w:pPr>
            <w:bookmarkStart w:id="267" w:name="OLE_LINK63"/>
            <w:r>
              <w:rPr>
                <w:rFonts w:hint="eastAsia"/>
              </w:rPr>
              <w:t>—</w:t>
            </w:r>
            <w:bookmarkEnd w:id="267"/>
          </w:p>
        </w:tc>
        <w:tc>
          <w:tcPr>
            <w:tcW w:w="754" w:type="pct"/>
            <w:vAlign w:val="center"/>
          </w:tcPr>
          <w:p w14:paraId="0DA9AE65">
            <w:pPr>
              <w:pStyle w:val="180"/>
            </w:pPr>
            <w:r>
              <w:rPr>
                <w:rFonts w:hint="eastAsia"/>
              </w:rPr>
              <w:t>符合兽药说明书标准</w:t>
            </w:r>
          </w:p>
        </w:tc>
        <w:tc>
          <w:tcPr>
            <w:tcW w:w="860" w:type="pct"/>
            <w:vAlign w:val="center"/>
          </w:tcPr>
          <w:p w14:paraId="4194190E">
            <w:pPr>
              <w:pStyle w:val="180"/>
            </w:pPr>
            <w:r>
              <w:rPr>
                <w:rFonts w:hint="eastAsia"/>
              </w:rPr>
              <w:t>单位与药品剂型匹配</w:t>
            </w:r>
          </w:p>
        </w:tc>
      </w:tr>
      <w:tr w14:paraId="0E05C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6EDA94FC">
            <w:pPr>
              <w:pStyle w:val="180"/>
            </w:pPr>
          </w:p>
        </w:tc>
        <w:tc>
          <w:tcPr>
            <w:tcW w:w="868" w:type="pct"/>
          </w:tcPr>
          <w:p w14:paraId="529268BA">
            <w:pPr>
              <w:pStyle w:val="180"/>
            </w:pPr>
            <w:r>
              <w:rPr>
                <w:rFonts w:hint="eastAsia"/>
              </w:rPr>
              <w:t>用药疗程</w:t>
            </w:r>
          </w:p>
        </w:tc>
        <w:tc>
          <w:tcPr>
            <w:tcW w:w="567" w:type="pct"/>
          </w:tcPr>
          <w:p w14:paraId="55C89809">
            <w:pPr>
              <w:pStyle w:val="180"/>
            </w:pPr>
            <w:r>
              <w:rPr>
                <w:rFonts w:hint="eastAsia"/>
              </w:rPr>
              <w:t>字符型</w:t>
            </w:r>
          </w:p>
        </w:tc>
        <w:tc>
          <w:tcPr>
            <w:tcW w:w="879" w:type="pct"/>
            <w:vAlign w:val="center"/>
          </w:tcPr>
          <w:p w14:paraId="0B7D83C3">
            <w:pPr>
              <w:pStyle w:val="180"/>
            </w:pPr>
            <w:r>
              <w:rPr>
                <w:rFonts w:hint="eastAsia"/>
              </w:rPr>
              <w:t>实际治疗时长</w:t>
            </w:r>
          </w:p>
        </w:tc>
        <w:tc>
          <w:tcPr>
            <w:tcW w:w="439" w:type="pct"/>
          </w:tcPr>
          <w:p w14:paraId="6934984B">
            <w:pPr>
              <w:pStyle w:val="180"/>
            </w:pPr>
            <w:r>
              <w:rPr>
                <w:rFonts w:hint="eastAsia"/>
              </w:rPr>
              <w:t>—</w:t>
            </w:r>
          </w:p>
        </w:tc>
        <w:tc>
          <w:tcPr>
            <w:tcW w:w="754" w:type="pct"/>
          </w:tcPr>
          <w:p w14:paraId="21C367E3">
            <w:pPr>
              <w:pStyle w:val="180"/>
            </w:pPr>
            <w:r>
              <w:rPr>
                <w:rFonts w:hint="eastAsia"/>
              </w:rPr>
              <w:t>据实填报</w:t>
            </w:r>
          </w:p>
        </w:tc>
        <w:tc>
          <w:tcPr>
            <w:tcW w:w="860" w:type="pct"/>
          </w:tcPr>
          <w:p w14:paraId="607545DB">
            <w:pPr>
              <w:pStyle w:val="180"/>
            </w:pPr>
            <w:r>
              <w:rPr>
                <w:rFonts w:hint="eastAsia"/>
              </w:rPr>
              <w:t>—</w:t>
            </w:r>
          </w:p>
        </w:tc>
      </w:tr>
      <w:tr w14:paraId="16F0E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2271FED5">
            <w:pPr>
              <w:pStyle w:val="180"/>
            </w:pPr>
          </w:p>
        </w:tc>
        <w:tc>
          <w:tcPr>
            <w:tcW w:w="868" w:type="pct"/>
            <w:vAlign w:val="center"/>
          </w:tcPr>
          <w:p w14:paraId="0A49F352">
            <w:pPr>
              <w:pStyle w:val="180"/>
            </w:pPr>
            <w:r>
              <w:rPr>
                <w:rFonts w:hint="eastAsia"/>
              </w:rPr>
              <w:t>休药期</w:t>
            </w:r>
          </w:p>
        </w:tc>
        <w:tc>
          <w:tcPr>
            <w:tcW w:w="567" w:type="pct"/>
            <w:vAlign w:val="center"/>
          </w:tcPr>
          <w:p w14:paraId="2149C0B9">
            <w:pPr>
              <w:pStyle w:val="180"/>
            </w:pPr>
            <w:r>
              <w:rPr>
                <w:rFonts w:hint="eastAsia"/>
              </w:rPr>
              <w:t>数值</w:t>
            </w:r>
          </w:p>
        </w:tc>
        <w:tc>
          <w:tcPr>
            <w:tcW w:w="879" w:type="pct"/>
            <w:vAlign w:val="center"/>
          </w:tcPr>
          <w:p w14:paraId="25734303">
            <w:pPr>
              <w:pStyle w:val="180"/>
            </w:pPr>
            <w:r>
              <w:rPr>
                <w:rFonts w:hint="eastAsia"/>
              </w:rPr>
              <w:t>整数</w:t>
            </w:r>
          </w:p>
        </w:tc>
        <w:tc>
          <w:tcPr>
            <w:tcW w:w="439" w:type="pct"/>
            <w:vAlign w:val="center"/>
          </w:tcPr>
          <w:p w14:paraId="51DEA0B5">
            <w:pPr>
              <w:pStyle w:val="180"/>
            </w:pPr>
            <w:r>
              <w:rPr>
                <w:rFonts w:hint="eastAsia"/>
              </w:rPr>
              <w:t>日</w:t>
            </w:r>
          </w:p>
        </w:tc>
        <w:tc>
          <w:tcPr>
            <w:tcW w:w="754" w:type="pct"/>
            <w:vAlign w:val="center"/>
          </w:tcPr>
          <w:p w14:paraId="64C818B1">
            <w:pPr>
              <w:pStyle w:val="180"/>
            </w:pPr>
            <w:r>
              <w:t>≥</w:t>
            </w:r>
            <w:r>
              <w:rPr>
                <w:rFonts w:hint="eastAsia"/>
              </w:rPr>
              <w:t xml:space="preserve"> 0</w:t>
            </w:r>
          </w:p>
        </w:tc>
        <w:tc>
          <w:tcPr>
            <w:tcW w:w="860" w:type="pct"/>
            <w:vAlign w:val="center"/>
          </w:tcPr>
          <w:p w14:paraId="6B682F71">
            <w:pPr>
              <w:pStyle w:val="180"/>
            </w:pPr>
            <w:r>
              <w:rPr>
                <w:rFonts w:hint="eastAsia"/>
              </w:rPr>
              <w:t>—</w:t>
            </w:r>
          </w:p>
        </w:tc>
      </w:tr>
      <w:tr w14:paraId="025D6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32C8B936">
            <w:pPr>
              <w:pStyle w:val="180"/>
            </w:pPr>
          </w:p>
        </w:tc>
        <w:tc>
          <w:tcPr>
            <w:tcW w:w="868" w:type="pct"/>
            <w:vAlign w:val="center"/>
          </w:tcPr>
          <w:p w14:paraId="5976233C">
            <w:pPr>
              <w:pStyle w:val="180"/>
            </w:pPr>
            <w:r>
              <w:rPr>
                <w:rFonts w:hint="eastAsia"/>
              </w:rPr>
              <w:t>用药操作人员</w:t>
            </w:r>
          </w:p>
        </w:tc>
        <w:tc>
          <w:tcPr>
            <w:tcW w:w="567" w:type="pct"/>
            <w:vAlign w:val="center"/>
          </w:tcPr>
          <w:p w14:paraId="42745670">
            <w:pPr>
              <w:pStyle w:val="180"/>
            </w:pPr>
            <w:r>
              <w:rPr>
                <w:rFonts w:hint="eastAsia"/>
              </w:rPr>
              <w:t>字符串</w:t>
            </w:r>
          </w:p>
        </w:tc>
        <w:tc>
          <w:tcPr>
            <w:tcW w:w="879" w:type="pct"/>
            <w:vAlign w:val="center"/>
          </w:tcPr>
          <w:p w14:paraId="0424EB2C">
            <w:pPr>
              <w:pStyle w:val="180"/>
            </w:pPr>
            <w:r>
              <w:rPr>
                <w:rFonts w:hint="eastAsia"/>
              </w:rPr>
              <w:t>实名登记</w:t>
            </w:r>
          </w:p>
        </w:tc>
        <w:tc>
          <w:tcPr>
            <w:tcW w:w="439" w:type="pct"/>
            <w:vAlign w:val="center"/>
          </w:tcPr>
          <w:p w14:paraId="175E9A5A">
            <w:pPr>
              <w:pStyle w:val="180"/>
            </w:pPr>
            <w:r>
              <w:rPr>
                <w:rFonts w:hint="eastAsia"/>
              </w:rPr>
              <w:t>—</w:t>
            </w:r>
          </w:p>
        </w:tc>
        <w:tc>
          <w:tcPr>
            <w:tcW w:w="754" w:type="pct"/>
            <w:vAlign w:val="center"/>
          </w:tcPr>
          <w:p w14:paraId="23543E59">
            <w:pPr>
              <w:pStyle w:val="180"/>
            </w:pPr>
            <w:r>
              <w:rPr>
                <w:rFonts w:hint="eastAsia"/>
              </w:rPr>
              <w:t>据实填报</w:t>
            </w:r>
          </w:p>
        </w:tc>
        <w:tc>
          <w:tcPr>
            <w:tcW w:w="860" w:type="pct"/>
            <w:vAlign w:val="center"/>
          </w:tcPr>
          <w:p w14:paraId="71E89307">
            <w:pPr>
              <w:pStyle w:val="180"/>
            </w:pPr>
            <w:r>
              <w:rPr>
                <w:rFonts w:hint="eastAsia"/>
              </w:rPr>
              <w:t>—</w:t>
            </w:r>
          </w:p>
        </w:tc>
      </w:tr>
      <w:tr w14:paraId="794F0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tcBorders>
              <w:bottom w:val="single" w:color="auto" w:sz="4" w:space="0"/>
            </w:tcBorders>
            <w:vAlign w:val="center"/>
          </w:tcPr>
          <w:p w14:paraId="53DE12C6">
            <w:pPr>
              <w:pStyle w:val="180"/>
            </w:pPr>
          </w:p>
        </w:tc>
        <w:tc>
          <w:tcPr>
            <w:tcW w:w="868" w:type="pct"/>
            <w:tcBorders>
              <w:bottom w:val="single" w:color="auto" w:sz="4" w:space="0"/>
            </w:tcBorders>
            <w:vAlign w:val="center"/>
          </w:tcPr>
          <w:p w14:paraId="09831B3D">
            <w:pPr>
              <w:pStyle w:val="180"/>
            </w:pPr>
            <w:r>
              <w:rPr>
                <w:rFonts w:hint="eastAsia"/>
              </w:rPr>
              <w:t>采样日期</w:t>
            </w:r>
          </w:p>
        </w:tc>
        <w:tc>
          <w:tcPr>
            <w:tcW w:w="567" w:type="pct"/>
            <w:tcBorders>
              <w:bottom w:val="single" w:color="auto" w:sz="4" w:space="0"/>
            </w:tcBorders>
            <w:vAlign w:val="center"/>
          </w:tcPr>
          <w:p w14:paraId="18E3211F">
            <w:pPr>
              <w:pStyle w:val="180"/>
            </w:pPr>
            <w:r>
              <w:rPr>
                <w:rFonts w:hint="eastAsia"/>
              </w:rPr>
              <w:t>日期</w:t>
            </w:r>
          </w:p>
        </w:tc>
        <w:tc>
          <w:tcPr>
            <w:tcW w:w="879" w:type="pct"/>
            <w:tcBorders>
              <w:bottom w:val="single" w:color="auto" w:sz="4" w:space="0"/>
            </w:tcBorders>
            <w:vAlign w:val="center"/>
          </w:tcPr>
          <w:p w14:paraId="5C7A5DE7">
            <w:pPr>
              <w:pStyle w:val="180"/>
            </w:pPr>
            <w:r>
              <w:rPr>
                <w:rFonts w:hint="eastAsia"/>
              </w:rPr>
              <w:t>YYYY-MM-DD</w:t>
            </w:r>
          </w:p>
        </w:tc>
        <w:tc>
          <w:tcPr>
            <w:tcW w:w="439" w:type="pct"/>
            <w:tcBorders>
              <w:bottom w:val="single" w:color="auto" w:sz="4" w:space="0"/>
            </w:tcBorders>
            <w:vAlign w:val="center"/>
          </w:tcPr>
          <w:p w14:paraId="5D71573C">
            <w:pPr>
              <w:pStyle w:val="180"/>
            </w:pPr>
            <w:r>
              <w:rPr>
                <w:rFonts w:hint="eastAsia"/>
              </w:rPr>
              <w:t>—</w:t>
            </w:r>
          </w:p>
        </w:tc>
        <w:tc>
          <w:tcPr>
            <w:tcW w:w="754" w:type="pct"/>
            <w:tcBorders>
              <w:bottom w:val="single" w:color="auto" w:sz="4" w:space="0"/>
            </w:tcBorders>
            <w:vAlign w:val="center"/>
          </w:tcPr>
          <w:p w14:paraId="602C7D59">
            <w:pPr>
              <w:pStyle w:val="180"/>
            </w:pPr>
            <w:r>
              <w:rPr>
                <w:rFonts w:hint="eastAsia"/>
              </w:rPr>
              <w:t>样品采集当日</w:t>
            </w:r>
          </w:p>
        </w:tc>
        <w:tc>
          <w:tcPr>
            <w:tcW w:w="860" w:type="pct"/>
            <w:tcBorders>
              <w:bottom w:val="single" w:color="auto" w:sz="4" w:space="0"/>
            </w:tcBorders>
            <w:vAlign w:val="center"/>
          </w:tcPr>
          <w:p w14:paraId="25D1B665">
            <w:pPr>
              <w:pStyle w:val="180"/>
            </w:pPr>
            <w:r>
              <w:rPr>
                <w:rFonts w:hint="eastAsia"/>
              </w:rPr>
              <w:t>—</w:t>
            </w:r>
          </w:p>
        </w:tc>
      </w:tr>
    </w:tbl>
    <w:p w14:paraId="13A581E6">
      <w:r>
        <w:br w:type="page"/>
      </w:r>
    </w:p>
    <w:p w14:paraId="2FA9AD76">
      <w:pPr>
        <w:pStyle w:val="58"/>
        <w:pageBreakBefore/>
        <w:spacing w:before="120" w:beforeLines="50" w:after="120" w:afterLines="50"/>
        <w:ind w:firstLine="0" w:firstLineChars="0"/>
        <w:jc w:val="center"/>
        <w:rPr>
          <w:rFonts w:hint="eastAsia" w:ascii="宋体" w:hAnsi="宋体"/>
        </w:rPr>
      </w:pPr>
      <w:r>
        <w:rPr>
          <w:rFonts w:hint="eastAsia" w:ascii="黑体" w:hAnsi="黑体" w:eastAsia="黑体"/>
        </w:rPr>
        <w:t>表A.1  肉牛健康养殖数据字典</w:t>
      </w:r>
      <w:r>
        <w:rPr>
          <w:rFonts w:hint="eastAsia" w:ascii="宋体" w:hAnsi="宋体"/>
        </w:rPr>
        <w:t>（续）</w:t>
      </w:r>
    </w:p>
    <w:tbl>
      <w:tblPr>
        <w:tblStyle w:val="28"/>
        <w:tblW w:w="51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37"/>
        <w:gridCol w:w="1698"/>
        <w:gridCol w:w="1109"/>
        <w:gridCol w:w="1719"/>
        <w:gridCol w:w="859"/>
        <w:gridCol w:w="1475"/>
        <w:gridCol w:w="1682"/>
      </w:tblGrid>
      <w:tr w14:paraId="35220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33" w:type="pct"/>
            <w:tcBorders>
              <w:top w:val="single" w:color="auto" w:sz="8" w:space="0"/>
              <w:bottom w:val="single" w:color="auto" w:sz="8" w:space="0"/>
            </w:tcBorders>
            <w:vAlign w:val="center"/>
          </w:tcPr>
          <w:p w14:paraId="736A60B3">
            <w:pPr>
              <w:pStyle w:val="180"/>
            </w:pPr>
            <w:r>
              <w:rPr>
                <w:rFonts w:hint="eastAsia"/>
              </w:rPr>
              <w:t>数据类别</w:t>
            </w:r>
          </w:p>
        </w:tc>
        <w:tc>
          <w:tcPr>
            <w:tcW w:w="868" w:type="pct"/>
            <w:tcBorders>
              <w:top w:val="single" w:color="auto" w:sz="8" w:space="0"/>
              <w:bottom w:val="single" w:color="auto" w:sz="8" w:space="0"/>
            </w:tcBorders>
            <w:vAlign w:val="center"/>
          </w:tcPr>
          <w:p w14:paraId="530C9BED">
            <w:pPr>
              <w:pStyle w:val="180"/>
            </w:pPr>
            <w:r>
              <w:rPr>
                <w:rFonts w:hint="eastAsia"/>
              </w:rPr>
              <w:t>字段名称</w:t>
            </w:r>
          </w:p>
        </w:tc>
        <w:tc>
          <w:tcPr>
            <w:tcW w:w="567" w:type="pct"/>
            <w:tcBorders>
              <w:top w:val="single" w:color="auto" w:sz="8" w:space="0"/>
              <w:bottom w:val="single" w:color="auto" w:sz="8" w:space="0"/>
            </w:tcBorders>
            <w:vAlign w:val="center"/>
          </w:tcPr>
          <w:p w14:paraId="25C6B854">
            <w:pPr>
              <w:pStyle w:val="180"/>
            </w:pPr>
            <w:r>
              <w:rPr>
                <w:rFonts w:hint="eastAsia"/>
              </w:rPr>
              <w:t>数据类型</w:t>
            </w:r>
          </w:p>
        </w:tc>
        <w:tc>
          <w:tcPr>
            <w:tcW w:w="879" w:type="pct"/>
            <w:tcBorders>
              <w:top w:val="single" w:color="auto" w:sz="8" w:space="0"/>
              <w:bottom w:val="single" w:color="auto" w:sz="8" w:space="0"/>
            </w:tcBorders>
            <w:vAlign w:val="center"/>
          </w:tcPr>
          <w:p w14:paraId="539A3133">
            <w:pPr>
              <w:pStyle w:val="180"/>
            </w:pPr>
            <w:r>
              <w:rPr>
                <w:rFonts w:hint="eastAsia"/>
              </w:rPr>
              <w:t>数据格式</w:t>
            </w:r>
          </w:p>
        </w:tc>
        <w:tc>
          <w:tcPr>
            <w:tcW w:w="439" w:type="pct"/>
            <w:tcBorders>
              <w:top w:val="single" w:color="auto" w:sz="8" w:space="0"/>
              <w:bottom w:val="single" w:color="auto" w:sz="8" w:space="0"/>
            </w:tcBorders>
            <w:vAlign w:val="center"/>
          </w:tcPr>
          <w:p w14:paraId="5D5E64B1">
            <w:pPr>
              <w:pStyle w:val="180"/>
            </w:pPr>
            <w:r>
              <w:rPr>
                <w:rFonts w:hint="eastAsia"/>
              </w:rPr>
              <w:t>计量单位</w:t>
            </w:r>
          </w:p>
        </w:tc>
        <w:tc>
          <w:tcPr>
            <w:tcW w:w="754" w:type="pct"/>
            <w:tcBorders>
              <w:top w:val="single" w:color="auto" w:sz="8" w:space="0"/>
              <w:bottom w:val="single" w:color="auto" w:sz="8" w:space="0"/>
            </w:tcBorders>
            <w:vAlign w:val="center"/>
          </w:tcPr>
          <w:p w14:paraId="0949BB1D">
            <w:pPr>
              <w:pStyle w:val="180"/>
            </w:pPr>
            <w:r>
              <w:rPr>
                <w:rFonts w:hint="eastAsia"/>
              </w:rPr>
              <w:t>取值范围/代码集</w:t>
            </w:r>
          </w:p>
        </w:tc>
        <w:tc>
          <w:tcPr>
            <w:tcW w:w="860" w:type="pct"/>
            <w:tcBorders>
              <w:top w:val="single" w:color="auto" w:sz="8" w:space="0"/>
              <w:bottom w:val="single" w:color="auto" w:sz="8" w:space="0"/>
            </w:tcBorders>
            <w:vAlign w:val="center"/>
          </w:tcPr>
          <w:p w14:paraId="6C9BEEB8">
            <w:pPr>
              <w:pStyle w:val="180"/>
              <w:ind w:firstLine="420"/>
            </w:pPr>
            <w:r>
              <w:rPr>
                <w:rFonts w:hint="eastAsia"/>
              </w:rPr>
              <w:t>备注</w:t>
            </w:r>
          </w:p>
        </w:tc>
      </w:tr>
      <w:tr w14:paraId="3D692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restart"/>
            <w:tcBorders>
              <w:top w:val="single" w:color="auto" w:sz="4" w:space="0"/>
              <w:bottom w:val="single" w:color="auto" w:sz="4" w:space="0"/>
            </w:tcBorders>
            <w:vAlign w:val="center"/>
          </w:tcPr>
          <w:p w14:paraId="68949DC7">
            <w:pPr>
              <w:pStyle w:val="180"/>
            </w:pPr>
          </w:p>
        </w:tc>
        <w:tc>
          <w:tcPr>
            <w:tcW w:w="868" w:type="pct"/>
            <w:tcBorders>
              <w:top w:val="single" w:color="auto" w:sz="4" w:space="0"/>
              <w:bottom w:val="single" w:color="auto" w:sz="4" w:space="0"/>
            </w:tcBorders>
            <w:vAlign w:val="center"/>
          </w:tcPr>
          <w:p w14:paraId="2875C89D">
            <w:pPr>
              <w:pStyle w:val="180"/>
            </w:pPr>
            <w:r>
              <w:rPr>
                <w:rFonts w:hint="eastAsia"/>
              </w:rPr>
              <w:t>监测项目</w:t>
            </w:r>
          </w:p>
        </w:tc>
        <w:tc>
          <w:tcPr>
            <w:tcW w:w="567" w:type="pct"/>
            <w:tcBorders>
              <w:top w:val="single" w:color="auto" w:sz="4" w:space="0"/>
              <w:bottom w:val="single" w:color="auto" w:sz="4" w:space="0"/>
            </w:tcBorders>
            <w:vAlign w:val="center"/>
          </w:tcPr>
          <w:p w14:paraId="4EDB6A24">
            <w:pPr>
              <w:pStyle w:val="180"/>
            </w:pPr>
            <w:r>
              <w:rPr>
                <w:rFonts w:hint="eastAsia"/>
              </w:rPr>
              <w:t>字符串</w:t>
            </w:r>
          </w:p>
        </w:tc>
        <w:tc>
          <w:tcPr>
            <w:tcW w:w="879" w:type="pct"/>
            <w:tcBorders>
              <w:top w:val="single" w:color="auto" w:sz="4" w:space="0"/>
              <w:bottom w:val="single" w:color="auto" w:sz="4" w:space="0"/>
            </w:tcBorders>
            <w:vAlign w:val="center"/>
          </w:tcPr>
          <w:p w14:paraId="5283C9FC">
            <w:pPr>
              <w:pStyle w:val="180"/>
            </w:pPr>
            <w:r>
              <w:rPr>
                <w:rFonts w:hint="eastAsia"/>
              </w:rPr>
              <w:t>标准化检测名称</w:t>
            </w:r>
          </w:p>
        </w:tc>
        <w:tc>
          <w:tcPr>
            <w:tcW w:w="439" w:type="pct"/>
            <w:tcBorders>
              <w:top w:val="single" w:color="auto" w:sz="4" w:space="0"/>
              <w:bottom w:val="single" w:color="auto" w:sz="4" w:space="0"/>
            </w:tcBorders>
            <w:vAlign w:val="center"/>
          </w:tcPr>
          <w:p w14:paraId="24E89965">
            <w:pPr>
              <w:pStyle w:val="180"/>
            </w:pPr>
            <w:r>
              <w:rPr>
                <w:rFonts w:hint="eastAsia"/>
              </w:rPr>
              <w:t>—</w:t>
            </w:r>
          </w:p>
        </w:tc>
        <w:tc>
          <w:tcPr>
            <w:tcW w:w="754" w:type="pct"/>
            <w:tcBorders>
              <w:top w:val="single" w:color="auto" w:sz="4" w:space="0"/>
              <w:bottom w:val="single" w:color="auto" w:sz="4" w:space="0"/>
            </w:tcBorders>
            <w:vAlign w:val="center"/>
          </w:tcPr>
          <w:p w14:paraId="0A519129">
            <w:pPr>
              <w:pStyle w:val="180"/>
            </w:pPr>
            <w:r>
              <w:rPr>
                <w:rFonts w:hint="eastAsia"/>
              </w:rPr>
              <w:t>抗体水平/病原检测/药残检测等</w:t>
            </w:r>
          </w:p>
        </w:tc>
        <w:tc>
          <w:tcPr>
            <w:tcW w:w="860" w:type="pct"/>
            <w:tcBorders>
              <w:top w:val="single" w:color="auto" w:sz="4" w:space="0"/>
              <w:bottom w:val="single" w:color="auto" w:sz="4" w:space="0"/>
            </w:tcBorders>
            <w:vAlign w:val="center"/>
          </w:tcPr>
          <w:p w14:paraId="763A80B9">
            <w:pPr>
              <w:pStyle w:val="180"/>
            </w:pPr>
            <w:r>
              <w:rPr>
                <w:rFonts w:hint="eastAsia"/>
              </w:rPr>
              <w:t>—</w:t>
            </w:r>
          </w:p>
        </w:tc>
      </w:tr>
      <w:tr w14:paraId="38E24A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tcBorders>
              <w:top w:val="single" w:color="auto" w:sz="4" w:space="0"/>
            </w:tcBorders>
            <w:vAlign w:val="center"/>
          </w:tcPr>
          <w:p w14:paraId="0611C23F">
            <w:pPr>
              <w:pStyle w:val="180"/>
            </w:pPr>
          </w:p>
        </w:tc>
        <w:tc>
          <w:tcPr>
            <w:tcW w:w="868" w:type="pct"/>
            <w:tcBorders>
              <w:top w:val="single" w:color="auto" w:sz="4" w:space="0"/>
            </w:tcBorders>
            <w:vAlign w:val="center"/>
          </w:tcPr>
          <w:p w14:paraId="7255A1E2">
            <w:pPr>
              <w:pStyle w:val="180"/>
            </w:pPr>
            <w:r>
              <w:rPr>
                <w:rFonts w:hint="eastAsia"/>
              </w:rPr>
              <w:t>监测结果</w:t>
            </w:r>
          </w:p>
        </w:tc>
        <w:tc>
          <w:tcPr>
            <w:tcW w:w="567" w:type="pct"/>
            <w:tcBorders>
              <w:top w:val="single" w:color="auto" w:sz="4" w:space="0"/>
            </w:tcBorders>
            <w:vAlign w:val="center"/>
          </w:tcPr>
          <w:p w14:paraId="0848FDD5">
            <w:pPr>
              <w:pStyle w:val="180"/>
            </w:pPr>
            <w:r>
              <w:rPr>
                <w:rFonts w:hint="eastAsia"/>
              </w:rPr>
              <w:t>字符串</w:t>
            </w:r>
          </w:p>
        </w:tc>
        <w:tc>
          <w:tcPr>
            <w:tcW w:w="879" w:type="pct"/>
            <w:tcBorders>
              <w:top w:val="single" w:color="auto" w:sz="4" w:space="0"/>
            </w:tcBorders>
            <w:vAlign w:val="center"/>
          </w:tcPr>
          <w:p w14:paraId="733E94D0">
            <w:pPr>
              <w:pStyle w:val="180"/>
            </w:pPr>
            <w:r>
              <w:rPr>
                <w:rFonts w:hint="eastAsia"/>
              </w:rPr>
              <w:t>阳性/阴性/实测数值</w:t>
            </w:r>
          </w:p>
        </w:tc>
        <w:tc>
          <w:tcPr>
            <w:tcW w:w="439" w:type="pct"/>
            <w:tcBorders>
              <w:top w:val="single" w:color="auto" w:sz="4" w:space="0"/>
            </w:tcBorders>
            <w:vAlign w:val="center"/>
          </w:tcPr>
          <w:p w14:paraId="42DFF7DB">
            <w:pPr>
              <w:pStyle w:val="180"/>
            </w:pPr>
            <w:r>
              <w:rPr>
                <w:rFonts w:hint="eastAsia"/>
              </w:rPr>
              <w:t>—</w:t>
            </w:r>
          </w:p>
        </w:tc>
        <w:tc>
          <w:tcPr>
            <w:tcW w:w="754" w:type="pct"/>
            <w:tcBorders>
              <w:top w:val="single" w:color="auto" w:sz="4" w:space="0"/>
            </w:tcBorders>
            <w:vAlign w:val="center"/>
          </w:tcPr>
          <w:p w14:paraId="253475FC">
            <w:pPr>
              <w:pStyle w:val="180"/>
            </w:pPr>
            <w:r>
              <w:rPr>
                <w:rFonts w:hint="eastAsia"/>
              </w:rPr>
              <w:t>据实填报</w:t>
            </w:r>
          </w:p>
        </w:tc>
        <w:tc>
          <w:tcPr>
            <w:tcW w:w="860" w:type="pct"/>
            <w:tcBorders>
              <w:top w:val="single" w:color="auto" w:sz="4" w:space="0"/>
            </w:tcBorders>
            <w:vAlign w:val="center"/>
          </w:tcPr>
          <w:p w14:paraId="689F0DD3">
            <w:pPr>
              <w:pStyle w:val="180"/>
            </w:pPr>
            <w:r>
              <w:rPr>
                <w:rFonts w:hint="eastAsia"/>
              </w:rPr>
              <w:t>定性检测应明确阳信或阴性，定量检测应明确检测数值</w:t>
            </w:r>
          </w:p>
        </w:tc>
      </w:tr>
      <w:tr w14:paraId="590FF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restart"/>
            <w:vAlign w:val="center"/>
          </w:tcPr>
          <w:p w14:paraId="6364F915">
            <w:pPr>
              <w:pStyle w:val="180"/>
            </w:pPr>
            <w:r>
              <w:rPr>
                <w:rFonts w:hint="eastAsia"/>
              </w:rPr>
              <w:t>出场与运输数据</w:t>
            </w:r>
          </w:p>
        </w:tc>
        <w:tc>
          <w:tcPr>
            <w:tcW w:w="868" w:type="pct"/>
            <w:tcBorders>
              <w:bottom w:val="single" w:color="auto" w:sz="4" w:space="0"/>
            </w:tcBorders>
            <w:vAlign w:val="center"/>
          </w:tcPr>
          <w:p w14:paraId="33B47358">
            <w:pPr>
              <w:pStyle w:val="180"/>
            </w:pPr>
            <w:r>
              <w:rPr>
                <w:rFonts w:hint="eastAsia"/>
              </w:rPr>
              <w:t>牛只编号</w:t>
            </w:r>
          </w:p>
        </w:tc>
        <w:tc>
          <w:tcPr>
            <w:tcW w:w="567" w:type="pct"/>
            <w:tcBorders>
              <w:bottom w:val="single" w:color="auto" w:sz="4" w:space="0"/>
            </w:tcBorders>
            <w:vAlign w:val="center"/>
          </w:tcPr>
          <w:p w14:paraId="6FE862BB">
            <w:pPr>
              <w:pStyle w:val="180"/>
            </w:pPr>
            <w:r>
              <w:rPr>
                <w:rFonts w:hint="eastAsia"/>
              </w:rPr>
              <w:t>字符串</w:t>
            </w:r>
          </w:p>
        </w:tc>
        <w:tc>
          <w:tcPr>
            <w:tcW w:w="879" w:type="pct"/>
            <w:tcBorders>
              <w:bottom w:val="single" w:color="auto" w:sz="4" w:space="0"/>
            </w:tcBorders>
            <w:vAlign w:val="center"/>
          </w:tcPr>
          <w:p w14:paraId="41208EE7">
            <w:pPr>
              <w:pStyle w:val="180"/>
            </w:pPr>
            <w:r>
              <w:rPr>
                <w:rFonts w:hint="eastAsia"/>
              </w:rPr>
              <w:t>防疫耳标编码</w:t>
            </w:r>
          </w:p>
        </w:tc>
        <w:tc>
          <w:tcPr>
            <w:tcW w:w="439" w:type="pct"/>
            <w:tcBorders>
              <w:bottom w:val="single" w:color="auto" w:sz="4" w:space="0"/>
            </w:tcBorders>
            <w:vAlign w:val="center"/>
          </w:tcPr>
          <w:p w14:paraId="19170E36">
            <w:pPr>
              <w:pStyle w:val="180"/>
            </w:pPr>
            <w:r>
              <w:rPr>
                <w:rFonts w:hint="eastAsia"/>
              </w:rPr>
              <w:t>—</w:t>
            </w:r>
          </w:p>
        </w:tc>
        <w:tc>
          <w:tcPr>
            <w:tcW w:w="754" w:type="pct"/>
            <w:tcBorders>
              <w:bottom w:val="single" w:color="auto" w:sz="4" w:space="0"/>
            </w:tcBorders>
            <w:vAlign w:val="center"/>
          </w:tcPr>
          <w:p w14:paraId="2488DC60">
            <w:pPr>
              <w:pStyle w:val="180"/>
            </w:pPr>
            <w:r>
              <w:rPr>
                <w:rFonts w:hint="eastAsia"/>
              </w:rPr>
              <w:t>据实填报</w:t>
            </w:r>
          </w:p>
        </w:tc>
        <w:tc>
          <w:tcPr>
            <w:tcW w:w="860" w:type="pct"/>
            <w:tcBorders>
              <w:bottom w:val="single" w:color="auto" w:sz="4" w:space="0"/>
            </w:tcBorders>
            <w:vAlign w:val="center"/>
          </w:tcPr>
          <w:p w14:paraId="317B0F8A">
            <w:pPr>
              <w:pStyle w:val="180"/>
            </w:pPr>
            <w:r>
              <w:rPr>
                <w:rFonts w:hint="eastAsia"/>
              </w:rPr>
              <w:t>—</w:t>
            </w:r>
          </w:p>
        </w:tc>
      </w:tr>
      <w:tr w14:paraId="2AC40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53B4A44B">
            <w:pPr>
              <w:pStyle w:val="180"/>
            </w:pPr>
          </w:p>
        </w:tc>
        <w:tc>
          <w:tcPr>
            <w:tcW w:w="868" w:type="pct"/>
            <w:tcBorders>
              <w:top w:val="single" w:color="auto" w:sz="4" w:space="0"/>
              <w:bottom w:val="single" w:color="auto" w:sz="4" w:space="0"/>
            </w:tcBorders>
            <w:vAlign w:val="center"/>
          </w:tcPr>
          <w:p w14:paraId="540FBB0B">
            <w:pPr>
              <w:pStyle w:val="180"/>
            </w:pPr>
            <w:r>
              <w:rPr>
                <w:rFonts w:hint="eastAsia"/>
              </w:rPr>
              <w:t>出场日期</w:t>
            </w:r>
          </w:p>
        </w:tc>
        <w:tc>
          <w:tcPr>
            <w:tcW w:w="567" w:type="pct"/>
            <w:tcBorders>
              <w:top w:val="single" w:color="auto" w:sz="4" w:space="0"/>
              <w:bottom w:val="single" w:color="auto" w:sz="4" w:space="0"/>
            </w:tcBorders>
            <w:vAlign w:val="center"/>
          </w:tcPr>
          <w:p w14:paraId="3B7139DC">
            <w:pPr>
              <w:pStyle w:val="180"/>
            </w:pPr>
            <w:r>
              <w:rPr>
                <w:rFonts w:hint="eastAsia"/>
              </w:rPr>
              <w:t>日期</w:t>
            </w:r>
          </w:p>
        </w:tc>
        <w:tc>
          <w:tcPr>
            <w:tcW w:w="879" w:type="pct"/>
            <w:tcBorders>
              <w:top w:val="single" w:color="auto" w:sz="4" w:space="0"/>
              <w:bottom w:val="single" w:color="auto" w:sz="4" w:space="0"/>
            </w:tcBorders>
            <w:vAlign w:val="center"/>
          </w:tcPr>
          <w:p w14:paraId="01C57E60">
            <w:pPr>
              <w:pStyle w:val="180"/>
            </w:pPr>
            <w:r>
              <w:rPr>
                <w:rFonts w:hint="eastAsia"/>
              </w:rPr>
              <w:t>YYYY-MM-DD</w:t>
            </w:r>
          </w:p>
        </w:tc>
        <w:tc>
          <w:tcPr>
            <w:tcW w:w="439" w:type="pct"/>
            <w:tcBorders>
              <w:top w:val="single" w:color="auto" w:sz="4" w:space="0"/>
              <w:bottom w:val="single" w:color="auto" w:sz="4" w:space="0"/>
            </w:tcBorders>
            <w:vAlign w:val="center"/>
          </w:tcPr>
          <w:p w14:paraId="108DC700">
            <w:pPr>
              <w:pStyle w:val="180"/>
            </w:pPr>
            <w:r>
              <w:rPr>
                <w:rFonts w:hint="eastAsia"/>
              </w:rPr>
              <w:t>—</w:t>
            </w:r>
          </w:p>
        </w:tc>
        <w:tc>
          <w:tcPr>
            <w:tcW w:w="754" w:type="pct"/>
            <w:tcBorders>
              <w:top w:val="single" w:color="auto" w:sz="4" w:space="0"/>
              <w:bottom w:val="single" w:color="auto" w:sz="4" w:space="0"/>
            </w:tcBorders>
            <w:vAlign w:val="center"/>
          </w:tcPr>
          <w:p w14:paraId="2A17FF3B">
            <w:pPr>
              <w:pStyle w:val="180"/>
            </w:pPr>
            <w:r>
              <w:rPr>
                <w:rFonts w:hint="eastAsia"/>
              </w:rPr>
              <w:t>实际离场当日</w:t>
            </w:r>
          </w:p>
        </w:tc>
        <w:tc>
          <w:tcPr>
            <w:tcW w:w="860" w:type="pct"/>
            <w:tcBorders>
              <w:top w:val="single" w:color="auto" w:sz="4" w:space="0"/>
              <w:bottom w:val="single" w:color="auto" w:sz="4" w:space="0"/>
            </w:tcBorders>
            <w:vAlign w:val="center"/>
          </w:tcPr>
          <w:p w14:paraId="75A735B3">
            <w:pPr>
              <w:pStyle w:val="180"/>
            </w:pPr>
            <w:r>
              <w:rPr>
                <w:rFonts w:hint="eastAsia"/>
              </w:rPr>
              <w:t>—</w:t>
            </w:r>
          </w:p>
        </w:tc>
      </w:tr>
      <w:tr w14:paraId="3DBA1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3D6EA298">
            <w:pPr>
              <w:pStyle w:val="180"/>
            </w:pPr>
          </w:p>
        </w:tc>
        <w:tc>
          <w:tcPr>
            <w:tcW w:w="868" w:type="pct"/>
            <w:tcBorders>
              <w:top w:val="single" w:color="auto" w:sz="4" w:space="0"/>
            </w:tcBorders>
            <w:vAlign w:val="center"/>
          </w:tcPr>
          <w:p w14:paraId="58607DFB">
            <w:pPr>
              <w:pStyle w:val="180"/>
            </w:pPr>
            <w:r>
              <w:rPr>
                <w:rFonts w:hint="eastAsia"/>
              </w:rPr>
              <w:t>购买方信息</w:t>
            </w:r>
          </w:p>
        </w:tc>
        <w:tc>
          <w:tcPr>
            <w:tcW w:w="567" w:type="pct"/>
            <w:tcBorders>
              <w:top w:val="single" w:color="auto" w:sz="4" w:space="0"/>
            </w:tcBorders>
            <w:vAlign w:val="center"/>
          </w:tcPr>
          <w:p w14:paraId="5C5A6063">
            <w:pPr>
              <w:pStyle w:val="180"/>
            </w:pPr>
            <w:r>
              <w:rPr>
                <w:rFonts w:hint="eastAsia"/>
              </w:rPr>
              <w:t>字符串</w:t>
            </w:r>
          </w:p>
        </w:tc>
        <w:tc>
          <w:tcPr>
            <w:tcW w:w="879" w:type="pct"/>
            <w:tcBorders>
              <w:top w:val="single" w:color="auto" w:sz="4" w:space="0"/>
            </w:tcBorders>
            <w:vAlign w:val="center"/>
          </w:tcPr>
          <w:p w14:paraId="123092CE">
            <w:pPr>
              <w:pStyle w:val="180"/>
            </w:pPr>
            <w:r>
              <w:rPr>
                <w:rFonts w:hint="eastAsia"/>
              </w:rPr>
              <w:t>企业/个人实名全称</w:t>
            </w:r>
          </w:p>
        </w:tc>
        <w:tc>
          <w:tcPr>
            <w:tcW w:w="439" w:type="pct"/>
            <w:tcBorders>
              <w:top w:val="single" w:color="auto" w:sz="4" w:space="0"/>
            </w:tcBorders>
            <w:vAlign w:val="center"/>
          </w:tcPr>
          <w:p w14:paraId="6C7C9E55">
            <w:pPr>
              <w:pStyle w:val="180"/>
            </w:pPr>
            <w:r>
              <w:rPr>
                <w:rFonts w:hint="eastAsia"/>
              </w:rPr>
              <w:t>—</w:t>
            </w:r>
          </w:p>
        </w:tc>
        <w:tc>
          <w:tcPr>
            <w:tcW w:w="754" w:type="pct"/>
            <w:tcBorders>
              <w:top w:val="single" w:color="auto" w:sz="4" w:space="0"/>
            </w:tcBorders>
            <w:vAlign w:val="center"/>
          </w:tcPr>
          <w:p w14:paraId="03D3173F">
            <w:pPr>
              <w:pStyle w:val="180"/>
            </w:pPr>
            <w:r>
              <w:rPr>
                <w:rFonts w:hint="eastAsia"/>
              </w:rPr>
              <w:t>据实填报</w:t>
            </w:r>
          </w:p>
        </w:tc>
        <w:tc>
          <w:tcPr>
            <w:tcW w:w="860" w:type="pct"/>
            <w:tcBorders>
              <w:top w:val="single" w:color="auto" w:sz="4" w:space="0"/>
            </w:tcBorders>
            <w:vAlign w:val="center"/>
          </w:tcPr>
          <w:p w14:paraId="542F82CF">
            <w:pPr>
              <w:pStyle w:val="180"/>
            </w:pPr>
            <w:r>
              <w:rPr>
                <w:rFonts w:hint="eastAsia"/>
              </w:rPr>
              <w:t>—</w:t>
            </w:r>
          </w:p>
        </w:tc>
      </w:tr>
      <w:tr w14:paraId="1F78A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8313CDE">
            <w:pPr>
              <w:pStyle w:val="180"/>
            </w:pPr>
          </w:p>
        </w:tc>
        <w:tc>
          <w:tcPr>
            <w:tcW w:w="868" w:type="pct"/>
            <w:vAlign w:val="center"/>
          </w:tcPr>
          <w:p w14:paraId="03F8C9BF">
            <w:pPr>
              <w:pStyle w:val="180"/>
            </w:pPr>
            <w:r>
              <w:rPr>
                <w:rFonts w:hint="eastAsia"/>
              </w:rPr>
              <w:t>目的地</w:t>
            </w:r>
          </w:p>
        </w:tc>
        <w:tc>
          <w:tcPr>
            <w:tcW w:w="567" w:type="pct"/>
            <w:vAlign w:val="center"/>
          </w:tcPr>
          <w:p w14:paraId="5F732FCC">
            <w:pPr>
              <w:pStyle w:val="180"/>
            </w:pPr>
            <w:r>
              <w:rPr>
                <w:rFonts w:hint="eastAsia"/>
              </w:rPr>
              <w:t>字符串</w:t>
            </w:r>
          </w:p>
        </w:tc>
        <w:tc>
          <w:tcPr>
            <w:tcW w:w="879" w:type="pct"/>
            <w:vAlign w:val="center"/>
          </w:tcPr>
          <w:p w14:paraId="60FD8F6E">
            <w:pPr>
              <w:pStyle w:val="180"/>
            </w:pPr>
            <w:r>
              <w:rPr>
                <w:rFonts w:hint="eastAsia"/>
              </w:rPr>
              <w:t>精准行政区划+场地名称</w:t>
            </w:r>
          </w:p>
        </w:tc>
        <w:tc>
          <w:tcPr>
            <w:tcW w:w="439" w:type="pct"/>
            <w:vAlign w:val="center"/>
          </w:tcPr>
          <w:p w14:paraId="7A74657F">
            <w:pPr>
              <w:pStyle w:val="180"/>
            </w:pPr>
            <w:r>
              <w:rPr>
                <w:rFonts w:hint="eastAsia"/>
              </w:rPr>
              <w:t>—</w:t>
            </w:r>
          </w:p>
        </w:tc>
        <w:tc>
          <w:tcPr>
            <w:tcW w:w="754" w:type="pct"/>
            <w:vAlign w:val="center"/>
          </w:tcPr>
          <w:p w14:paraId="5E66A09C">
            <w:pPr>
              <w:pStyle w:val="180"/>
            </w:pPr>
            <w:r>
              <w:rPr>
                <w:rFonts w:hint="eastAsia"/>
              </w:rPr>
              <w:t>据实填报</w:t>
            </w:r>
          </w:p>
        </w:tc>
        <w:tc>
          <w:tcPr>
            <w:tcW w:w="860" w:type="pct"/>
            <w:vAlign w:val="center"/>
          </w:tcPr>
          <w:p w14:paraId="222C7B08">
            <w:pPr>
              <w:pStyle w:val="180"/>
            </w:pPr>
            <w:r>
              <w:rPr>
                <w:rFonts w:hint="eastAsia"/>
              </w:rPr>
              <w:t>—</w:t>
            </w:r>
          </w:p>
        </w:tc>
      </w:tr>
      <w:tr w14:paraId="74511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7396D946">
            <w:pPr>
              <w:pStyle w:val="180"/>
            </w:pPr>
          </w:p>
        </w:tc>
        <w:tc>
          <w:tcPr>
            <w:tcW w:w="868" w:type="pct"/>
            <w:vAlign w:val="center"/>
          </w:tcPr>
          <w:p w14:paraId="7D1A5028">
            <w:pPr>
              <w:pStyle w:val="180"/>
            </w:pPr>
            <w:r>
              <w:rPr>
                <w:rFonts w:hint="eastAsia"/>
              </w:rPr>
              <w:t>运输车辆牌照号</w:t>
            </w:r>
          </w:p>
        </w:tc>
        <w:tc>
          <w:tcPr>
            <w:tcW w:w="567" w:type="pct"/>
            <w:vAlign w:val="center"/>
          </w:tcPr>
          <w:p w14:paraId="1851217F">
            <w:pPr>
              <w:pStyle w:val="180"/>
            </w:pPr>
            <w:r>
              <w:rPr>
                <w:rFonts w:hint="eastAsia"/>
              </w:rPr>
              <w:t>字符串</w:t>
            </w:r>
          </w:p>
        </w:tc>
        <w:tc>
          <w:tcPr>
            <w:tcW w:w="879" w:type="pct"/>
            <w:vAlign w:val="center"/>
          </w:tcPr>
          <w:p w14:paraId="7B7EC5CC">
            <w:pPr>
              <w:pStyle w:val="180"/>
            </w:pPr>
            <w:r>
              <w:rPr>
                <w:rFonts w:hint="eastAsia"/>
              </w:rPr>
              <w:t>官方标准车牌号码</w:t>
            </w:r>
          </w:p>
        </w:tc>
        <w:tc>
          <w:tcPr>
            <w:tcW w:w="439" w:type="pct"/>
            <w:vAlign w:val="center"/>
          </w:tcPr>
          <w:p w14:paraId="497719F2">
            <w:pPr>
              <w:pStyle w:val="180"/>
            </w:pPr>
            <w:r>
              <w:rPr>
                <w:rFonts w:hint="eastAsia"/>
              </w:rPr>
              <w:t>—</w:t>
            </w:r>
          </w:p>
        </w:tc>
        <w:tc>
          <w:tcPr>
            <w:tcW w:w="754" w:type="pct"/>
            <w:vAlign w:val="center"/>
          </w:tcPr>
          <w:p w14:paraId="792B360C">
            <w:pPr>
              <w:pStyle w:val="180"/>
            </w:pPr>
            <w:r>
              <w:rPr>
                <w:rFonts w:hint="eastAsia"/>
              </w:rPr>
              <w:t>据实填报</w:t>
            </w:r>
          </w:p>
        </w:tc>
        <w:tc>
          <w:tcPr>
            <w:tcW w:w="860" w:type="pct"/>
            <w:vAlign w:val="center"/>
          </w:tcPr>
          <w:p w14:paraId="09C56219">
            <w:pPr>
              <w:pStyle w:val="180"/>
            </w:pPr>
            <w:r>
              <w:rPr>
                <w:rFonts w:hint="eastAsia"/>
              </w:rPr>
              <w:t>—</w:t>
            </w:r>
          </w:p>
        </w:tc>
      </w:tr>
      <w:tr w14:paraId="086F5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65E28A08">
            <w:pPr>
              <w:pStyle w:val="180"/>
            </w:pPr>
          </w:p>
        </w:tc>
        <w:tc>
          <w:tcPr>
            <w:tcW w:w="868" w:type="pct"/>
            <w:vAlign w:val="center"/>
          </w:tcPr>
          <w:p w14:paraId="3ED63D6E">
            <w:pPr>
              <w:pStyle w:val="180"/>
            </w:pPr>
            <w:r>
              <w:rPr>
                <w:rFonts w:hint="eastAsia"/>
              </w:rPr>
              <w:t>车辆消毒证明</w:t>
            </w:r>
          </w:p>
        </w:tc>
        <w:tc>
          <w:tcPr>
            <w:tcW w:w="567" w:type="pct"/>
            <w:vAlign w:val="center"/>
          </w:tcPr>
          <w:p w14:paraId="55EC5668">
            <w:pPr>
              <w:pStyle w:val="180"/>
            </w:pPr>
            <w:r>
              <w:rPr>
                <w:rFonts w:hint="eastAsia"/>
              </w:rPr>
              <w:t>字符串</w:t>
            </w:r>
          </w:p>
        </w:tc>
        <w:tc>
          <w:tcPr>
            <w:tcW w:w="879" w:type="pct"/>
            <w:vAlign w:val="center"/>
          </w:tcPr>
          <w:p w14:paraId="66BBC512">
            <w:pPr>
              <w:pStyle w:val="180"/>
            </w:pPr>
            <w:r>
              <w:rPr>
                <w:rFonts w:hint="eastAsia"/>
              </w:rPr>
              <w:t>凭证编号/有效标注</w:t>
            </w:r>
          </w:p>
        </w:tc>
        <w:tc>
          <w:tcPr>
            <w:tcW w:w="439" w:type="pct"/>
            <w:vAlign w:val="center"/>
          </w:tcPr>
          <w:p w14:paraId="4C8435F4">
            <w:pPr>
              <w:pStyle w:val="180"/>
            </w:pPr>
            <w:r>
              <w:rPr>
                <w:rFonts w:hint="eastAsia"/>
              </w:rPr>
              <w:t>—</w:t>
            </w:r>
          </w:p>
        </w:tc>
        <w:tc>
          <w:tcPr>
            <w:tcW w:w="754" w:type="pct"/>
            <w:vAlign w:val="center"/>
          </w:tcPr>
          <w:p w14:paraId="0716B97F">
            <w:pPr>
              <w:pStyle w:val="180"/>
            </w:pPr>
            <w:r>
              <w:rPr>
                <w:rFonts w:hint="eastAsia"/>
              </w:rPr>
              <w:t>据实填报</w:t>
            </w:r>
          </w:p>
        </w:tc>
        <w:tc>
          <w:tcPr>
            <w:tcW w:w="860" w:type="pct"/>
            <w:vAlign w:val="center"/>
          </w:tcPr>
          <w:p w14:paraId="0DD6E72D">
            <w:pPr>
              <w:pStyle w:val="180"/>
            </w:pPr>
            <w:r>
              <w:rPr>
                <w:rFonts w:hint="eastAsia"/>
              </w:rPr>
              <w:t>—</w:t>
            </w:r>
          </w:p>
        </w:tc>
      </w:tr>
      <w:tr w14:paraId="5D233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32B642EC">
            <w:pPr>
              <w:pStyle w:val="180"/>
            </w:pPr>
          </w:p>
        </w:tc>
        <w:tc>
          <w:tcPr>
            <w:tcW w:w="868" w:type="pct"/>
            <w:vAlign w:val="center"/>
          </w:tcPr>
          <w:p w14:paraId="15321D1F">
            <w:pPr>
              <w:pStyle w:val="180"/>
            </w:pPr>
            <w:r>
              <w:rPr>
                <w:rFonts w:hint="eastAsia"/>
              </w:rPr>
              <w:t>动物检疫合格证明编号</w:t>
            </w:r>
          </w:p>
        </w:tc>
        <w:tc>
          <w:tcPr>
            <w:tcW w:w="567" w:type="pct"/>
            <w:vAlign w:val="center"/>
          </w:tcPr>
          <w:p w14:paraId="4B6D1424">
            <w:pPr>
              <w:pStyle w:val="180"/>
            </w:pPr>
            <w:r>
              <w:rPr>
                <w:rFonts w:hint="eastAsia"/>
              </w:rPr>
              <w:t>字符串</w:t>
            </w:r>
          </w:p>
        </w:tc>
        <w:tc>
          <w:tcPr>
            <w:tcW w:w="879" w:type="pct"/>
            <w:vAlign w:val="center"/>
          </w:tcPr>
          <w:p w14:paraId="32AA841E">
            <w:pPr>
              <w:pStyle w:val="180"/>
            </w:pPr>
            <w:r>
              <w:rPr>
                <w:rFonts w:hint="eastAsia"/>
              </w:rPr>
              <w:t>官方唯一检疫编号</w:t>
            </w:r>
          </w:p>
        </w:tc>
        <w:tc>
          <w:tcPr>
            <w:tcW w:w="439" w:type="pct"/>
            <w:vAlign w:val="center"/>
          </w:tcPr>
          <w:p w14:paraId="529B40F9">
            <w:pPr>
              <w:pStyle w:val="180"/>
            </w:pPr>
            <w:r>
              <w:rPr>
                <w:rFonts w:hint="eastAsia"/>
              </w:rPr>
              <w:t>—</w:t>
            </w:r>
          </w:p>
        </w:tc>
        <w:tc>
          <w:tcPr>
            <w:tcW w:w="754" w:type="pct"/>
            <w:vAlign w:val="center"/>
          </w:tcPr>
          <w:p w14:paraId="291874A3">
            <w:pPr>
              <w:pStyle w:val="180"/>
            </w:pPr>
            <w:r>
              <w:rPr>
                <w:rFonts w:hint="eastAsia"/>
              </w:rPr>
              <w:t>严格匹配官方证照</w:t>
            </w:r>
          </w:p>
        </w:tc>
        <w:tc>
          <w:tcPr>
            <w:tcW w:w="860" w:type="pct"/>
            <w:vAlign w:val="center"/>
          </w:tcPr>
          <w:p w14:paraId="2A3F6570">
            <w:pPr>
              <w:pStyle w:val="180"/>
            </w:pPr>
            <w:r>
              <w:rPr>
                <w:rFonts w:hint="eastAsia"/>
              </w:rPr>
              <w:t>与官方证明一致</w:t>
            </w:r>
          </w:p>
        </w:tc>
      </w:tr>
      <w:tr w14:paraId="79896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2A79EB11">
            <w:pPr>
              <w:pStyle w:val="180"/>
            </w:pPr>
          </w:p>
        </w:tc>
        <w:tc>
          <w:tcPr>
            <w:tcW w:w="868" w:type="pct"/>
            <w:vAlign w:val="center"/>
          </w:tcPr>
          <w:p w14:paraId="223BC3AB">
            <w:pPr>
              <w:pStyle w:val="180"/>
            </w:pPr>
            <w:r>
              <w:rPr>
                <w:rFonts w:hint="eastAsia"/>
              </w:rPr>
              <w:t>出场总重</w:t>
            </w:r>
          </w:p>
        </w:tc>
        <w:tc>
          <w:tcPr>
            <w:tcW w:w="567" w:type="pct"/>
            <w:vAlign w:val="center"/>
          </w:tcPr>
          <w:p w14:paraId="283EBEFC">
            <w:pPr>
              <w:pStyle w:val="180"/>
            </w:pPr>
            <w:r>
              <w:rPr>
                <w:rFonts w:hint="eastAsia"/>
              </w:rPr>
              <w:t>数值</w:t>
            </w:r>
          </w:p>
        </w:tc>
        <w:tc>
          <w:tcPr>
            <w:tcW w:w="879" w:type="pct"/>
            <w:vAlign w:val="center"/>
          </w:tcPr>
          <w:p w14:paraId="0A319108">
            <w:pPr>
              <w:pStyle w:val="180"/>
            </w:pPr>
            <w:r>
              <w:rPr>
                <w:rFonts w:hint="eastAsia"/>
              </w:rPr>
              <w:t>保留1位小数</w:t>
            </w:r>
          </w:p>
        </w:tc>
        <w:tc>
          <w:tcPr>
            <w:tcW w:w="439" w:type="pct"/>
            <w:vAlign w:val="center"/>
          </w:tcPr>
          <w:p w14:paraId="2A959E53">
            <w:pPr>
              <w:pStyle w:val="180"/>
            </w:pPr>
            <w:r>
              <w:rPr>
                <w:rFonts w:hint="eastAsia"/>
              </w:rPr>
              <w:t>kg</w:t>
            </w:r>
          </w:p>
        </w:tc>
        <w:tc>
          <w:tcPr>
            <w:tcW w:w="754" w:type="pct"/>
            <w:vAlign w:val="center"/>
          </w:tcPr>
          <w:p w14:paraId="48E79564">
            <w:pPr>
              <w:pStyle w:val="180"/>
            </w:pPr>
            <w:r>
              <w:t>&gt; 0</w:t>
            </w:r>
            <w:r>
              <w:rPr>
                <w:rFonts w:hint="eastAsia"/>
              </w:rPr>
              <w:t>.0</w:t>
            </w:r>
          </w:p>
        </w:tc>
        <w:tc>
          <w:tcPr>
            <w:tcW w:w="860" w:type="pct"/>
            <w:vAlign w:val="center"/>
          </w:tcPr>
          <w:p w14:paraId="775B02DA">
            <w:pPr>
              <w:pStyle w:val="180"/>
            </w:pPr>
            <w:r>
              <w:rPr>
                <w:rFonts w:hint="eastAsia"/>
              </w:rPr>
              <w:t>—</w:t>
            </w:r>
          </w:p>
        </w:tc>
      </w:tr>
      <w:tr w14:paraId="063F2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27B8E3BB">
            <w:pPr>
              <w:pStyle w:val="180"/>
            </w:pPr>
          </w:p>
        </w:tc>
        <w:tc>
          <w:tcPr>
            <w:tcW w:w="868" w:type="pct"/>
            <w:vAlign w:val="center"/>
          </w:tcPr>
          <w:p w14:paraId="7B0546E2">
            <w:pPr>
              <w:pStyle w:val="180"/>
            </w:pPr>
            <w:r>
              <w:rPr>
                <w:rFonts w:hint="eastAsia"/>
              </w:rPr>
              <w:t>运输开始时间</w:t>
            </w:r>
          </w:p>
        </w:tc>
        <w:tc>
          <w:tcPr>
            <w:tcW w:w="567" w:type="pct"/>
            <w:vAlign w:val="center"/>
          </w:tcPr>
          <w:p w14:paraId="27802BAA">
            <w:pPr>
              <w:pStyle w:val="180"/>
            </w:pPr>
            <w:r>
              <w:rPr>
                <w:rFonts w:hint="eastAsia"/>
              </w:rPr>
              <w:t>字符串</w:t>
            </w:r>
          </w:p>
        </w:tc>
        <w:tc>
          <w:tcPr>
            <w:tcW w:w="879" w:type="pct"/>
            <w:vAlign w:val="center"/>
          </w:tcPr>
          <w:p w14:paraId="7B17F238">
            <w:pPr>
              <w:pStyle w:val="180"/>
            </w:pPr>
            <w:r>
              <w:t>YYYY-MM-DD hh:mm</w:t>
            </w:r>
          </w:p>
        </w:tc>
        <w:tc>
          <w:tcPr>
            <w:tcW w:w="439" w:type="pct"/>
            <w:vAlign w:val="center"/>
          </w:tcPr>
          <w:p w14:paraId="60B449E6">
            <w:pPr>
              <w:pStyle w:val="180"/>
            </w:pPr>
            <w:r>
              <w:rPr>
                <w:rFonts w:hint="eastAsia"/>
              </w:rPr>
              <w:t>—</w:t>
            </w:r>
          </w:p>
        </w:tc>
        <w:tc>
          <w:tcPr>
            <w:tcW w:w="754" w:type="pct"/>
            <w:vAlign w:val="center"/>
          </w:tcPr>
          <w:p w14:paraId="7F83EA9F">
            <w:pPr>
              <w:pStyle w:val="180"/>
            </w:pPr>
            <w:r>
              <w:rPr>
                <w:rFonts w:hint="eastAsia"/>
              </w:rPr>
              <w:t>据实填报</w:t>
            </w:r>
          </w:p>
        </w:tc>
        <w:tc>
          <w:tcPr>
            <w:tcW w:w="860" w:type="pct"/>
            <w:vAlign w:val="center"/>
          </w:tcPr>
          <w:p w14:paraId="02CCCF73">
            <w:pPr>
              <w:pStyle w:val="180"/>
            </w:pPr>
            <w:r>
              <w:rPr>
                <w:rFonts w:hint="eastAsia"/>
              </w:rPr>
              <w:t>—</w:t>
            </w:r>
          </w:p>
        </w:tc>
      </w:tr>
      <w:tr w14:paraId="75691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C9548A3">
            <w:pPr>
              <w:pStyle w:val="180"/>
            </w:pPr>
          </w:p>
        </w:tc>
        <w:tc>
          <w:tcPr>
            <w:tcW w:w="868" w:type="pct"/>
            <w:vAlign w:val="center"/>
          </w:tcPr>
          <w:p w14:paraId="26104A44">
            <w:pPr>
              <w:pStyle w:val="180"/>
            </w:pPr>
            <w:r>
              <w:rPr>
                <w:rFonts w:hint="eastAsia"/>
              </w:rPr>
              <w:t>运输结束时间</w:t>
            </w:r>
          </w:p>
        </w:tc>
        <w:tc>
          <w:tcPr>
            <w:tcW w:w="567" w:type="pct"/>
            <w:vAlign w:val="center"/>
          </w:tcPr>
          <w:p w14:paraId="59FDDD41">
            <w:pPr>
              <w:pStyle w:val="180"/>
            </w:pPr>
            <w:r>
              <w:rPr>
                <w:rFonts w:hint="eastAsia"/>
              </w:rPr>
              <w:t>字符串</w:t>
            </w:r>
          </w:p>
        </w:tc>
        <w:tc>
          <w:tcPr>
            <w:tcW w:w="879" w:type="pct"/>
            <w:vAlign w:val="center"/>
          </w:tcPr>
          <w:p w14:paraId="7B1DFC8C">
            <w:pPr>
              <w:pStyle w:val="180"/>
            </w:pPr>
            <w:r>
              <w:t>YYYY-MM-DD hh:mm</w:t>
            </w:r>
          </w:p>
        </w:tc>
        <w:tc>
          <w:tcPr>
            <w:tcW w:w="439" w:type="pct"/>
            <w:vAlign w:val="center"/>
          </w:tcPr>
          <w:p w14:paraId="486E8351">
            <w:pPr>
              <w:pStyle w:val="180"/>
            </w:pPr>
            <w:r>
              <w:rPr>
                <w:rFonts w:hint="eastAsia"/>
              </w:rPr>
              <w:t>—</w:t>
            </w:r>
          </w:p>
        </w:tc>
        <w:tc>
          <w:tcPr>
            <w:tcW w:w="754" w:type="pct"/>
            <w:vAlign w:val="center"/>
          </w:tcPr>
          <w:p w14:paraId="52B08906">
            <w:pPr>
              <w:pStyle w:val="180"/>
            </w:pPr>
            <w:r>
              <w:rPr>
                <w:rFonts w:hint="eastAsia"/>
              </w:rPr>
              <w:t>据实填报</w:t>
            </w:r>
          </w:p>
        </w:tc>
        <w:tc>
          <w:tcPr>
            <w:tcW w:w="860" w:type="pct"/>
            <w:vAlign w:val="center"/>
          </w:tcPr>
          <w:p w14:paraId="598599C6">
            <w:pPr>
              <w:pStyle w:val="180"/>
            </w:pPr>
            <w:r>
              <w:rPr>
                <w:rFonts w:hint="eastAsia"/>
              </w:rPr>
              <w:t>—</w:t>
            </w:r>
          </w:p>
        </w:tc>
      </w:tr>
      <w:tr w14:paraId="647C7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3EFAEA53">
            <w:pPr>
              <w:pStyle w:val="180"/>
            </w:pPr>
          </w:p>
        </w:tc>
        <w:tc>
          <w:tcPr>
            <w:tcW w:w="868" w:type="pct"/>
            <w:vAlign w:val="center"/>
          </w:tcPr>
          <w:p w14:paraId="3AFC36C7">
            <w:pPr>
              <w:pStyle w:val="180"/>
            </w:pPr>
            <w:r>
              <w:rPr>
                <w:rFonts w:hint="eastAsia"/>
              </w:rPr>
              <w:t>运输持续时长</w:t>
            </w:r>
          </w:p>
        </w:tc>
        <w:tc>
          <w:tcPr>
            <w:tcW w:w="567" w:type="pct"/>
            <w:vAlign w:val="center"/>
          </w:tcPr>
          <w:p w14:paraId="1CE7CD0F">
            <w:pPr>
              <w:pStyle w:val="180"/>
            </w:pPr>
            <w:r>
              <w:rPr>
                <w:rFonts w:hint="eastAsia"/>
              </w:rPr>
              <w:t>数值</w:t>
            </w:r>
          </w:p>
        </w:tc>
        <w:tc>
          <w:tcPr>
            <w:tcW w:w="879" w:type="pct"/>
            <w:vAlign w:val="center"/>
          </w:tcPr>
          <w:p w14:paraId="03B28C99">
            <w:pPr>
              <w:pStyle w:val="180"/>
            </w:pPr>
            <w:r>
              <w:rPr>
                <w:rFonts w:hint="eastAsia"/>
              </w:rPr>
              <w:t>整数</w:t>
            </w:r>
          </w:p>
        </w:tc>
        <w:tc>
          <w:tcPr>
            <w:tcW w:w="439" w:type="pct"/>
            <w:vAlign w:val="center"/>
          </w:tcPr>
          <w:p w14:paraId="73C87C61">
            <w:pPr>
              <w:pStyle w:val="180"/>
            </w:pPr>
            <w:r>
              <w:rPr>
                <w:rFonts w:hint="eastAsia"/>
              </w:rPr>
              <w:t>h</w:t>
            </w:r>
          </w:p>
        </w:tc>
        <w:tc>
          <w:tcPr>
            <w:tcW w:w="754" w:type="pct"/>
            <w:vAlign w:val="center"/>
          </w:tcPr>
          <w:p w14:paraId="6D589B48">
            <w:pPr>
              <w:pStyle w:val="180"/>
            </w:pPr>
            <w:r>
              <w:t>≥ 0</w:t>
            </w:r>
          </w:p>
        </w:tc>
        <w:tc>
          <w:tcPr>
            <w:tcW w:w="860" w:type="pct"/>
            <w:vAlign w:val="center"/>
          </w:tcPr>
          <w:p w14:paraId="7B4A17B5">
            <w:pPr>
              <w:pStyle w:val="180"/>
            </w:pPr>
            <w:r>
              <w:rPr>
                <w:rFonts w:hint="eastAsia"/>
              </w:rPr>
              <w:t>—</w:t>
            </w:r>
          </w:p>
        </w:tc>
      </w:tr>
      <w:tr w14:paraId="43930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15552876">
            <w:pPr>
              <w:pStyle w:val="180"/>
            </w:pPr>
          </w:p>
        </w:tc>
        <w:tc>
          <w:tcPr>
            <w:tcW w:w="868" w:type="pct"/>
            <w:vAlign w:val="center"/>
          </w:tcPr>
          <w:p w14:paraId="7EFDFFB2">
            <w:pPr>
              <w:pStyle w:val="180"/>
            </w:pPr>
            <w:r>
              <w:rPr>
                <w:rFonts w:hint="eastAsia"/>
              </w:rPr>
              <w:t>装载前应激状态</w:t>
            </w:r>
          </w:p>
        </w:tc>
        <w:tc>
          <w:tcPr>
            <w:tcW w:w="567" w:type="pct"/>
            <w:vAlign w:val="center"/>
          </w:tcPr>
          <w:p w14:paraId="554066E1">
            <w:pPr>
              <w:pStyle w:val="180"/>
            </w:pPr>
            <w:r>
              <w:rPr>
                <w:rFonts w:hint="eastAsia"/>
              </w:rPr>
              <w:t>字符串</w:t>
            </w:r>
          </w:p>
        </w:tc>
        <w:tc>
          <w:tcPr>
            <w:tcW w:w="879" w:type="pct"/>
            <w:vAlign w:val="center"/>
          </w:tcPr>
          <w:p w14:paraId="22B7B90E">
            <w:pPr>
              <w:pStyle w:val="180"/>
            </w:pPr>
            <w:r>
              <w:rPr>
                <w:rFonts w:hint="eastAsia"/>
              </w:rPr>
              <w:t>标准化分类</w:t>
            </w:r>
          </w:p>
        </w:tc>
        <w:tc>
          <w:tcPr>
            <w:tcW w:w="439" w:type="pct"/>
            <w:vAlign w:val="center"/>
          </w:tcPr>
          <w:p w14:paraId="7D431677">
            <w:pPr>
              <w:pStyle w:val="180"/>
            </w:pPr>
            <w:r>
              <w:rPr>
                <w:rFonts w:hint="eastAsia"/>
              </w:rPr>
              <w:t>—</w:t>
            </w:r>
          </w:p>
        </w:tc>
        <w:tc>
          <w:tcPr>
            <w:tcW w:w="754" w:type="pct"/>
            <w:vAlign w:val="center"/>
          </w:tcPr>
          <w:p w14:paraId="11C1BEE8">
            <w:pPr>
              <w:pStyle w:val="180"/>
            </w:pPr>
            <w:r>
              <w:rPr>
                <w:rFonts w:hint="eastAsia"/>
              </w:rPr>
              <w:t>正常/轻度应激/中度应激/重度应激</w:t>
            </w:r>
          </w:p>
        </w:tc>
        <w:tc>
          <w:tcPr>
            <w:tcW w:w="860" w:type="pct"/>
            <w:vAlign w:val="center"/>
          </w:tcPr>
          <w:p w14:paraId="50C57E81">
            <w:pPr>
              <w:pStyle w:val="180"/>
            </w:pPr>
            <w:r>
              <w:rPr>
                <w:rFonts w:hint="eastAsia"/>
              </w:rPr>
              <w:t>—</w:t>
            </w:r>
          </w:p>
        </w:tc>
      </w:tr>
      <w:tr w14:paraId="4B5DF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7B3AA719">
            <w:pPr>
              <w:pStyle w:val="180"/>
            </w:pPr>
          </w:p>
        </w:tc>
        <w:tc>
          <w:tcPr>
            <w:tcW w:w="868" w:type="pct"/>
            <w:vAlign w:val="center"/>
          </w:tcPr>
          <w:p w14:paraId="1429626B">
            <w:pPr>
              <w:pStyle w:val="180"/>
            </w:pPr>
            <w:r>
              <w:rPr>
                <w:rFonts w:hint="eastAsia"/>
              </w:rPr>
              <w:t>卸载后应激状态</w:t>
            </w:r>
          </w:p>
        </w:tc>
        <w:tc>
          <w:tcPr>
            <w:tcW w:w="567" w:type="pct"/>
            <w:vAlign w:val="center"/>
          </w:tcPr>
          <w:p w14:paraId="3C6C366A">
            <w:pPr>
              <w:pStyle w:val="180"/>
            </w:pPr>
            <w:r>
              <w:rPr>
                <w:rFonts w:hint="eastAsia"/>
              </w:rPr>
              <w:t>字符串</w:t>
            </w:r>
          </w:p>
        </w:tc>
        <w:tc>
          <w:tcPr>
            <w:tcW w:w="879" w:type="pct"/>
            <w:vAlign w:val="center"/>
          </w:tcPr>
          <w:p w14:paraId="1E704585">
            <w:pPr>
              <w:pStyle w:val="180"/>
            </w:pPr>
            <w:r>
              <w:rPr>
                <w:rFonts w:hint="eastAsia"/>
              </w:rPr>
              <w:t>标准化分类</w:t>
            </w:r>
          </w:p>
        </w:tc>
        <w:tc>
          <w:tcPr>
            <w:tcW w:w="439" w:type="pct"/>
            <w:vAlign w:val="center"/>
          </w:tcPr>
          <w:p w14:paraId="5427BDF5">
            <w:pPr>
              <w:pStyle w:val="180"/>
            </w:pPr>
            <w:r>
              <w:rPr>
                <w:rFonts w:hint="eastAsia"/>
              </w:rPr>
              <w:t>—</w:t>
            </w:r>
          </w:p>
        </w:tc>
        <w:tc>
          <w:tcPr>
            <w:tcW w:w="754" w:type="pct"/>
            <w:vAlign w:val="center"/>
          </w:tcPr>
          <w:p w14:paraId="13AF3427">
            <w:pPr>
              <w:pStyle w:val="180"/>
            </w:pPr>
            <w:r>
              <w:rPr>
                <w:rFonts w:hint="eastAsia"/>
              </w:rPr>
              <w:t>正常/轻度应激/中度应激/重度应激</w:t>
            </w:r>
          </w:p>
        </w:tc>
        <w:tc>
          <w:tcPr>
            <w:tcW w:w="860" w:type="pct"/>
            <w:vAlign w:val="center"/>
          </w:tcPr>
          <w:p w14:paraId="43706EF8">
            <w:pPr>
              <w:pStyle w:val="180"/>
            </w:pPr>
            <w:r>
              <w:rPr>
                <w:rFonts w:hint="eastAsia"/>
              </w:rPr>
              <w:t>—</w:t>
            </w:r>
          </w:p>
        </w:tc>
      </w:tr>
      <w:tr w14:paraId="243B0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02A4D68">
            <w:pPr>
              <w:pStyle w:val="180"/>
            </w:pPr>
          </w:p>
        </w:tc>
        <w:tc>
          <w:tcPr>
            <w:tcW w:w="868" w:type="pct"/>
            <w:vAlign w:val="center"/>
          </w:tcPr>
          <w:p w14:paraId="21E88000">
            <w:pPr>
              <w:pStyle w:val="180"/>
            </w:pPr>
            <w:r>
              <w:rPr>
                <w:rFonts w:hint="eastAsia"/>
              </w:rPr>
              <w:t>途中饮水安排</w:t>
            </w:r>
          </w:p>
        </w:tc>
        <w:tc>
          <w:tcPr>
            <w:tcW w:w="567" w:type="pct"/>
            <w:vAlign w:val="center"/>
          </w:tcPr>
          <w:p w14:paraId="1A010279">
            <w:pPr>
              <w:pStyle w:val="180"/>
            </w:pPr>
            <w:r>
              <w:rPr>
                <w:rFonts w:hint="eastAsia"/>
              </w:rPr>
              <w:t>字符串</w:t>
            </w:r>
          </w:p>
        </w:tc>
        <w:tc>
          <w:tcPr>
            <w:tcW w:w="879" w:type="pct"/>
            <w:vAlign w:val="center"/>
          </w:tcPr>
          <w:p w14:paraId="33C8A803">
            <w:pPr>
              <w:pStyle w:val="180"/>
            </w:pPr>
            <w:r>
              <w:rPr>
                <w:rFonts w:hint="eastAsia"/>
              </w:rPr>
              <w:t>次数+每次时长</w:t>
            </w:r>
          </w:p>
        </w:tc>
        <w:tc>
          <w:tcPr>
            <w:tcW w:w="439" w:type="pct"/>
            <w:vAlign w:val="center"/>
          </w:tcPr>
          <w:p w14:paraId="33E23C94">
            <w:pPr>
              <w:pStyle w:val="180"/>
            </w:pPr>
            <w:r>
              <w:rPr>
                <w:rFonts w:hint="eastAsia"/>
              </w:rPr>
              <w:t>—</w:t>
            </w:r>
          </w:p>
        </w:tc>
        <w:tc>
          <w:tcPr>
            <w:tcW w:w="754" w:type="pct"/>
            <w:vAlign w:val="center"/>
          </w:tcPr>
          <w:p w14:paraId="093ACA2B">
            <w:pPr>
              <w:pStyle w:val="180"/>
            </w:pPr>
            <w:r>
              <w:rPr>
                <w:rFonts w:hint="eastAsia"/>
              </w:rPr>
              <w:t>据实填报</w:t>
            </w:r>
          </w:p>
        </w:tc>
        <w:tc>
          <w:tcPr>
            <w:tcW w:w="860" w:type="pct"/>
            <w:vAlign w:val="center"/>
          </w:tcPr>
          <w:p w14:paraId="2F6A8347">
            <w:pPr>
              <w:pStyle w:val="180"/>
            </w:pPr>
            <w:r>
              <w:rPr>
                <w:rFonts w:hint="eastAsia"/>
              </w:rPr>
              <w:t>—</w:t>
            </w:r>
          </w:p>
        </w:tc>
      </w:tr>
      <w:tr w14:paraId="22751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06D5FC15">
            <w:pPr>
              <w:pStyle w:val="180"/>
            </w:pPr>
          </w:p>
        </w:tc>
        <w:tc>
          <w:tcPr>
            <w:tcW w:w="868" w:type="pct"/>
            <w:vAlign w:val="center"/>
          </w:tcPr>
          <w:p w14:paraId="5A346CBF">
            <w:pPr>
              <w:pStyle w:val="180"/>
            </w:pPr>
            <w:r>
              <w:rPr>
                <w:rFonts w:hint="eastAsia"/>
              </w:rPr>
              <w:t>途中休息安排</w:t>
            </w:r>
          </w:p>
        </w:tc>
        <w:tc>
          <w:tcPr>
            <w:tcW w:w="567" w:type="pct"/>
            <w:vAlign w:val="center"/>
          </w:tcPr>
          <w:p w14:paraId="3DD00EEC">
            <w:pPr>
              <w:pStyle w:val="180"/>
            </w:pPr>
            <w:r>
              <w:rPr>
                <w:rFonts w:hint="eastAsia"/>
              </w:rPr>
              <w:t>字符串</w:t>
            </w:r>
          </w:p>
        </w:tc>
        <w:tc>
          <w:tcPr>
            <w:tcW w:w="879" w:type="pct"/>
            <w:vAlign w:val="center"/>
          </w:tcPr>
          <w:p w14:paraId="71D941CF">
            <w:pPr>
              <w:pStyle w:val="180"/>
            </w:pPr>
            <w:r>
              <w:rPr>
                <w:rFonts w:hint="eastAsia"/>
              </w:rPr>
              <w:t>次数+每次时长</w:t>
            </w:r>
          </w:p>
        </w:tc>
        <w:tc>
          <w:tcPr>
            <w:tcW w:w="439" w:type="pct"/>
            <w:vAlign w:val="center"/>
          </w:tcPr>
          <w:p w14:paraId="36BE8661">
            <w:pPr>
              <w:pStyle w:val="180"/>
            </w:pPr>
            <w:r>
              <w:rPr>
                <w:rFonts w:hint="eastAsia"/>
              </w:rPr>
              <w:t>—</w:t>
            </w:r>
          </w:p>
        </w:tc>
        <w:tc>
          <w:tcPr>
            <w:tcW w:w="754" w:type="pct"/>
            <w:vAlign w:val="center"/>
          </w:tcPr>
          <w:p w14:paraId="46360B88">
            <w:pPr>
              <w:pStyle w:val="180"/>
            </w:pPr>
            <w:r>
              <w:rPr>
                <w:rFonts w:hint="eastAsia"/>
              </w:rPr>
              <w:t>据实填报</w:t>
            </w:r>
          </w:p>
        </w:tc>
        <w:tc>
          <w:tcPr>
            <w:tcW w:w="860" w:type="pct"/>
            <w:vAlign w:val="center"/>
          </w:tcPr>
          <w:p w14:paraId="22654782">
            <w:pPr>
              <w:pStyle w:val="180"/>
            </w:pPr>
            <w:r>
              <w:rPr>
                <w:rFonts w:hint="eastAsia"/>
              </w:rPr>
              <w:t>—</w:t>
            </w:r>
          </w:p>
        </w:tc>
      </w:tr>
      <w:tr w14:paraId="1501B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restart"/>
            <w:vAlign w:val="center"/>
          </w:tcPr>
          <w:p w14:paraId="10ACE409">
            <w:pPr>
              <w:pStyle w:val="180"/>
            </w:pPr>
            <w:r>
              <w:rPr>
                <w:rFonts w:hint="eastAsia"/>
              </w:rPr>
              <w:t>能源与资源数据</w:t>
            </w:r>
          </w:p>
        </w:tc>
        <w:tc>
          <w:tcPr>
            <w:tcW w:w="868" w:type="pct"/>
            <w:vAlign w:val="center"/>
          </w:tcPr>
          <w:p w14:paraId="53B4DE0C">
            <w:pPr>
              <w:pStyle w:val="180"/>
            </w:pPr>
            <w:r>
              <w:rPr>
                <w:rFonts w:hint="eastAsia"/>
              </w:rPr>
              <w:t>用电量</w:t>
            </w:r>
          </w:p>
        </w:tc>
        <w:tc>
          <w:tcPr>
            <w:tcW w:w="567" w:type="pct"/>
            <w:vAlign w:val="center"/>
          </w:tcPr>
          <w:p w14:paraId="006021C7">
            <w:pPr>
              <w:pStyle w:val="180"/>
            </w:pPr>
            <w:r>
              <w:rPr>
                <w:rFonts w:hint="eastAsia"/>
              </w:rPr>
              <w:t>数值</w:t>
            </w:r>
          </w:p>
        </w:tc>
        <w:tc>
          <w:tcPr>
            <w:tcW w:w="879" w:type="pct"/>
            <w:vAlign w:val="center"/>
          </w:tcPr>
          <w:p w14:paraId="02FC9009">
            <w:pPr>
              <w:pStyle w:val="180"/>
            </w:pPr>
            <w:r>
              <w:rPr>
                <w:rFonts w:hint="eastAsia"/>
              </w:rPr>
              <w:t>保留2位小数</w:t>
            </w:r>
          </w:p>
        </w:tc>
        <w:tc>
          <w:tcPr>
            <w:tcW w:w="439" w:type="pct"/>
            <w:vAlign w:val="center"/>
          </w:tcPr>
          <w:p w14:paraId="2E2E5A5A">
            <w:pPr>
              <w:pStyle w:val="180"/>
            </w:pPr>
            <w:r>
              <w:rPr>
                <w:rFonts w:hint="eastAsia"/>
              </w:rPr>
              <w:t>kWh</w:t>
            </w:r>
          </w:p>
        </w:tc>
        <w:tc>
          <w:tcPr>
            <w:tcW w:w="754" w:type="pct"/>
            <w:vAlign w:val="center"/>
          </w:tcPr>
          <w:p w14:paraId="434CEF92">
            <w:pPr>
              <w:pStyle w:val="180"/>
            </w:pPr>
            <w:r>
              <w:t>≥ 0</w:t>
            </w:r>
            <w:r>
              <w:rPr>
                <w:rFonts w:hint="eastAsia"/>
              </w:rPr>
              <w:t>.00</w:t>
            </w:r>
          </w:p>
        </w:tc>
        <w:tc>
          <w:tcPr>
            <w:tcW w:w="860" w:type="pct"/>
            <w:vAlign w:val="center"/>
          </w:tcPr>
          <w:p w14:paraId="798F9987">
            <w:pPr>
              <w:pStyle w:val="180"/>
            </w:pPr>
            <w:r>
              <w:rPr>
                <w:rFonts w:hint="eastAsia"/>
              </w:rPr>
              <w:t>按日记录</w:t>
            </w:r>
          </w:p>
        </w:tc>
      </w:tr>
      <w:tr w14:paraId="28910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7EEFD177">
            <w:pPr>
              <w:pStyle w:val="180"/>
            </w:pPr>
          </w:p>
        </w:tc>
        <w:tc>
          <w:tcPr>
            <w:tcW w:w="868" w:type="pct"/>
            <w:vAlign w:val="center"/>
          </w:tcPr>
          <w:p w14:paraId="5143B578">
            <w:pPr>
              <w:pStyle w:val="180"/>
            </w:pPr>
            <w:r>
              <w:rPr>
                <w:rFonts w:hint="eastAsia"/>
              </w:rPr>
              <w:t>用水量</w:t>
            </w:r>
          </w:p>
        </w:tc>
        <w:tc>
          <w:tcPr>
            <w:tcW w:w="567" w:type="pct"/>
            <w:vAlign w:val="center"/>
          </w:tcPr>
          <w:p w14:paraId="60D559AE">
            <w:pPr>
              <w:pStyle w:val="180"/>
            </w:pPr>
            <w:r>
              <w:rPr>
                <w:rFonts w:hint="eastAsia"/>
              </w:rPr>
              <w:t>数值</w:t>
            </w:r>
          </w:p>
        </w:tc>
        <w:tc>
          <w:tcPr>
            <w:tcW w:w="879" w:type="pct"/>
            <w:vAlign w:val="center"/>
          </w:tcPr>
          <w:p w14:paraId="73DE6078">
            <w:pPr>
              <w:pStyle w:val="180"/>
            </w:pPr>
            <w:r>
              <w:rPr>
                <w:rFonts w:hint="eastAsia"/>
              </w:rPr>
              <w:t>保留2位小数</w:t>
            </w:r>
          </w:p>
        </w:tc>
        <w:tc>
          <w:tcPr>
            <w:tcW w:w="439" w:type="pct"/>
            <w:vAlign w:val="center"/>
          </w:tcPr>
          <w:p w14:paraId="3527C9E4">
            <w:pPr>
              <w:pStyle w:val="180"/>
            </w:pPr>
            <w:r>
              <w:rPr>
                <w:rFonts w:hint="eastAsia"/>
              </w:rPr>
              <w:t>m³</w:t>
            </w:r>
          </w:p>
        </w:tc>
        <w:tc>
          <w:tcPr>
            <w:tcW w:w="754" w:type="pct"/>
            <w:vAlign w:val="center"/>
          </w:tcPr>
          <w:p w14:paraId="5278F1B0">
            <w:pPr>
              <w:pStyle w:val="180"/>
            </w:pPr>
            <w:r>
              <w:t>≥ 0</w:t>
            </w:r>
            <w:r>
              <w:rPr>
                <w:rFonts w:hint="eastAsia"/>
              </w:rPr>
              <w:t>.00</w:t>
            </w:r>
          </w:p>
        </w:tc>
        <w:tc>
          <w:tcPr>
            <w:tcW w:w="860" w:type="pct"/>
            <w:vAlign w:val="center"/>
          </w:tcPr>
          <w:p w14:paraId="04DCE02E">
            <w:pPr>
              <w:pStyle w:val="180"/>
            </w:pPr>
            <w:r>
              <w:rPr>
                <w:rFonts w:hint="eastAsia"/>
              </w:rPr>
              <w:t>按日记录</w:t>
            </w:r>
          </w:p>
        </w:tc>
      </w:tr>
      <w:tr w14:paraId="14E86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5EA4C30E">
            <w:pPr>
              <w:pStyle w:val="180"/>
            </w:pPr>
          </w:p>
        </w:tc>
        <w:tc>
          <w:tcPr>
            <w:tcW w:w="868" w:type="pct"/>
            <w:vAlign w:val="center"/>
          </w:tcPr>
          <w:p w14:paraId="71DBCA39">
            <w:pPr>
              <w:pStyle w:val="180"/>
            </w:pPr>
            <w:r>
              <w:rPr>
                <w:rFonts w:hint="eastAsia"/>
              </w:rPr>
              <w:t>用气量</w:t>
            </w:r>
          </w:p>
        </w:tc>
        <w:tc>
          <w:tcPr>
            <w:tcW w:w="567" w:type="pct"/>
            <w:vAlign w:val="center"/>
          </w:tcPr>
          <w:p w14:paraId="0166B8AC">
            <w:pPr>
              <w:pStyle w:val="180"/>
            </w:pPr>
            <w:r>
              <w:rPr>
                <w:rFonts w:hint="eastAsia"/>
              </w:rPr>
              <w:t>数值</w:t>
            </w:r>
          </w:p>
        </w:tc>
        <w:tc>
          <w:tcPr>
            <w:tcW w:w="879" w:type="pct"/>
            <w:vAlign w:val="center"/>
          </w:tcPr>
          <w:p w14:paraId="5CC755C8">
            <w:pPr>
              <w:pStyle w:val="180"/>
            </w:pPr>
            <w:r>
              <w:rPr>
                <w:rFonts w:hint="eastAsia"/>
              </w:rPr>
              <w:t>保留2位小数</w:t>
            </w:r>
          </w:p>
        </w:tc>
        <w:tc>
          <w:tcPr>
            <w:tcW w:w="439" w:type="pct"/>
            <w:vAlign w:val="center"/>
          </w:tcPr>
          <w:p w14:paraId="6632B571">
            <w:pPr>
              <w:pStyle w:val="180"/>
            </w:pPr>
            <w:r>
              <w:rPr>
                <w:rFonts w:hint="eastAsia"/>
              </w:rPr>
              <w:t>m³</w:t>
            </w:r>
          </w:p>
        </w:tc>
        <w:tc>
          <w:tcPr>
            <w:tcW w:w="754" w:type="pct"/>
            <w:vAlign w:val="center"/>
          </w:tcPr>
          <w:p w14:paraId="4267A8E9">
            <w:pPr>
              <w:pStyle w:val="180"/>
            </w:pPr>
            <w:r>
              <w:t>≥ 0</w:t>
            </w:r>
            <w:r>
              <w:rPr>
                <w:rFonts w:hint="eastAsia"/>
              </w:rPr>
              <w:t>.00</w:t>
            </w:r>
          </w:p>
        </w:tc>
        <w:tc>
          <w:tcPr>
            <w:tcW w:w="860" w:type="pct"/>
            <w:vAlign w:val="center"/>
          </w:tcPr>
          <w:p w14:paraId="1DC7CBF6">
            <w:pPr>
              <w:pStyle w:val="180"/>
            </w:pPr>
            <w:r>
              <w:rPr>
                <w:rFonts w:hint="eastAsia"/>
              </w:rPr>
              <w:t>按日记录</w:t>
            </w:r>
          </w:p>
        </w:tc>
      </w:tr>
      <w:tr w14:paraId="35E87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3242C100">
            <w:pPr>
              <w:pStyle w:val="180"/>
            </w:pPr>
          </w:p>
        </w:tc>
        <w:tc>
          <w:tcPr>
            <w:tcW w:w="868" w:type="pct"/>
            <w:vAlign w:val="center"/>
          </w:tcPr>
          <w:p w14:paraId="45F2E89A">
            <w:pPr>
              <w:pStyle w:val="180"/>
            </w:pPr>
            <w:r>
              <w:rPr>
                <w:rFonts w:hint="eastAsia"/>
              </w:rPr>
              <w:t>耗油量</w:t>
            </w:r>
          </w:p>
        </w:tc>
        <w:tc>
          <w:tcPr>
            <w:tcW w:w="567" w:type="pct"/>
            <w:vAlign w:val="center"/>
          </w:tcPr>
          <w:p w14:paraId="26FB7F75">
            <w:pPr>
              <w:pStyle w:val="180"/>
            </w:pPr>
            <w:r>
              <w:rPr>
                <w:rFonts w:hint="eastAsia"/>
              </w:rPr>
              <w:t>数值</w:t>
            </w:r>
          </w:p>
        </w:tc>
        <w:tc>
          <w:tcPr>
            <w:tcW w:w="879" w:type="pct"/>
            <w:vAlign w:val="center"/>
          </w:tcPr>
          <w:p w14:paraId="19557F47">
            <w:pPr>
              <w:pStyle w:val="180"/>
            </w:pPr>
            <w:r>
              <w:rPr>
                <w:rFonts w:hint="eastAsia"/>
              </w:rPr>
              <w:t>保留2位小数</w:t>
            </w:r>
          </w:p>
        </w:tc>
        <w:tc>
          <w:tcPr>
            <w:tcW w:w="439" w:type="pct"/>
            <w:vAlign w:val="center"/>
          </w:tcPr>
          <w:p w14:paraId="00007D1F">
            <w:pPr>
              <w:pStyle w:val="180"/>
            </w:pPr>
            <w:r>
              <w:rPr>
                <w:rFonts w:hint="eastAsia"/>
              </w:rPr>
              <w:t>L</w:t>
            </w:r>
          </w:p>
        </w:tc>
        <w:tc>
          <w:tcPr>
            <w:tcW w:w="754" w:type="pct"/>
            <w:vAlign w:val="center"/>
          </w:tcPr>
          <w:p w14:paraId="2DCCB5D3">
            <w:pPr>
              <w:pStyle w:val="180"/>
            </w:pPr>
            <w:r>
              <w:t>≥ 0</w:t>
            </w:r>
            <w:r>
              <w:rPr>
                <w:rFonts w:hint="eastAsia"/>
              </w:rPr>
              <w:t>.00</w:t>
            </w:r>
          </w:p>
        </w:tc>
        <w:tc>
          <w:tcPr>
            <w:tcW w:w="860" w:type="pct"/>
            <w:vAlign w:val="center"/>
          </w:tcPr>
          <w:p w14:paraId="216835E6">
            <w:pPr>
              <w:pStyle w:val="180"/>
            </w:pPr>
            <w:r>
              <w:rPr>
                <w:rFonts w:hint="eastAsia"/>
              </w:rPr>
              <w:t>按日记录</w:t>
            </w:r>
          </w:p>
        </w:tc>
      </w:tr>
      <w:tr w14:paraId="201FC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32FAC442">
            <w:pPr>
              <w:pStyle w:val="180"/>
            </w:pPr>
          </w:p>
        </w:tc>
        <w:tc>
          <w:tcPr>
            <w:tcW w:w="868" w:type="pct"/>
            <w:vAlign w:val="center"/>
          </w:tcPr>
          <w:p w14:paraId="5947DD36">
            <w:pPr>
              <w:pStyle w:val="180"/>
            </w:pPr>
            <w:r>
              <w:rPr>
                <w:rFonts w:hint="eastAsia"/>
              </w:rPr>
              <w:t>燃煤量</w:t>
            </w:r>
          </w:p>
        </w:tc>
        <w:tc>
          <w:tcPr>
            <w:tcW w:w="567" w:type="pct"/>
            <w:vAlign w:val="center"/>
          </w:tcPr>
          <w:p w14:paraId="1723F70B">
            <w:pPr>
              <w:pStyle w:val="180"/>
            </w:pPr>
            <w:r>
              <w:rPr>
                <w:rFonts w:hint="eastAsia"/>
              </w:rPr>
              <w:t>数值</w:t>
            </w:r>
          </w:p>
        </w:tc>
        <w:tc>
          <w:tcPr>
            <w:tcW w:w="879" w:type="pct"/>
            <w:vAlign w:val="center"/>
          </w:tcPr>
          <w:p w14:paraId="59C914EC">
            <w:pPr>
              <w:pStyle w:val="180"/>
            </w:pPr>
            <w:r>
              <w:rPr>
                <w:rFonts w:hint="eastAsia"/>
              </w:rPr>
              <w:t>保留2位小数</w:t>
            </w:r>
          </w:p>
        </w:tc>
        <w:tc>
          <w:tcPr>
            <w:tcW w:w="439" w:type="pct"/>
            <w:vAlign w:val="center"/>
          </w:tcPr>
          <w:p w14:paraId="123476DB">
            <w:pPr>
              <w:pStyle w:val="180"/>
            </w:pPr>
            <w:r>
              <w:rPr>
                <w:rFonts w:hint="eastAsia"/>
              </w:rPr>
              <w:t>kg</w:t>
            </w:r>
          </w:p>
        </w:tc>
        <w:tc>
          <w:tcPr>
            <w:tcW w:w="754" w:type="pct"/>
            <w:vAlign w:val="center"/>
          </w:tcPr>
          <w:p w14:paraId="01C0703A">
            <w:pPr>
              <w:pStyle w:val="180"/>
            </w:pPr>
            <w:r>
              <w:t>≥ 0</w:t>
            </w:r>
            <w:r>
              <w:rPr>
                <w:rFonts w:hint="eastAsia"/>
              </w:rPr>
              <w:t>.00</w:t>
            </w:r>
          </w:p>
        </w:tc>
        <w:tc>
          <w:tcPr>
            <w:tcW w:w="860" w:type="pct"/>
            <w:vAlign w:val="center"/>
          </w:tcPr>
          <w:p w14:paraId="4E9E0B2E">
            <w:pPr>
              <w:pStyle w:val="180"/>
            </w:pPr>
            <w:r>
              <w:rPr>
                <w:rFonts w:hint="eastAsia"/>
              </w:rPr>
              <w:t>按日记录</w:t>
            </w:r>
          </w:p>
        </w:tc>
      </w:tr>
      <w:tr w14:paraId="799C1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3" w:type="pct"/>
            <w:vMerge w:val="continue"/>
            <w:vAlign w:val="center"/>
          </w:tcPr>
          <w:p w14:paraId="7D306D76">
            <w:pPr>
              <w:pStyle w:val="180"/>
            </w:pPr>
          </w:p>
        </w:tc>
        <w:tc>
          <w:tcPr>
            <w:tcW w:w="868" w:type="pct"/>
            <w:vAlign w:val="center"/>
          </w:tcPr>
          <w:p w14:paraId="45E45149">
            <w:pPr>
              <w:pStyle w:val="180"/>
            </w:pPr>
            <w:r>
              <w:rPr>
                <w:rFonts w:hint="eastAsia"/>
              </w:rPr>
              <w:t>关联生产环节</w:t>
            </w:r>
          </w:p>
        </w:tc>
        <w:tc>
          <w:tcPr>
            <w:tcW w:w="567" w:type="pct"/>
            <w:vAlign w:val="center"/>
          </w:tcPr>
          <w:p w14:paraId="5A8F0D4C">
            <w:pPr>
              <w:pStyle w:val="180"/>
            </w:pPr>
            <w:r>
              <w:rPr>
                <w:rFonts w:hint="eastAsia"/>
              </w:rPr>
              <w:t>字符串</w:t>
            </w:r>
          </w:p>
        </w:tc>
        <w:tc>
          <w:tcPr>
            <w:tcW w:w="879" w:type="pct"/>
            <w:vAlign w:val="center"/>
          </w:tcPr>
          <w:p w14:paraId="3CFE10AC">
            <w:pPr>
              <w:pStyle w:val="180"/>
            </w:pPr>
            <w:r>
              <w:rPr>
                <w:rFonts w:hint="eastAsia"/>
              </w:rPr>
              <w:t>标准化分类</w:t>
            </w:r>
          </w:p>
        </w:tc>
        <w:tc>
          <w:tcPr>
            <w:tcW w:w="439" w:type="pct"/>
            <w:vAlign w:val="center"/>
          </w:tcPr>
          <w:p w14:paraId="79D27E2F">
            <w:pPr>
              <w:pStyle w:val="180"/>
            </w:pPr>
            <w:r>
              <w:rPr>
                <w:rFonts w:hint="eastAsia"/>
              </w:rPr>
              <w:t>—</w:t>
            </w:r>
          </w:p>
        </w:tc>
        <w:tc>
          <w:tcPr>
            <w:tcW w:w="754" w:type="pct"/>
            <w:vAlign w:val="center"/>
          </w:tcPr>
          <w:p w14:paraId="1B3FB9E7">
            <w:pPr>
              <w:pStyle w:val="180"/>
            </w:pPr>
            <w:r>
              <w:rPr>
                <w:rFonts w:hint="eastAsia"/>
              </w:rPr>
              <w:t>畜舍/饲料车间/粪污处理站/办公生活区等</w:t>
            </w:r>
          </w:p>
        </w:tc>
        <w:tc>
          <w:tcPr>
            <w:tcW w:w="860" w:type="pct"/>
            <w:vAlign w:val="center"/>
          </w:tcPr>
          <w:p w14:paraId="76CB8AE3">
            <w:pPr>
              <w:pStyle w:val="180"/>
            </w:pPr>
            <w:r>
              <w:rPr>
                <w:rFonts w:hint="eastAsia"/>
              </w:rPr>
              <w:t>—</w:t>
            </w:r>
          </w:p>
        </w:tc>
      </w:tr>
      <w:tr w14:paraId="34F4A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33" w:type="pct"/>
            <w:vMerge w:val="continue"/>
            <w:vAlign w:val="center"/>
          </w:tcPr>
          <w:p w14:paraId="74B574C3">
            <w:pPr>
              <w:pStyle w:val="180"/>
            </w:pPr>
          </w:p>
        </w:tc>
        <w:tc>
          <w:tcPr>
            <w:tcW w:w="868" w:type="pct"/>
            <w:vAlign w:val="center"/>
          </w:tcPr>
          <w:p w14:paraId="704D4F8D">
            <w:pPr>
              <w:pStyle w:val="180"/>
            </w:pPr>
            <w:r>
              <w:rPr>
                <w:rFonts w:hint="eastAsia"/>
              </w:rPr>
              <w:t>重点耗能设备</w:t>
            </w:r>
          </w:p>
        </w:tc>
        <w:tc>
          <w:tcPr>
            <w:tcW w:w="567" w:type="pct"/>
            <w:vAlign w:val="center"/>
          </w:tcPr>
          <w:p w14:paraId="38F92523">
            <w:pPr>
              <w:pStyle w:val="180"/>
            </w:pPr>
            <w:r>
              <w:rPr>
                <w:rFonts w:hint="eastAsia"/>
              </w:rPr>
              <w:t>字符串</w:t>
            </w:r>
          </w:p>
        </w:tc>
        <w:tc>
          <w:tcPr>
            <w:tcW w:w="879" w:type="pct"/>
            <w:vAlign w:val="center"/>
          </w:tcPr>
          <w:p w14:paraId="49128A14">
            <w:pPr>
              <w:pStyle w:val="180"/>
            </w:pPr>
            <w:r>
              <w:rPr>
                <w:rFonts w:hint="eastAsia"/>
              </w:rPr>
              <w:t>设备名称+编号</w:t>
            </w:r>
          </w:p>
        </w:tc>
        <w:tc>
          <w:tcPr>
            <w:tcW w:w="439" w:type="pct"/>
            <w:vAlign w:val="center"/>
          </w:tcPr>
          <w:p w14:paraId="6747FD5A">
            <w:pPr>
              <w:pStyle w:val="180"/>
            </w:pPr>
            <w:r>
              <w:rPr>
                <w:rFonts w:hint="eastAsia"/>
              </w:rPr>
              <w:t>—</w:t>
            </w:r>
          </w:p>
        </w:tc>
        <w:tc>
          <w:tcPr>
            <w:tcW w:w="754" w:type="pct"/>
            <w:vAlign w:val="center"/>
          </w:tcPr>
          <w:p w14:paraId="4FCF489A">
            <w:pPr>
              <w:pStyle w:val="180"/>
            </w:pPr>
            <w:r>
              <w:rPr>
                <w:rFonts w:hint="eastAsia"/>
              </w:rPr>
              <w:t>据实填报</w:t>
            </w:r>
          </w:p>
        </w:tc>
        <w:tc>
          <w:tcPr>
            <w:tcW w:w="860" w:type="pct"/>
            <w:vAlign w:val="center"/>
          </w:tcPr>
          <w:p w14:paraId="5E210CCB">
            <w:pPr>
              <w:pStyle w:val="180"/>
            </w:pPr>
            <w:r>
              <w:rPr>
                <w:rFonts w:hint="eastAsia"/>
              </w:rPr>
              <w:t>—</w:t>
            </w:r>
          </w:p>
        </w:tc>
      </w:tr>
      <w:tr w14:paraId="1C144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000" w:type="pct"/>
            <w:gridSpan w:val="7"/>
            <w:tcBorders>
              <w:top w:val="single" w:color="auto" w:sz="8" w:space="0"/>
              <w:bottom w:val="single" w:color="auto" w:sz="8" w:space="0"/>
            </w:tcBorders>
            <w:vAlign w:val="center"/>
          </w:tcPr>
          <w:p w14:paraId="301B22D6">
            <w:pPr>
              <w:pStyle w:val="103"/>
              <w:numPr>
                <w:ilvl w:val="0"/>
                <w:numId w:val="0"/>
              </w:numPr>
              <w:ind w:left="539"/>
              <w:rPr>
                <w:rFonts w:hint="eastAsia"/>
              </w:rPr>
            </w:pPr>
            <w:r>
              <w:rPr>
                <w:rFonts w:hint="eastAsia"/>
                <w:b/>
                <w:bCs/>
              </w:rPr>
              <w:t>注：</w:t>
            </w:r>
            <w:r>
              <w:rPr>
                <w:rFonts w:hint="eastAsia"/>
              </w:rPr>
              <w:t>数据类型中“字符串”表示文本类型，“数值”表示数字类型，“日期”表示日历日期，“日期时间”表示日期加时间；数据格式中“YYYY-MM-DD”表示年月日格式，“hh:mm”表示时分格式；“—”表示该字段无计量单位或无取值范围限制。</w:t>
            </w:r>
          </w:p>
        </w:tc>
      </w:tr>
    </w:tbl>
    <w:p w14:paraId="4EFE78C1">
      <w:pPr>
        <w:pStyle w:val="58"/>
        <w:ind w:firstLine="420"/>
      </w:pPr>
    </w:p>
    <w:bookmarkEnd w:id="33"/>
    <w:bookmarkEnd w:id="258"/>
    <w:p w14:paraId="4E8765AB">
      <w:pPr>
        <w:pStyle w:val="58"/>
        <w:ind w:firstLine="0" w:firstLineChars="0"/>
        <w:jc w:val="center"/>
      </w:pPr>
      <w:bookmarkStart w:id="268" w:name="BookMark8"/>
      <w:r>
        <w:rPr>
          <w:rFonts w:hint="eastAsia"/>
        </w:rPr>
        <w:drawing>
          <wp:inline distT="0" distB="0" distL="0" distR="0">
            <wp:extent cx="1485900" cy="317500"/>
            <wp:effectExtent l="0" t="0" r="0" b="6350"/>
            <wp:docPr id="1654842360" name="图片 5"/>
            <wp:cNvGraphicFramePr/>
            <a:graphic xmlns:a="http://schemas.openxmlformats.org/drawingml/2006/main">
              <a:graphicData uri="http://schemas.openxmlformats.org/drawingml/2006/picture">
                <pic:pic xmlns:pic="http://schemas.openxmlformats.org/drawingml/2006/picture">
                  <pic:nvPicPr>
                    <pic:cNvPr id="1654842360" name="图片 5"/>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68"/>
    </w:p>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hruti">
    <w:altName w:val="Noto Sans"/>
    <w:panose1 w:val="020B0502040204020203"/>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Arial">
    <w:altName w:val="Times New Roman"/>
    <w:panose1 w:val="020B0604020202020204"/>
    <w:charset w:val="00"/>
    <w:family w:val="swiss"/>
    <w:pitch w:val="default"/>
    <w:sig w:usb0="00000000" w:usb1="00000000" w:usb2="00000009" w:usb3="00000000" w:csb0="000001FF" w:csb1="00000000"/>
  </w:font>
  <w:font w:name="等线">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等线 Light">
    <w:altName w:val="原版宋体"/>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文泉驿正黑">
    <w:panose1 w:val="02000603000000000000"/>
    <w:charset w:val="86"/>
    <w:family w:val="auto"/>
    <w:pitch w:val="default"/>
    <w:sig w:usb0="900002BF" w:usb1="2BDF7DFB" w:usb2="00000036" w:usb3="00000000" w:csb0="603E000D" w:csb1="D2D7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667E">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95468">
    <w:pPr>
      <w:pStyle w:val="54"/>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7DA4">
    <w:pPr>
      <w:pStyle w:val="53"/>
    </w:pPr>
    <w:r>
      <w:fldChar w:fldCharType="begin"/>
    </w:r>
    <w:r>
      <w:instrText xml:space="preserve"> PAGE   \* MERGEFORMAT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7DF13">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27364">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61932">
    <w:pPr>
      <w:pStyle w:val="54"/>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B5D8A">
    <w:pPr>
      <w:pStyle w:val="53"/>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C5191">
    <w:pPr>
      <w:pStyle w:val="54"/>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86377">
    <w:pPr>
      <w:pStyle w:val="53"/>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994A">
    <w:pPr>
      <w:pStyle w:val="54"/>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343E6">
    <w:pPr>
      <w:pStyle w:val="53"/>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E4B26">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2D21">
    <w:pPr>
      <w:pStyle w:val="63"/>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F3834">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NY/T XXXXX—XXXX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19BE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BCD72">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B85D1">
    <w:pPr>
      <w:pStyle w:val="63"/>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9890">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NY/T XXXXX—XXXX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55CCE">
    <w:pPr>
      <w:pStyle w:val="63"/>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B5B71">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NY/T XXXXX—XXXX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14D1">
    <w:pPr>
      <w:pStyle w:val="63"/>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7173">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NY/T XXXXX—XXXX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
      <w:lvlJc w:val="center"/>
      <w:pPr>
        <w:ind w:left="660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1080" w:firstLine="0"/>
      </w:pPr>
      <w:rPr>
        <w:rFonts w:hint="eastAsia" w:ascii="黑体" w:eastAsia="黑体"/>
        <w:b w:val="0"/>
        <w:i w:val="0"/>
        <w:sz w:val="21"/>
      </w:rPr>
    </w:lvl>
    <w:lvl w:ilvl="4" w:tentative="0">
      <w:start w:val="1"/>
      <w:numFmt w:val="decimal"/>
      <w:pStyle w:val="96"/>
      <w:suff w:val="nothing"/>
      <w:lvlText w:val="%1%2.%3.%4.%5　"/>
      <w:lvlJc w:val="left"/>
      <w:pPr>
        <w:ind w:left="132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8F"/>
    <w:rsid w:val="0000040A"/>
    <w:rsid w:val="00000A94"/>
    <w:rsid w:val="00001972"/>
    <w:rsid w:val="00001D9A"/>
    <w:rsid w:val="0000397C"/>
    <w:rsid w:val="00007B3A"/>
    <w:rsid w:val="000107E0"/>
    <w:rsid w:val="00011D4C"/>
    <w:rsid w:val="00011FDE"/>
    <w:rsid w:val="00012FFD"/>
    <w:rsid w:val="00013021"/>
    <w:rsid w:val="00014162"/>
    <w:rsid w:val="00014340"/>
    <w:rsid w:val="00014CDA"/>
    <w:rsid w:val="000166BA"/>
    <w:rsid w:val="00016A9C"/>
    <w:rsid w:val="00017C3C"/>
    <w:rsid w:val="000204C1"/>
    <w:rsid w:val="00022184"/>
    <w:rsid w:val="00022762"/>
    <w:rsid w:val="000238E0"/>
    <w:rsid w:val="000249DB"/>
    <w:rsid w:val="0002595E"/>
    <w:rsid w:val="00026FF9"/>
    <w:rsid w:val="000303C3"/>
    <w:rsid w:val="000331D3"/>
    <w:rsid w:val="000346A5"/>
    <w:rsid w:val="000350E1"/>
    <w:rsid w:val="000356D5"/>
    <w:rsid w:val="000359C3"/>
    <w:rsid w:val="000359EB"/>
    <w:rsid w:val="00035A7D"/>
    <w:rsid w:val="000410E8"/>
    <w:rsid w:val="0004249A"/>
    <w:rsid w:val="00043282"/>
    <w:rsid w:val="00044286"/>
    <w:rsid w:val="00045E12"/>
    <w:rsid w:val="00045E67"/>
    <w:rsid w:val="000461CB"/>
    <w:rsid w:val="00047D8B"/>
    <w:rsid w:val="00047F28"/>
    <w:rsid w:val="00047F8C"/>
    <w:rsid w:val="000503AA"/>
    <w:rsid w:val="000506A1"/>
    <w:rsid w:val="000515DD"/>
    <w:rsid w:val="000515E6"/>
    <w:rsid w:val="0005265A"/>
    <w:rsid w:val="000539DD"/>
    <w:rsid w:val="00053BD3"/>
    <w:rsid w:val="000556ED"/>
    <w:rsid w:val="00055E28"/>
    <w:rsid w:val="00055FE2"/>
    <w:rsid w:val="0005616F"/>
    <w:rsid w:val="00060280"/>
    <w:rsid w:val="00060C2E"/>
    <w:rsid w:val="00061033"/>
    <w:rsid w:val="000619E9"/>
    <w:rsid w:val="000622D4"/>
    <w:rsid w:val="0006357D"/>
    <w:rsid w:val="00067F1E"/>
    <w:rsid w:val="00070799"/>
    <w:rsid w:val="00071CC0"/>
    <w:rsid w:val="00073C8C"/>
    <w:rsid w:val="00077B64"/>
    <w:rsid w:val="00080A1C"/>
    <w:rsid w:val="00082317"/>
    <w:rsid w:val="00083D2C"/>
    <w:rsid w:val="000865AC"/>
    <w:rsid w:val="00086AA1"/>
    <w:rsid w:val="00087A77"/>
    <w:rsid w:val="00090CA6"/>
    <w:rsid w:val="00092B8A"/>
    <w:rsid w:val="00092FB0"/>
    <w:rsid w:val="000934C5"/>
    <w:rsid w:val="00093D25"/>
    <w:rsid w:val="00093DAB"/>
    <w:rsid w:val="00094D73"/>
    <w:rsid w:val="00096D63"/>
    <w:rsid w:val="000A0B60"/>
    <w:rsid w:val="000A0EB8"/>
    <w:rsid w:val="000A10CB"/>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0B5"/>
    <w:rsid w:val="000D0A9C"/>
    <w:rsid w:val="000D1795"/>
    <w:rsid w:val="000D1A6D"/>
    <w:rsid w:val="000D2F41"/>
    <w:rsid w:val="000D329A"/>
    <w:rsid w:val="000D4B9C"/>
    <w:rsid w:val="000D4EB6"/>
    <w:rsid w:val="000D753B"/>
    <w:rsid w:val="000D7D44"/>
    <w:rsid w:val="000E04F8"/>
    <w:rsid w:val="000E0FAE"/>
    <w:rsid w:val="000E4ADE"/>
    <w:rsid w:val="000E4C9E"/>
    <w:rsid w:val="000E59CA"/>
    <w:rsid w:val="000E6FD7"/>
    <w:rsid w:val="000F06E1"/>
    <w:rsid w:val="000F0E3C"/>
    <w:rsid w:val="000F19D5"/>
    <w:rsid w:val="000F4AEA"/>
    <w:rsid w:val="000F5B3C"/>
    <w:rsid w:val="000F6592"/>
    <w:rsid w:val="000F67E9"/>
    <w:rsid w:val="000F698E"/>
    <w:rsid w:val="0010250F"/>
    <w:rsid w:val="0010356F"/>
    <w:rsid w:val="00104926"/>
    <w:rsid w:val="00105DA1"/>
    <w:rsid w:val="00113B1E"/>
    <w:rsid w:val="00114CE8"/>
    <w:rsid w:val="0011711C"/>
    <w:rsid w:val="00123ED6"/>
    <w:rsid w:val="001246F2"/>
    <w:rsid w:val="00124E4F"/>
    <w:rsid w:val="001260B7"/>
    <w:rsid w:val="001265CB"/>
    <w:rsid w:val="00131C1A"/>
    <w:rsid w:val="001321C6"/>
    <w:rsid w:val="001325C4"/>
    <w:rsid w:val="00133010"/>
    <w:rsid w:val="001338EE"/>
    <w:rsid w:val="00133AAE"/>
    <w:rsid w:val="001344DD"/>
    <w:rsid w:val="00135323"/>
    <w:rsid w:val="001356C4"/>
    <w:rsid w:val="00141114"/>
    <w:rsid w:val="00142969"/>
    <w:rsid w:val="00142974"/>
    <w:rsid w:val="001457E7"/>
    <w:rsid w:val="00145D9D"/>
    <w:rsid w:val="00146388"/>
    <w:rsid w:val="0015186C"/>
    <w:rsid w:val="001529E5"/>
    <w:rsid w:val="00153908"/>
    <w:rsid w:val="00153C7E"/>
    <w:rsid w:val="00156B25"/>
    <w:rsid w:val="00156E1A"/>
    <w:rsid w:val="00157B55"/>
    <w:rsid w:val="001642FA"/>
    <w:rsid w:val="001649EB"/>
    <w:rsid w:val="00164BAF"/>
    <w:rsid w:val="00164FA8"/>
    <w:rsid w:val="00165065"/>
    <w:rsid w:val="00165434"/>
    <w:rsid w:val="0016580B"/>
    <w:rsid w:val="00165BD6"/>
    <w:rsid w:val="00165F49"/>
    <w:rsid w:val="00166B88"/>
    <w:rsid w:val="0016770A"/>
    <w:rsid w:val="00170804"/>
    <w:rsid w:val="001708E9"/>
    <w:rsid w:val="00171E8B"/>
    <w:rsid w:val="00173346"/>
    <w:rsid w:val="0017340B"/>
    <w:rsid w:val="00173D06"/>
    <w:rsid w:val="00173FB1"/>
    <w:rsid w:val="00176DFD"/>
    <w:rsid w:val="00181714"/>
    <w:rsid w:val="00182256"/>
    <w:rsid w:val="001852C9"/>
    <w:rsid w:val="00186B53"/>
    <w:rsid w:val="00190087"/>
    <w:rsid w:val="001913C4"/>
    <w:rsid w:val="0019348F"/>
    <w:rsid w:val="00193A07"/>
    <w:rsid w:val="00194C95"/>
    <w:rsid w:val="00195C34"/>
    <w:rsid w:val="001A1A53"/>
    <w:rsid w:val="001A234A"/>
    <w:rsid w:val="001A60CA"/>
    <w:rsid w:val="001A6E98"/>
    <w:rsid w:val="001A757B"/>
    <w:rsid w:val="001B06E8"/>
    <w:rsid w:val="001B193E"/>
    <w:rsid w:val="001B1D79"/>
    <w:rsid w:val="001B71D0"/>
    <w:rsid w:val="001B71EE"/>
    <w:rsid w:val="001C01B8"/>
    <w:rsid w:val="001C04A8"/>
    <w:rsid w:val="001C2C03"/>
    <w:rsid w:val="001C42F7"/>
    <w:rsid w:val="001C49E5"/>
    <w:rsid w:val="001C680C"/>
    <w:rsid w:val="001C7FEA"/>
    <w:rsid w:val="001D036D"/>
    <w:rsid w:val="001D0499"/>
    <w:rsid w:val="001D0BBE"/>
    <w:rsid w:val="001D0ED4"/>
    <w:rsid w:val="001D212F"/>
    <w:rsid w:val="001D27F1"/>
    <w:rsid w:val="001D2959"/>
    <w:rsid w:val="001D29D7"/>
    <w:rsid w:val="001D2DE7"/>
    <w:rsid w:val="001D40AD"/>
    <w:rsid w:val="001D411C"/>
    <w:rsid w:val="001D5D8F"/>
    <w:rsid w:val="001D68CF"/>
    <w:rsid w:val="001E1B6A"/>
    <w:rsid w:val="001E2484"/>
    <w:rsid w:val="001E3CC4"/>
    <w:rsid w:val="001E4705"/>
    <w:rsid w:val="001E4882"/>
    <w:rsid w:val="001E580E"/>
    <w:rsid w:val="001E73AB"/>
    <w:rsid w:val="001F092D"/>
    <w:rsid w:val="001F143A"/>
    <w:rsid w:val="001F1605"/>
    <w:rsid w:val="001F2508"/>
    <w:rsid w:val="001F4816"/>
    <w:rsid w:val="001F63A3"/>
    <w:rsid w:val="001F66CD"/>
    <w:rsid w:val="001F69B4"/>
    <w:rsid w:val="001F6C0E"/>
    <w:rsid w:val="001F77C7"/>
    <w:rsid w:val="00200183"/>
    <w:rsid w:val="0020107D"/>
    <w:rsid w:val="002020AA"/>
    <w:rsid w:val="00202AA4"/>
    <w:rsid w:val="002031F7"/>
    <w:rsid w:val="002040E6"/>
    <w:rsid w:val="0020527B"/>
    <w:rsid w:val="002059A4"/>
    <w:rsid w:val="00205F2C"/>
    <w:rsid w:val="00210B15"/>
    <w:rsid w:val="002142EA"/>
    <w:rsid w:val="00216B89"/>
    <w:rsid w:val="002204BB"/>
    <w:rsid w:val="00220E28"/>
    <w:rsid w:val="00221B79"/>
    <w:rsid w:val="00221C6B"/>
    <w:rsid w:val="00224596"/>
    <w:rsid w:val="002253A1"/>
    <w:rsid w:val="00225CF8"/>
    <w:rsid w:val="0022718D"/>
    <w:rsid w:val="002272DC"/>
    <w:rsid w:val="0022794E"/>
    <w:rsid w:val="002313AA"/>
    <w:rsid w:val="00233D64"/>
    <w:rsid w:val="00234784"/>
    <w:rsid w:val="0023482A"/>
    <w:rsid w:val="00234E9D"/>
    <w:rsid w:val="002359CB"/>
    <w:rsid w:val="00243540"/>
    <w:rsid w:val="00243AA1"/>
    <w:rsid w:val="0024497B"/>
    <w:rsid w:val="0024515B"/>
    <w:rsid w:val="00245B65"/>
    <w:rsid w:val="00245C4A"/>
    <w:rsid w:val="00246021"/>
    <w:rsid w:val="0024666E"/>
    <w:rsid w:val="00247F52"/>
    <w:rsid w:val="00250B25"/>
    <w:rsid w:val="00250BBE"/>
    <w:rsid w:val="00250E45"/>
    <w:rsid w:val="002515C2"/>
    <w:rsid w:val="0025194F"/>
    <w:rsid w:val="0026148A"/>
    <w:rsid w:val="00262696"/>
    <w:rsid w:val="002634BC"/>
    <w:rsid w:val="00263CFE"/>
    <w:rsid w:val="002643C3"/>
    <w:rsid w:val="00264A0C"/>
    <w:rsid w:val="002655AF"/>
    <w:rsid w:val="00267EF4"/>
    <w:rsid w:val="00270CB8"/>
    <w:rsid w:val="00272B08"/>
    <w:rsid w:val="00281BB8"/>
    <w:rsid w:val="00281E9E"/>
    <w:rsid w:val="002841A3"/>
    <w:rsid w:val="00285170"/>
    <w:rsid w:val="00285361"/>
    <w:rsid w:val="00287E78"/>
    <w:rsid w:val="002918E5"/>
    <w:rsid w:val="00292D60"/>
    <w:rsid w:val="002935BE"/>
    <w:rsid w:val="00294D34"/>
    <w:rsid w:val="00294E3B"/>
    <w:rsid w:val="00295E84"/>
    <w:rsid w:val="00296193"/>
    <w:rsid w:val="00296C66"/>
    <w:rsid w:val="00296EBE"/>
    <w:rsid w:val="00296F45"/>
    <w:rsid w:val="002974E3"/>
    <w:rsid w:val="002A084B"/>
    <w:rsid w:val="002A1260"/>
    <w:rsid w:val="002A1589"/>
    <w:rsid w:val="002A1608"/>
    <w:rsid w:val="002A25DC"/>
    <w:rsid w:val="002A264D"/>
    <w:rsid w:val="002A3AAB"/>
    <w:rsid w:val="002A4866"/>
    <w:rsid w:val="002A4AEF"/>
    <w:rsid w:val="002A4CEA"/>
    <w:rsid w:val="002A5977"/>
    <w:rsid w:val="002A5A13"/>
    <w:rsid w:val="002A5BC5"/>
    <w:rsid w:val="002A6F5D"/>
    <w:rsid w:val="002A757F"/>
    <w:rsid w:val="002A7F44"/>
    <w:rsid w:val="002B0C40"/>
    <w:rsid w:val="002B1966"/>
    <w:rsid w:val="002B23E3"/>
    <w:rsid w:val="002B4508"/>
    <w:rsid w:val="002B4681"/>
    <w:rsid w:val="002B5779"/>
    <w:rsid w:val="002B7332"/>
    <w:rsid w:val="002B7F51"/>
    <w:rsid w:val="002C070D"/>
    <w:rsid w:val="002C09E7"/>
    <w:rsid w:val="002C3F07"/>
    <w:rsid w:val="002C45A8"/>
    <w:rsid w:val="002C5278"/>
    <w:rsid w:val="002C7EBB"/>
    <w:rsid w:val="002D06C1"/>
    <w:rsid w:val="002D0BD2"/>
    <w:rsid w:val="002D1BAC"/>
    <w:rsid w:val="002D42B5"/>
    <w:rsid w:val="002D4F1A"/>
    <w:rsid w:val="002D6DA6"/>
    <w:rsid w:val="002D6EC6"/>
    <w:rsid w:val="002D79AC"/>
    <w:rsid w:val="002E039D"/>
    <w:rsid w:val="002E3346"/>
    <w:rsid w:val="002E4D5A"/>
    <w:rsid w:val="002E6326"/>
    <w:rsid w:val="002F30E0"/>
    <w:rsid w:val="002F35E4"/>
    <w:rsid w:val="002F3722"/>
    <w:rsid w:val="002F3730"/>
    <w:rsid w:val="002F38E1"/>
    <w:rsid w:val="002F6D2C"/>
    <w:rsid w:val="002F7AF6"/>
    <w:rsid w:val="00300E63"/>
    <w:rsid w:val="0030138A"/>
    <w:rsid w:val="00302F5F"/>
    <w:rsid w:val="0030441D"/>
    <w:rsid w:val="00305795"/>
    <w:rsid w:val="00306063"/>
    <w:rsid w:val="00312C83"/>
    <w:rsid w:val="00313B85"/>
    <w:rsid w:val="00315F98"/>
    <w:rsid w:val="00317735"/>
    <w:rsid w:val="00317988"/>
    <w:rsid w:val="0032037C"/>
    <w:rsid w:val="003221B4"/>
    <w:rsid w:val="00322E62"/>
    <w:rsid w:val="00324EDD"/>
    <w:rsid w:val="00331400"/>
    <w:rsid w:val="003331E4"/>
    <w:rsid w:val="00336C64"/>
    <w:rsid w:val="00337162"/>
    <w:rsid w:val="003379ED"/>
    <w:rsid w:val="0034194F"/>
    <w:rsid w:val="00341FD2"/>
    <w:rsid w:val="00342DB8"/>
    <w:rsid w:val="00344605"/>
    <w:rsid w:val="003474AA"/>
    <w:rsid w:val="00350D1D"/>
    <w:rsid w:val="00351379"/>
    <w:rsid w:val="00351901"/>
    <w:rsid w:val="00352C83"/>
    <w:rsid w:val="003565EC"/>
    <w:rsid w:val="00357BBF"/>
    <w:rsid w:val="003615D2"/>
    <w:rsid w:val="0036355E"/>
    <w:rsid w:val="0036429C"/>
    <w:rsid w:val="00364A53"/>
    <w:rsid w:val="0036502D"/>
    <w:rsid w:val="003654CB"/>
    <w:rsid w:val="00365F86"/>
    <w:rsid w:val="00365F87"/>
    <w:rsid w:val="00366C79"/>
    <w:rsid w:val="003705F4"/>
    <w:rsid w:val="00370D58"/>
    <w:rsid w:val="00370FAA"/>
    <w:rsid w:val="00371316"/>
    <w:rsid w:val="003728F1"/>
    <w:rsid w:val="00374BC5"/>
    <w:rsid w:val="00376713"/>
    <w:rsid w:val="00381815"/>
    <w:rsid w:val="003819AF"/>
    <w:rsid w:val="003820E9"/>
    <w:rsid w:val="00382DE7"/>
    <w:rsid w:val="00384FFC"/>
    <w:rsid w:val="003872FC"/>
    <w:rsid w:val="00387ADC"/>
    <w:rsid w:val="00390020"/>
    <w:rsid w:val="0039028F"/>
    <w:rsid w:val="003903D6"/>
    <w:rsid w:val="00390EE6"/>
    <w:rsid w:val="0039118F"/>
    <w:rsid w:val="00392AD7"/>
    <w:rsid w:val="003938D9"/>
    <w:rsid w:val="00394376"/>
    <w:rsid w:val="003943FF"/>
    <w:rsid w:val="003974EB"/>
    <w:rsid w:val="00397CC5"/>
    <w:rsid w:val="003A100C"/>
    <w:rsid w:val="003A1582"/>
    <w:rsid w:val="003A3168"/>
    <w:rsid w:val="003A4077"/>
    <w:rsid w:val="003A57CE"/>
    <w:rsid w:val="003B09AD"/>
    <w:rsid w:val="003B0BD9"/>
    <w:rsid w:val="003B1F18"/>
    <w:rsid w:val="003B43FF"/>
    <w:rsid w:val="003B5BF0"/>
    <w:rsid w:val="003B60BF"/>
    <w:rsid w:val="003B6BE3"/>
    <w:rsid w:val="003C010C"/>
    <w:rsid w:val="003C0A6C"/>
    <w:rsid w:val="003C2859"/>
    <w:rsid w:val="003C2E00"/>
    <w:rsid w:val="003C5A43"/>
    <w:rsid w:val="003D0519"/>
    <w:rsid w:val="003D0FF6"/>
    <w:rsid w:val="003D262C"/>
    <w:rsid w:val="003D5CD0"/>
    <w:rsid w:val="003D6D61"/>
    <w:rsid w:val="003E091D"/>
    <w:rsid w:val="003E1C53"/>
    <w:rsid w:val="003E1D5B"/>
    <w:rsid w:val="003E2A69"/>
    <w:rsid w:val="003E2D49"/>
    <w:rsid w:val="003E2FD4"/>
    <w:rsid w:val="003E49F6"/>
    <w:rsid w:val="003E7A2F"/>
    <w:rsid w:val="003F0841"/>
    <w:rsid w:val="003F23D3"/>
    <w:rsid w:val="003F3F08"/>
    <w:rsid w:val="003F49F1"/>
    <w:rsid w:val="003F6272"/>
    <w:rsid w:val="003F72A3"/>
    <w:rsid w:val="00400E72"/>
    <w:rsid w:val="00401222"/>
    <w:rsid w:val="00401400"/>
    <w:rsid w:val="0040171A"/>
    <w:rsid w:val="004040A2"/>
    <w:rsid w:val="00404869"/>
    <w:rsid w:val="00405884"/>
    <w:rsid w:val="00406F52"/>
    <w:rsid w:val="00407D39"/>
    <w:rsid w:val="0041477A"/>
    <w:rsid w:val="004157A3"/>
    <w:rsid w:val="004167A3"/>
    <w:rsid w:val="00416EEF"/>
    <w:rsid w:val="0042054E"/>
    <w:rsid w:val="00425F25"/>
    <w:rsid w:val="0042608C"/>
    <w:rsid w:val="004263BD"/>
    <w:rsid w:val="00427822"/>
    <w:rsid w:val="00432DAA"/>
    <w:rsid w:val="00433484"/>
    <w:rsid w:val="00434305"/>
    <w:rsid w:val="00435DF7"/>
    <w:rsid w:val="004401BF"/>
    <w:rsid w:val="0044083F"/>
    <w:rsid w:val="00441AE7"/>
    <w:rsid w:val="00445574"/>
    <w:rsid w:val="004467FB"/>
    <w:rsid w:val="004468D6"/>
    <w:rsid w:val="0044696C"/>
    <w:rsid w:val="00447257"/>
    <w:rsid w:val="00452D6B"/>
    <w:rsid w:val="00454484"/>
    <w:rsid w:val="0045517B"/>
    <w:rsid w:val="004563CD"/>
    <w:rsid w:val="00461791"/>
    <w:rsid w:val="00461C56"/>
    <w:rsid w:val="00461CE9"/>
    <w:rsid w:val="00463A01"/>
    <w:rsid w:val="00463B77"/>
    <w:rsid w:val="00463C7B"/>
    <w:rsid w:val="00463F02"/>
    <w:rsid w:val="00463F46"/>
    <w:rsid w:val="00464052"/>
    <w:rsid w:val="004644A6"/>
    <w:rsid w:val="004659BD"/>
    <w:rsid w:val="00467B29"/>
    <w:rsid w:val="00470775"/>
    <w:rsid w:val="004715BD"/>
    <w:rsid w:val="004746B1"/>
    <w:rsid w:val="0047583F"/>
    <w:rsid w:val="00484936"/>
    <w:rsid w:val="00485C89"/>
    <w:rsid w:val="00486BE3"/>
    <w:rsid w:val="004905E4"/>
    <w:rsid w:val="00490A89"/>
    <w:rsid w:val="00490AB4"/>
    <w:rsid w:val="004920D8"/>
    <w:rsid w:val="00492F02"/>
    <w:rsid w:val="004939AE"/>
    <w:rsid w:val="00495EC9"/>
    <w:rsid w:val="0049622A"/>
    <w:rsid w:val="004A12DF"/>
    <w:rsid w:val="004A1307"/>
    <w:rsid w:val="004A1B52"/>
    <w:rsid w:val="004A1BA8"/>
    <w:rsid w:val="004A4B57"/>
    <w:rsid w:val="004A59BD"/>
    <w:rsid w:val="004A63FA"/>
    <w:rsid w:val="004A7EC1"/>
    <w:rsid w:val="004B0272"/>
    <w:rsid w:val="004B1027"/>
    <w:rsid w:val="004B1D1E"/>
    <w:rsid w:val="004B2701"/>
    <w:rsid w:val="004B2E1B"/>
    <w:rsid w:val="004B3E93"/>
    <w:rsid w:val="004B6750"/>
    <w:rsid w:val="004C1FBC"/>
    <w:rsid w:val="004C26EA"/>
    <w:rsid w:val="004C283C"/>
    <w:rsid w:val="004C3E7B"/>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E6CBA"/>
    <w:rsid w:val="004F391A"/>
    <w:rsid w:val="004F3CFB"/>
    <w:rsid w:val="004F6456"/>
    <w:rsid w:val="004F696E"/>
    <w:rsid w:val="004F6C71"/>
    <w:rsid w:val="005001BD"/>
    <w:rsid w:val="00501139"/>
    <w:rsid w:val="00502991"/>
    <w:rsid w:val="005034C1"/>
    <w:rsid w:val="0050363E"/>
    <w:rsid w:val="005039BC"/>
    <w:rsid w:val="00504017"/>
    <w:rsid w:val="005043BB"/>
    <w:rsid w:val="00504A3D"/>
    <w:rsid w:val="00504F67"/>
    <w:rsid w:val="00505767"/>
    <w:rsid w:val="005073F0"/>
    <w:rsid w:val="00507DDE"/>
    <w:rsid w:val="0051046B"/>
    <w:rsid w:val="00510899"/>
    <w:rsid w:val="00510A7B"/>
    <w:rsid w:val="00512EC9"/>
    <w:rsid w:val="00512F6E"/>
    <w:rsid w:val="00513038"/>
    <w:rsid w:val="00514174"/>
    <w:rsid w:val="00516088"/>
    <w:rsid w:val="00516B0B"/>
    <w:rsid w:val="00517DC6"/>
    <w:rsid w:val="005207F4"/>
    <w:rsid w:val="005220EC"/>
    <w:rsid w:val="00523F95"/>
    <w:rsid w:val="00524D65"/>
    <w:rsid w:val="005258BB"/>
    <w:rsid w:val="00525B16"/>
    <w:rsid w:val="0052748C"/>
    <w:rsid w:val="00531129"/>
    <w:rsid w:val="00533D04"/>
    <w:rsid w:val="00534804"/>
    <w:rsid w:val="00534BDF"/>
    <w:rsid w:val="005354EA"/>
    <w:rsid w:val="00535973"/>
    <w:rsid w:val="00535EC4"/>
    <w:rsid w:val="00535ED9"/>
    <w:rsid w:val="0053692B"/>
    <w:rsid w:val="00541853"/>
    <w:rsid w:val="00543858"/>
    <w:rsid w:val="00543BDA"/>
    <w:rsid w:val="005441CC"/>
    <w:rsid w:val="005479DA"/>
    <w:rsid w:val="00547BCC"/>
    <w:rsid w:val="0055013B"/>
    <w:rsid w:val="00550B0D"/>
    <w:rsid w:val="00550D1F"/>
    <w:rsid w:val="00551F6F"/>
    <w:rsid w:val="00555044"/>
    <w:rsid w:val="00557CC0"/>
    <w:rsid w:val="00561475"/>
    <w:rsid w:val="00562F3F"/>
    <w:rsid w:val="0056487B"/>
    <w:rsid w:val="00564FB9"/>
    <w:rsid w:val="00565CFE"/>
    <w:rsid w:val="00566B9D"/>
    <w:rsid w:val="00566C9E"/>
    <w:rsid w:val="00573D9E"/>
    <w:rsid w:val="005778A2"/>
    <w:rsid w:val="005801E3"/>
    <w:rsid w:val="00581802"/>
    <w:rsid w:val="005836A8"/>
    <w:rsid w:val="0058409C"/>
    <w:rsid w:val="00584262"/>
    <w:rsid w:val="0058525F"/>
    <w:rsid w:val="00586630"/>
    <w:rsid w:val="00587ADD"/>
    <w:rsid w:val="00593544"/>
    <w:rsid w:val="00593DAA"/>
    <w:rsid w:val="00595273"/>
    <w:rsid w:val="00595BAD"/>
    <w:rsid w:val="00596160"/>
    <w:rsid w:val="005966E2"/>
    <w:rsid w:val="00597007"/>
    <w:rsid w:val="005A0966"/>
    <w:rsid w:val="005A11B7"/>
    <w:rsid w:val="005A1A57"/>
    <w:rsid w:val="005A260B"/>
    <w:rsid w:val="005A2EF5"/>
    <w:rsid w:val="005A4A1B"/>
    <w:rsid w:val="005A562F"/>
    <w:rsid w:val="005A6ADA"/>
    <w:rsid w:val="005A7830"/>
    <w:rsid w:val="005A7FCE"/>
    <w:rsid w:val="005B0F3F"/>
    <w:rsid w:val="005B4903"/>
    <w:rsid w:val="005B51CE"/>
    <w:rsid w:val="005B5885"/>
    <w:rsid w:val="005B5CD7"/>
    <w:rsid w:val="005B6A23"/>
    <w:rsid w:val="005B6CF6"/>
    <w:rsid w:val="005B7422"/>
    <w:rsid w:val="005C29B8"/>
    <w:rsid w:val="005C4413"/>
    <w:rsid w:val="005C5F21"/>
    <w:rsid w:val="005C7156"/>
    <w:rsid w:val="005C7B00"/>
    <w:rsid w:val="005D0C75"/>
    <w:rsid w:val="005D1E63"/>
    <w:rsid w:val="005D332F"/>
    <w:rsid w:val="005D34F1"/>
    <w:rsid w:val="005D4171"/>
    <w:rsid w:val="005D6A95"/>
    <w:rsid w:val="005D6B2C"/>
    <w:rsid w:val="005D6D9C"/>
    <w:rsid w:val="005D7172"/>
    <w:rsid w:val="005E1122"/>
    <w:rsid w:val="005E2335"/>
    <w:rsid w:val="005E34CA"/>
    <w:rsid w:val="005E3C18"/>
    <w:rsid w:val="005E6318"/>
    <w:rsid w:val="005E6812"/>
    <w:rsid w:val="005E7829"/>
    <w:rsid w:val="005E7881"/>
    <w:rsid w:val="005E78E0"/>
    <w:rsid w:val="005F0D9C"/>
    <w:rsid w:val="005F284E"/>
    <w:rsid w:val="006015CE"/>
    <w:rsid w:val="00604784"/>
    <w:rsid w:val="006062F7"/>
    <w:rsid w:val="00606419"/>
    <w:rsid w:val="00607D29"/>
    <w:rsid w:val="00612952"/>
    <w:rsid w:val="00613BA4"/>
    <w:rsid w:val="00614CC1"/>
    <w:rsid w:val="00615590"/>
    <w:rsid w:val="00615A9D"/>
    <w:rsid w:val="00616614"/>
    <w:rsid w:val="006171DD"/>
    <w:rsid w:val="00617387"/>
    <w:rsid w:val="00617903"/>
    <w:rsid w:val="006252D8"/>
    <w:rsid w:val="006259BC"/>
    <w:rsid w:val="0062636B"/>
    <w:rsid w:val="00632182"/>
    <w:rsid w:val="0063247A"/>
    <w:rsid w:val="00632AE0"/>
    <w:rsid w:val="00633861"/>
    <w:rsid w:val="00633C17"/>
    <w:rsid w:val="00636E3E"/>
    <w:rsid w:val="006379F7"/>
    <w:rsid w:val="00637E4D"/>
    <w:rsid w:val="00640620"/>
    <w:rsid w:val="00641A1F"/>
    <w:rsid w:val="0064528D"/>
    <w:rsid w:val="00645904"/>
    <w:rsid w:val="00651ACB"/>
    <w:rsid w:val="00651C47"/>
    <w:rsid w:val="00652AB2"/>
    <w:rsid w:val="00653786"/>
    <w:rsid w:val="00654EC0"/>
    <w:rsid w:val="0065525B"/>
    <w:rsid w:val="00655C97"/>
    <w:rsid w:val="00655D4F"/>
    <w:rsid w:val="00657237"/>
    <w:rsid w:val="0066163C"/>
    <w:rsid w:val="00663F12"/>
    <w:rsid w:val="006640E5"/>
    <w:rsid w:val="006646F1"/>
    <w:rsid w:val="00664929"/>
    <w:rsid w:val="00664F62"/>
    <w:rsid w:val="00665100"/>
    <w:rsid w:val="006655E1"/>
    <w:rsid w:val="00666E3F"/>
    <w:rsid w:val="00672060"/>
    <w:rsid w:val="00672BFD"/>
    <w:rsid w:val="006742E3"/>
    <w:rsid w:val="00676C16"/>
    <w:rsid w:val="006770F4"/>
    <w:rsid w:val="00677A84"/>
    <w:rsid w:val="0068026D"/>
    <w:rsid w:val="00680989"/>
    <w:rsid w:val="00680A27"/>
    <w:rsid w:val="00680E7F"/>
    <w:rsid w:val="0068111F"/>
    <w:rsid w:val="006816A4"/>
    <w:rsid w:val="006819B8"/>
    <w:rsid w:val="00683DD7"/>
    <w:rsid w:val="006840A6"/>
    <w:rsid w:val="006850CD"/>
    <w:rsid w:val="00685AAB"/>
    <w:rsid w:val="00687FC2"/>
    <w:rsid w:val="006911EC"/>
    <w:rsid w:val="00692794"/>
    <w:rsid w:val="006A07AA"/>
    <w:rsid w:val="006A25E5"/>
    <w:rsid w:val="006A2B46"/>
    <w:rsid w:val="006A336D"/>
    <w:rsid w:val="006A37B9"/>
    <w:rsid w:val="006A3ACC"/>
    <w:rsid w:val="006A3FE0"/>
    <w:rsid w:val="006A5FEA"/>
    <w:rsid w:val="006A6D82"/>
    <w:rsid w:val="006B0D1E"/>
    <w:rsid w:val="006B1155"/>
    <w:rsid w:val="006B2672"/>
    <w:rsid w:val="006B35E4"/>
    <w:rsid w:val="006B54BF"/>
    <w:rsid w:val="006B5F44"/>
    <w:rsid w:val="006B5F90"/>
    <w:rsid w:val="006B62E4"/>
    <w:rsid w:val="006B7562"/>
    <w:rsid w:val="006B7633"/>
    <w:rsid w:val="006C1BBA"/>
    <w:rsid w:val="006C2079"/>
    <w:rsid w:val="006C2CAD"/>
    <w:rsid w:val="006C317D"/>
    <w:rsid w:val="006C5092"/>
    <w:rsid w:val="006C5A4C"/>
    <w:rsid w:val="006C5A62"/>
    <w:rsid w:val="006C5D68"/>
    <w:rsid w:val="006C6976"/>
    <w:rsid w:val="006C6DD0"/>
    <w:rsid w:val="006D04EA"/>
    <w:rsid w:val="006D16C4"/>
    <w:rsid w:val="006D3E96"/>
    <w:rsid w:val="006D4515"/>
    <w:rsid w:val="006D4BB1"/>
    <w:rsid w:val="006D6593"/>
    <w:rsid w:val="006D686E"/>
    <w:rsid w:val="006F03A8"/>
    <w:rsid w:val="006F0FED"/>
    <w:rsid w:val="006F126C"/>
    <w:rsid w:val="006F2ACA"/>
    <w:rsid w:val="006F2ADC"/>
    <w:rsid w:val="006F2BFE"/>
    <w:rsid w:val="006F31E9"/>
    <w:rsid w:val="006F56E5"/>
    <w:rsid w:val="006F6284"/>
    <w:rsid w:val="006F6953"/>
    <w:rsid w:val="007002C5"/>
    <w:rsid w:val="00700C14"/>
    <w:rsid w:val="007010E0"/>
    <w:rsid w:val="0070348B"/>
    <w:rsid w:val="00704387"/>
    <w:rsid w:val="0070670B"/>
    <w:rsid w:val="00707669"/>
    <w:rsid w:val="00710657"/>
    <w:rsid w:val="00711CBA"/>
    <w:rsid w:val="00711FB5"/>
    <w:rsid w:val="00712A01"/>
    <w:rsid w:val="00714F58"/>
    <w:rsid w:val="00721DB9"/>
    <w:rsid w:val="0072229C"/>
    <w:rsid w:val="00722FBF"/>
    <w:rsid w:val="00722FC2"/>
    <w:rsid w:val="0072457D"/>
    <w:rsid w:val="00725263"/>
    <w:rsid w:val="00725949"/>
    <w:rsid w:val="00725BEF"/>
    <w:rsid w:val="007266AF"/>
    <w:rsid w:val="00727B1B"/>
    <w:rsid w:val="00727B52"/>
    <w:rsid w:val="00727FA2"/>
    <w:rsid w:val="007322D9"/>
    <w:rsid w:val="00732BC0"/>
    <w:rsid w:val="00732F4E"/>
    <w:rsid w:val="0073720F"/>
    <w:rsid w:val="00737796"/>
    <w:rsid w:val="0074165C"/>
    <w:rsid w:val="00742C35"/>
    <w:rsid w:val="007432CA"/>
    <w:rsid w:val="007439EB"/>
    <w:rsid w:val="00743CB4"/>
    <w:rsid w:val="00743F0A"/>
    <w:rsid w:val="007443FE"/>
    <w:rsid w:val="007444E8"/>
    <w:rsid w:val="0074548E"/>
    <w:rsid w:val="00745773"/>
    <w:rsid w:val="00746800"/>
    <w:rsid w:val="0074789F"/>
    <w:rsid w:val="00747CF0"/>
    <w:rsid w:val="007501A8"/>
    <w:rsid w:val="00750EE1"/>
    <w:rsid w:val="00752B4D"/>
    <w:rsid w:val="00755402"/>
    <w:rsid w:val="00756B26"/>
    <w:rsid w:val="00756EDF"/>
    <w:rsid w:val="00760F3D"/>
    <w:rsid w:val="0076337D"/>
    <w:rsid w:val="00765C43"/>
    <w:rsid w:val="00765EFB"/>
    <w:rsid w:val="007671CA"/>
    <w:rsid w:val="0076744F"/>
    <w:rsid w:val="00767C61"/>
    <w:rsid w:val="0077008A"/>
    <w:rsid w:val="00773C1F"/>
    <w:rsid w:val="00774DA4"/>
    <w:rsid w:val="00776599"/>
    <w:rsid w:val="00780AF2"/>
    <w:rsid w:val="0078114B"/>
    <w:rsid w:val="00781DD2"/>
    <w:rsid w:val="00783D7E"/>
    <w:rsid w:val="00783ECF"/>
    <w:rsid w:val="0078413A"/>
    <w:rsid w:val="00786EFF"/>
    <w:rsid w:val="0079448B"/>
    <w:rsid w:val="007959E8"/>
    <w:rsid w:val="00795E9C"/>
    <w:rsid w:val="007A0521"/>
    <w:rsid w:val="007A12AC"/>
    <w:rsid w:val="007A2E12"/>
    <w:rsid w:val="007A3475"/>
    <w:rsid w:val="007A41C8"/>
    <w:rsid w:val="007A54CE"/>
    <w:rsid w:val="007A551B"/>
    <w:rsid w:val="007A6FD9"/>
    <w:rsid w:val="007A7FFA"/>
    <w:rsid w:val="007B04EB"/>
    <w:rsid w:val="007B0AD8"/>
    <w:rsid w:val="007B0D4F"/>
    <w:rsid w:val="007B2CD6"/>
    <w:rsid w:val="007B5A3D"/>
    <w:rsid w:val="007B5B95"/>
    <w:rsid w:val="007B68EA"/>
    <w:rsid w:val="007B7152"/>
    <w:rsid w:val="007B7453"/>
    <w:rsid w:val="007C2B6D"/>
    <w:rsid w:val="007C2D89"/>
    <w:rsid w:val="007C41F2"/>
    <w:rsid w:val="007C4593"/>
    <w:rsid w:val="007C4FE9"/>
    <w:rsid w:val="007C5309"/>
    <w:rsid w:val="007C6069"/>
    <w:rsid w:val="007D06C4"/>
    <w:rsid w:val="007D1352"/>
    <w:rsid w:val="007D2508"/>
    <w:rsid w:val="007D346A"/>
    <w:rsid w:val="007D49B8"/>
    <w:rsid w:val="007D6518"/>
    <w:rsid w:val="007D76BD"/>
    <w:rsid w:val="007E0BF1"/>
    <w:rsid w:val="007E0D02"/>
    <w:rsid w:val="007E0F2C"/>
    <w:rsid w:val="007E140E"/>
    <w:rsid w:val="007E258B"/>
    <w:rsid w:val="007E2801"/>
    <w:rsid w:val="007E304C"/>
    <w:rsid w:val="007E4549"/>
    <w:rsid w:val="007F0ED8"/>
    <w:rsid w:val="007F0F63"/>
    <w:rsid w:val="007F2810"/>
    <w:rsid w:val="007F3748"/>
    <w:rsid w:val="007F4669"/>
    <w:rsid w:val="007F5CA7"/>
    <w:rsid w:val="007F75CE"/>
    <w:rsid w:val="007F7D0B"/>
    <w:rsid w:val="008013A4"/>
    <w:rsid w:val="00801DF9"/>
    <w:rsid w:val="008027CE"/>
    <w:rsid w:val="00802F42"/>
    <w:rsid w:val="00804383"/>
    <w:rsid w:val="00804BB7"/>
    <w:rsid w:val="00806666"/>
    <w:rsid w:val="00810257"/>
    <w:rsid w:val="008104F5"/>
    <w:rsid w:val="00811072"/>
    <w:rsid w:val="00811369"/>
    <w:rsid w:val="00815091"/>
    <w:rsid w:val="00815419"/>
    <w:rsid w:val="00815A29"/>
    <w:rsid w:val="00815FEF"/>
    <w:rsid w:val="008163C8"/>
    <w:rsid w:val="00816492"/>
    <w:rsid w:val="008164A1"/>
    <w:rsid w:val="00817325"/>
    <w:rsid w:val="008209E6"/>
    <w:rsid w:val="00821EED"/>
    <w:rsid w:val="00823303"/>
    <w:rsid w:val="008233B2"/>
    <w:rsid w:val="00823A9F"/>
    <w:rsid w:val="00823C85"/>
    <w:rsid w:val="0082457C"/>
    <w:rsid w:val="00825138"/>
    <w:rsid w:val="00826852"/>
    <w:rsid w:val="008269DD"/>
    <w:rsid w:val="00830621"/>
    <w:rsid w:val="0083348C"/>
    <w:rsid w:val="008373D3"/>
    <w:rsid w:val="00840617"/>
    <w:rsid w:val="0084063F"/>
    <w:rsid w:val="00842A47"/>
    <w:rsid w:val="00843C13"/>
    <w:rsid w:val="008454F8"/>
    <w:rsid w:val="0084695B"/>
    <w:rsid w:val="0085173A"/>
    <w:rsid w:val="00854343"/>
    <w:rsid w:val="00856811"/>
    <w:rsid w:val="00860297"/>
    <w:rsid w:val="008603CE"/>
    <w:rsid w:val="008620FC"/>
    <w:rsid w:val="008627A5"/>
    <w:rsid w:val="00863AEB"/>
    <w:rsid w:val="00863E05"/>
    <w:rsid w:val="0086431E"/>
    <w:rsid w:val="00865ACA"/>
    <w:rsid w:val="00865D28"/>
    <w:rsid w:val="00865F85"/>
    <w:rsid w:val="008672C5"/>
    <w:rsid w:val="00867C10"/>
    <w:rsid w:val="00870439"/>
    <w:rsid w:val="00870DA1"/>
    <w:rsid w:val="00876B27"/>
    <w:rsid w:val="0088159A"/>
    <w:rsid w:val="00883F93"/>
    <w:rsid w:val="00884DB3"/>
    <w:rsid w:val="00885A9D"/>
    <w:rsid w:val="008864F6"/>
    <w:rsid w:val="0089049D"/>
    <w:rsid w:val="008928C9"/>
    <w:rsid w:val="00892F81"/>
    <w:rsid w:val="008938DC"/>
    <w:rsid w:val="00893FD1"/>
    <w:rsid w:val="00894836"/>
    <w:rsid w:val="00895172"/>
    <w:rsid w:val="00895680"/>
    <w:rsid w:val="00896DFF"/>
    <w:rsid w:val="008970A7"/>
    <w:rsid w:val="0089762C"/>
    <w:rsid w:val="008A1893"/>
    <w:rsid w:val="008A769A"/>
    <w:rsid w:val="008A7D40"/>
    <w:rsid w:val="008B0C9C"/>
    <w:rsid w:val="008B117E"/>
    <w:rsid w:val="008B166D"/>
    <w:rsid w:val="008B17F4"/>
    <w:rsid w:val="008B3615"/>
    <w:rsid w:val="008B4AC4"/>
    <w:rsid w:val="008B4C7B"/>
    <w:rsid w:val="008B50C8"/>
    <w:rsid w:val="008B5281"/>
    <w:rsid w:val="008B7E05"/>
    <w:rsid w:val="008C1797"/>
    <w:rsid w:val="008C219C"/>
    <w:rsid w:val="008C475E"/>
    <w:rsid w:val="008C4767"/>
    <w:rsid w:val="008C619A"/>
    <w:rsid w:val="008D0CE8"/>
    <w:rsid w:val="008D261D"/>
    <w:rsid w:val="008D2D1D"/>
    <w:rsid w:val="008D453D"/>
    <w:rsid w:val="008D4BAF"/>
    <w:rsid w:val="008D53AD"/>
    <w:rsid w:val="008D562B"/>
    <w:rsid w:val="008D5733"/>
    <w:rsid w:val="008D622B"/>
    <w:rsid w:val="008D666C"/>
    <w:rsid w:val="008D7B54"/>
    <w:rsid w:val="008E0C9D"/>
    <w:rsid w:val="008E1648"/>
    <w:rsid w:val="008E1B3E"/>
    <w:rsid w:val="008E2319"/>
    <w:rsid w:val="008E2D42"/>
    <w:rsid w:val="008E3230"/>
    <w:rsid w:val="008E3908"/>
    <w:rsid w:val="008E4BB6"/>
    <w:rsid w:val="008E4F07"/>
    <w:rsid w:val="008E5518"/>
    <w:rsid w:val="008E6A84"/>
    <w:rsid w:val="008E7DE2"/>
    <w:rsid w:val="008F0CDC"/>
    <w:rsid w:val="008F17A3"/>
    <w:rsid w:val="008F1ED3"/>
    <w:rsid w:val="008F4C29"/>
    <w:rsid w:val="008F58DC"/>
    <w:rsid w:val="008F70BD"/>
    <w:rsid w:val="008F788F"/>
    <w:rsid w:val="008F7EA2"/>
    <w:rsid w:val="00901F13"/>
    <w:rsid w:val="00902722"/>
    <w:rsid w:val="009027BC"/>
    <w:rsid w:val="009062E6"/>
    <w:rsid w:val="00911AF6"/>
    <w:rsid w:val="00911BE5"/>
    <w:rsid w:val="00913CA9"/>
    <w:rsid w:val="009145AE"/>
    <w:rsid w:val="009146CE"/>
    <w:rsid w:val="00914CA7"/>
    <w:rsid w:val="00915C3E"/>
    <w:rsid w:val="009161A8"/>
    <w:rsid w:val="00916E2B"/>
    <w:rsid w:val="0091721D"/>
    <w:rsid w:val="00922CAA"/>
    <w:rsid w:val="009245F5"/>
    <w:rsid w:val="009249EC"/>
    <w:rsid w:val="009273B3"/>
    <w:rsid w:val="009305B5"/>
    <w:rsid w:val="009376B6"/>
    <w:rsid w:val="00940D02"/>
    <w:rsid w:val="00941FA3"/>
    <w:rsid w:val="009429D5"/>
    <w:rsid w:val="00942BF1"/>
    <w:rsid w:val="0094428F"/>
    <w:rsid w:val="00945180"/>
    <w:rsid w:val="00945428"/>
    <w:rsid w:val="0094607B"/>
    <w:rsid w:val="00950F20"/>
    <w:rsid w:val="00953604"/>
    <w:rsid w:val="0095496B"/>
    <w:rsid w:val="00954DFC"/>
    <w:rsid w:val="00955CB0"/>
    <w:rsid w:val="009610DC"/>
    <w:rsid w:val="00961490"/>
    <w:rsid w:val="00962305"/>
    <w:rsid w:val="0096381A"/>
    <w:rsid w:val="009652E0"/>
    <w:rsid w:val="00965E04"/>
    <w:rsid w:val="009674AD"/>
    <w:rsid w:val="00970CDC"/>
    <w:rsid w:val="00971F25"/>
    <w:rsid w:val="00977010"/>
    <w:rsid w:val="00977D02"/>
    <w:rsid w:val="009809BB"/>
    <w:rsid w:val="0098364B"/>
    <w:rsid w:val="009911AF"/>
    <w:rsid w:val="00991875"/>
    <w:rsid w:val="00991F92"/>
    <w:rsid w:val="00992985"/>
    <w:rsid w:val="00993889"/>
    <w:rsid w:val="00994782"/>
    <w:rsid w:val="0099551B"/>
    <w:rsid w:val="00995F04"/>
    <w:rsid w:val="00997BF1"/>
    <w:rsid w:val="009A089C"/>
    <w:rsid w:val="009A118E"/>
    <w:rsid w:val="009A21CD"/>
    <w:rsid w:val="009A278C"/>
    <w:rsid w:val="009A2BC2"/>
    <w:rsid w:val="009A42C1"/>
    <w:rsid w:val="009A5429"/>
    <w:rsid w:val="009A72AD"/>
    <w:rsid w:val="009A7936"/>
    <w:rsid w:val="009B09E0"/>
    <w:rsid w:val="009B0BC5"/>
    <w:rsid w:val="009B1247"/>
    <w:rsid w:val="009B571C"/>
    <w:rsid w:val="009B6029"/>
    <w:rsid w:val="009B6464"/>
    <w:rsid w:val="009B6971"/>
    <w:rsid w:val="009C0391"/>
    <w:rsid w:val="009C27F1"/>
    <w:rsid w:val="009C3152"/>
    <w:rsid w:val="009C4CFA"/>
    <w:rsid w:val="009C5069"/>
    <w:rsid w:val="009C5070"/>
    <w:rsid w:val="009C558F"/>
    <w:rsid w:val="009D112C"/>
    <w:rsid w:val="009D47FA"/>
    <w:rsid w:val="009D50D2"/>
    <w:rsid w:val="009D6BCA"/>
    <w:rsid w:val="009D72B9"/>
    <w:rsid w:val="009D76CD"/>
    <w:rsid w:val="009E0818"/>
    <w:rsid w:val="009E0F62"/>
    <w:rsid w:val="009E1848"/>
    <w:rsid w:val="009E295A"/>
    <w:rsid w:val="009E4A58"/>
    <w:rsid w:val="009E5A2D"/>
    <w:rsid w:val="009E5AB2"/>
    <w:rsid w:val="009E6219"/>
    <w:rsid w:val="009F03B3"/>
    <w:rsid w:val="009F2880"/>
    <w:rsid w:val="00A01757"/>
    <w:rsid w:val="00A028C0"/>
    <w:rsid w:val="00A02BAE"/>
    <w:rsid w:val="00A05AA6"/>
    <w:rsid w:val="00A06A6B"/>
    <w:rsid w:val="00A07E47"/>
    <w:rsid w:val="00A129D0"/>
    <w:rsid w:val="00A12C33"/>
    <w:rsid w:val="00A12DA4"/>
    <w:rsid w:val="00A135BC"/>
    <w:rsid w:val="00A138BA"/>
    <w:rsid w:val="00A14C8E"/>
    <w:rsid w:val="00A14FAE"/>
    <w:rsid w:val="00A153D9"/>
    <w:rsid w:val="00A15F09"/>
    <w:rsid w:val="00A169B6"/>
    <w:rsid w:val="00A2271D"/>
    <w:rsid w:val="00A23506"/>
    <w:rsid w:val="00A237D5"/>
    <w:rsid w:val="00A30EFC"/>
    <w:rsid w:val="00A31984"/>
    <w:rsid w:val="00A32D73"/>
    <w:rsid w:val="00A3367B"/>
    <w:rsid w:val="00A3597D"/>
    <w:rsid w:val="00A366E2"/>
    <w:rsid w:val="00A376E7"/>
    <w:rsid w:val="00A37DBC"/>
    <w:rsid w:val="00A4006C"/>
    <w:rsid w:val="00A40091"/>
    <w:rsid w:val="00A4030F"/>
    <w:rsid w:val="00A41C79"/>
    <w:rsid w:val="00A41CB5"/>
    <w:rsid w:val="00A42CDF"/>
    <w:rsid w:val="00A4307B"/>
    <w:rsid w:val="00A4452E"/>
    <w:rsid w:val="00A4472C"/>
    <w:rsid w:val="00A44E69"/>
    <w:rsid w:val="00A4661E"/>
    <w:rsid w:val="00A46823"/>
    <w:rsid w:val="00A53BE9"/>
    <w:rsid w:val="00A5432A"/>
    <w:rsid w:val="00A55BD6"/>
    <w:rsid w:val="00A55D50"/>
    <w:rsid w:val="00A57142"/>
    <w:rsid w:val="00A61D48"/>
    <w:rsid w:val="00A62CB1"/>
    <w:rsid w:val="00A63490"/>
    <w:rsid w:val="00A648CD"/>
    <w:rsid w:val="00A6537A"/>
    <w:rsid w:val="00A67866"/>
    <w:rsid w:val="00A70B07"/>
    <w:rsid w:val="00A723F8"/>
    <w:rsid w:val="00A75DD1"/>
    <w:rsid w:val="00A77020"/>
    <w:rsid w:val="00A77CCB"/>
    <w:rsid w:val="00A81F55"/>
    <w:rsid w:val="00A81FB8"/>
    <w:rsid w:val="00A83203"/>
    <w:rsid w:val="00A832D0"/>
    <w:rsid w:val="00A83908"/>
    <w:rsid w:val="00A83D8D"/>
    <w:rsid w:val="00A83E19"/>
    <w:rsid w:val="00A8446B"/>
    <w:rsid w:val="00A8473F"/>
    <w:rsid w:val="00A848D1"/>
    <w:rsid w:val="00A862D6"/>
    <w:rsid w:val="00A8715E"/>
    <w:rsid w:val="00A871D6"/>
    <w:rsid w:val="00A87647"/>
    <w:rsid w:val="00A87EF7"/>
    <w:rsid w:val="00A908D4"/>
    <w:rsid w:val="00A9295B"/>
    <w:rsid w:val="00A93B09"/>
    <w:rsid w:val="00A952D7"/>
    <w:rsid w:val="00A963F7"/>
    <w:rsid w:val="00A96AD8"/>
    <w:rsid w:val="00A9719E"/>
    <w:rsid w:val="00AA052C"/>
    <w:rsid w:val="00AA1E45"/>
    <w:rsid w:val="00AA30E6"/>
    <w:rsid w:val="00AA3C4F"/>
    <w:rsid w:val="00AA4286"/>
    <w:rsid w:val="00AA456B"/>
    <w:rsid w:val="00AA57F5"/>
    <w:rsid w:val="00AA672E"/>
    <w:rsid w:val="00AA6EC9"/>
    <w:rsid w:val="00AB16BE"/>
    <w:rsid w:val="00AB18E3"/>
    <w:rsid w:val="00AB3799"/>
    <w:rsid w:val="00AB38AD"/>
    <w:rsid w:val="00AB485B"/>
    <w:rsid w:val="00AB6309"/>
    <w:rsid w:val="00AB6C5F"/>
    <w:rsid w:val="00AB7129"/>
    <w:rsid w:val="00AC27A6"/>
    <w:rsid w:val="00AC30F7"/>
    <w:rsid w:val="00AC36D7"/>
    <w:rsid w:val="00AC3A5A"/>
    <w:rsid w:val="00AC4D95"/>
    <w:rsid w:val="00AC5DF4"/>
    <w:rsid w:val="00AC720A"/>
    <w:rsid w:val="00AD0AEF"/>
    <w:rsid w:val="00AD11B7"/>
    <w:rsid w:val="00AD1A94"/>
    <w:rsid w:val="00AD1C05"/>
    <w:rsid w:val="00AD4126"/>
    <w:rsid w:val="00AD421C"/>
    <w:rsid w:val="00AD44FA"/>
    <w:rsid w:val="00AD5D89"/>
    <w:rsid w:val="00AE070A"/>
    <w:rsid w:val="00AE07AC"/>
    <w:rsid w:val="00AE0E39"/>
    <w:rsid w:val="00AE101C"/>
    <w:rsid w:val="00AE1B03"/>
    <w:rsid w:val="00AE232F"/>
    <w:rsid w:val="00AE5EB4"/>
    <w:rsid w:val="00AF0C18"/>
    <w:rsid w:val="00AF46BC"/>
    <w:rsid w:val="00AF47C5"/>
    <w:rsid w:val="00AF4D02"/>
    <w:rsid w:val="00AF5398"/>
    <w:rsid w:val="00AF7E26"/>
    <w:rsid w:val="00B0034E"/>
    <w:rsid w:val="00B049AF"/>
    <w:rsid w:val="00B07242"/>
    <w:rsid w:val="00B0732E"/>
    <w:rsid w:val="00B10534"/>
    <w:rsid w:val="00B113DB"/>
    <w:rsid w:val="00B11D8A"/>
    <w:rsid w:val="00B12981"/>
    <w:rsid w:val="00B147DD"/>
    <w:rsid w:val="00B156FD"/>
    <w:rsid w:val="00B20F7E"/>
    <w:rsid w:val="00B217B1"/>
    <w:rsid w:val="00B21F61"/>
    <w:rsid w:val="00B234EB"/>
    <w:rsid w:val="00B2351E"/>
    <w:rsid w:val="00B261F1"/>
    <w:rsid w:val="00B265BC"/>
    <w:rsid w:val="00B268D3"/>
    <w:rsid w:val="00B27238"/>
    <w:rsid w:val="00B31FB1"/>
    <w:rsid w:val="00B32340"/>
    <w:rsid w:val="00B33952"/>
    <w:rsid w:val="00B33C5E"/>
    <w:rsid w:val="00B342F4"/>
    <w:rsid w:val="00B34369"/>
    <w:rsid w:val="00B34508"/>
    <w:rsid w:val="00B34DC2"/>
    <w:rsid w:val="00B3528E"/>
    <w:rsid w:val="00B378E5"/>
    <w:rsid w:val="00B4346D"/>
    <w:rsid w:val="00B43F7E"/>
    <w:rsid w:val="00B440F4"/>
    <w:rsid w:val="00B44432"/>
    <w:rsid w:val="00B447A5"/>
    <w:rsid w:val="00B4654C"/>
    <w:rsid w:val="00B46D33"/>
    <w:rsid w:val="00B47293"/>
    <w:rsid w:val="00B50E50"/>
    <w:rsid w:val="00B52120"/>
    <w:rsid w:val="00B53330"/>
    <w:rsid w:val="00B54ABC"/>
    <w:rsid w:val="00B56FBE"/>
    <w:rsid w:val="00B605D3"/>
    <w:rsid w:val="00B62B58"/>
    <w:rsid w:val="00B63C47"/>
    <w:rsid w:val="00B648B5"/>
    <w:rsid w:val="00B65149"/>
    <w:rsid w:val="00B66567"/>
    <w:rsid w:val="00B66F52"/>
    <w:rsid w:val="00B66FE5"/>
    <w:rsid w:val="00B70DFA"/>
    <w:rsid w:val="00B72880"/>
    <w:rsid w:val="00B72EB7"/>
    <w:rsid w:val="00B758BF"/>
    <w:rsid w:val="00B80A72"/>
    <w:rsid w:val="00B827A6"/>
    <w:rsid w:val="00B831CE"/>
    <w:rsid w:val="00B84F9B"/>
    <w:rsid w:val="00B86677"/>
    <w:rsid w:val="00B87131"/>
    <w:rsid w:val="00B939B1"/>
    <w:rsid w:val="00B95DCF"/>
    <w:rsid w:val="00B96D40"/>
    <w:rsid w:val="00B97386"/>
    <w:rsid w:val="00B9781F"/>
    <w:rsid w:val="00B978DB"/>
    <w:rsid w:val="00BA263B"/>
    <w:rsid w:val="00BA42B2"/>
    <w:rsid w:val="00BA58D4"/>
    <w:rsid w:val="00BA5B9E"/>
    <w:rsid w:val="00BA74FA"/>
    <w:rsid w:val="00BA7C9A"/>
    <w:rsid w:val="00BB10B8"/>
    <w:rsid w:val="00BB45FB"/>
    <w:rsid w:val="00BB5F8F"/>
    <w:rsid w:val="00BB657A"/>
    <w:rsid w:val="00BC1A4E"/>
    <w:rsid w:val="00BC22C4"/>
    <w:rsid w:val="00BC5DC7"/>
    <w:rsid w:val="00BC6B41"/>
    <w:rsid w:val="00BC6B8B"/>
    <w:rsid w:val="00BC73D8"/>
    <w:rsid w:val="00BC797A"/>
    <w:rsid w:val="00BD27D0"/>
    <w:rsid w:val="00BD2ABB"/>
    <w:rsid w:val="00BD52D7"/>
    <w:rsid w:val="00BD537C"/>
    <w:rsid w:val="00BD5AD2"/>
    <w:rsid w:val="00BE1592"/>
    <w:rsid w:val="00BE17ED"/>
    <w:rsid w:val="00BE2023"/>
    <w:rsid w:val="00BE22F3"/>
    <w:rsid w:val="00BE265D"/>
    <w:rsid w:val="00BE5B52"/>
    <w:rsid w:val="00BE7B8D"/>
    <w:rsid w:val="00BF04F4"/>
    <w:rsid w:val="00BF0993"/>
    <w:rsid w:val="00BF10A9"/>
    <w:rsid w:val="00BF1703"/>
    <w:rsid w:val="00BF231C"/>
    <w:rsid w:val="00BF51E5"/>
    <w:rsid w:val="00BF74A6"/>
    <w:rsid w:val="00BF7718"/>
    <w:rsid w:val="00C000E9"/>
    <w:rsid w:val="00C013AD"/>
    <w:rsid w:val="00C01BF6"/>
    <w:rsid w:val="00C020FB"/>
    <w:rsid w:val="00C036B1"/>
    <w:rsid w:val="00C04904"/>
    <w:rsid w:val="00C056B3"/>
    <w:rsid w:val="00C06F21"/>
    <w:rsid w:val="00C07D38"/>
    <w:rsid w:val="00C103E5"/>
    <w:rsid w:val="00C13319"/>
    <w:rsid w:val="00C13EE9"/>
    <w:rsid w:val="00C21540"/>
    <w:rsid w:val="00C21906"/>
    <w:rsid w:val="00C21BFA"/>
    <w:rsid w:val="00C24C8D"/>
    <w:rsid w:val="00C25FE2"/>
    <w:rsid w:val="00C260F4"/>
    <w:rsid w:val="00C26B53"/>
    <w:rsid w:val="00C279B2"/>
    <w:rsid w:val="00C27CF1"/>
    <w:rsid w:val="00C31BD7"/>
    <w:rsid w:val="00C33E50"/>
    <w:rsid w:val="00C348DD"/>
    <w:rsid w:val="00C34C20"/>
    <w:rsid w:val="00C35541"/>
    <w:rsid w:val="00C35A3E"/>
    <w:rsid w:val="00C36482"/>
    <w:rsid w:val="00C379E0"/>
    <w:rsid w:val="00C42130"/>
    <w:rsid w:val="00C423A4"/>
    <w:rsid w:val="00C42E54"/>
    <w:rsid w:val="00C44BF5"/>
    <w:rsid w:val="00C4522F"/>
    <w:rsid w:val="00C521D6"/>
    <w:rsid w:val="00C52EDE"/>
    <w:rsid w:val="00C55232"/>
    <w:rsid w:val="00C553A4"/>
    <w:rsid w:val="00C5583D"/>
    <w:rsid w:val="00C55A06"/>
    <w:rsid w:val="00C55D03"/>
    <w:rsid w:val="00C56E62"/>
    <w:rsid w:val="00C601BC"/>
    <w:rsid w:val="00C616FA"/>
    <w:rsid w:val="00C6329F"/>
    <w:rsid w:val="00C63340"/>
    <w:rsid w:val="00C643F9"/>
    <w:rsid w:val="00C64E95"/>
    <w:rsid w:val="00C67EAA"/>
    <w:rsid w:val="00C71372"/>
    <w:rsid w:val="00C72410"/>
    <w:rsid w:val="00C7287F"/>
    <w:rsid w:val="00C74914"/>
    <w:rsid w:val="00C771E2"/>
    <w:rsid w:val="00C80CB8"/>
    <w:rsid w:val="00C819F8"/>
    <w:rsid w:val="00C81A0D"/>
    <w:rsid w:val="00C8248C"/>
    <w:rsid w:val="00C82EEC"/>
    <w:rsid w:val="00C84E33"/>
    <w:rsid w:val="00C86D6F"/>
    <w:rsid w:val="00C905FC"/>
    <w:rsid w:val="00C9134D"/>
    <w:rsid w:val="00C92D03"/>
    <w:rsid w:val="00C92E66"/>
    <w:rsid w:val="00C9319C"/>
    <w:rsid w:val="00C9435D"/>
    <w:rsid w:val="00C96741"/>
    <w:rsid w:val="00C968A8"/>
    <w:rsid w:val="00C976F5"/>
    <w:rsid w:val="00CA2D1B"/>
    <w:rsid w:val="00CA5232"/>
    <w:rsid w:val="00CA5C47"/>
    <w:rsid w:val="00CA662A"/>
    <w:rsid w:val="00CA6820"/>
    <w:rsid w:val="00CA7AFD"/>
    <w:rsid w:val="00CA7C3C"/>
    <w:rsid w:val="00CB0189"/>
    <w:rsid w:val="00CB0BA2"/>
    <w:rsid w:val="00CB1A42"/>
    <w:rsid w:val="00CB1B0C"/>
    <w:rsid w:val="00CB2C0B"/>
    <w:rsid w:val="00CB37E9"/>
    <w:rsid w:val="00CB424A"/>
    <w:rsid w:val="00CB482A"/>
    <w:rsid w:val="00CB517D"/>
    <w:rsid w:val="00CB6DBC"/>
    <w:rsid w:val="00CC038D"/>
    <w:rsid w:val="00CC0460"/>
    <w:rsid w:val="00CC39FF"/>
    <w:rsid w:val="00CC3C2F"/>
    <w:rsid w:val="00CC4AC8"/>
    <w:rsid w:val="00CC5233"/>
    <w:rsid w:val="00CC5DE6"/>
    <w:rsid w:val="00CC61D1"/>
    <w:rsid w:val="00CC6E4E"/>
    <w:rsid w:val="00CC6FE8"/>
    <w:rsid w:val="00CC7202"/>
    <w:rsid w:val="00CD2808"/>
    <w:rsid w:val="00CD28BF"/>
    <w:rsid w:val="00CD4092"/>
    <w:rsid w:val="00CD4A20"/>
    <w:rsid w:val="00CD50A1"/>
    <w:rsid w:val="00CD519E"/>
    <w:rsid w:val="00CD5EEF"/>
    <w:rsid w:val="00CE0AEF"/>
    <w:rsid w:val="00CE0C4F"/>
    <w:rsid w:val="00CE239D"/>
    <w:rsid w:val="00CE2635"/>
    <w:rsid w:val="00CE30EA"/>
    <w:rsid w:val="00CE418F"/>
    <w:rsid w:val="00CE51F9"/>
    <w:rsid w:val="00CF048A"/>
    <w:rsid w:val="00CF155A"/>
    <w:rsid w:val="00CF1684"/>
    <w:rsid w:val="00CF2947"/>
    <w:rsid w:val="00CF4590"/>
    <w:rsid w:val="00CF4E76"/>
    <w:rsid w:val="00CF51EE"/>
    <w:rsid w:val="00CF686F"/>
    <w:rsid w:val="00CF6E60"/>
    <w:rsid w:val="00CF7BCA"/>
    <w:rsid w:val="00D008FD"/>
    <w:rsid w:val="00D0321C"/>
    <w:rsid w:val="00D035EC"/>
    <w:rsid w:val="00D04CB9"/>
    <w:rsid w:val="00D050FA"/>
    <w:rsid w:val="00D05180"/>
    <w:rsid w:val="00D06AB1"/>
    <w:rsid w:val="00D072ED"/>
    <w:rsid w:val="00D07A16"/>
    <w:rsid w:val="00D1067E"/>
    <w:rsid w:val="00D10F50"/>
    <w:rsid w:val="00D11272"/>
    <w:rsid w:val="00D126F5"/>
    <w:rsid w:val="00D1489E"/>
    <w:rsid w:val="00D162DD"/>
    <w:rsid w:val="00D20737"/>
    <w:rsid w:val="00D21E81"/>
    <w:rsid w:val="00D223DE"/>
    <w:rsid w:val="00D25E37"/>
    <w:rsid w:val="00D2661A"/>
    <w:rsid w:val="00D27582"/>
    <w:rsid w:val="00D32719"/>
    <w:rsid w:val="00D330E3"/>
    <w:rsid w:val="00D33333"/>
    <w:rsid w:val="00D34CB7"/>
    <w:rsid w:val="00D352A2"/>
    <w:rsid w:val="00D37847"/>
    <w:rsid w:val="00D4162B"/>
    <w:rsid w:val="00D4255C"/>
    <w:rsid w:val="00D440D6"/>
    <w:rsid w:val="00D446B1"/>
    <w:rsid w:val="00D4514F"/>
    <w:rsid w:val="00D451E2"/>
    <w:rsid w:val="00D45E89"/>
    <w:rsid w:val="00D45E8D"/>
    <w:rsid w:val="00D466AE"/>
    <w:rsid w:val="00D471DD"/>
    <w:rsid w:val="00D4734F"/>
    <w:rsid w:val="00D47B54"/>
    <w:rsid w:val="00D515BA"/>
    <w:rsid w:val="00D51BF3"/>
    <w:rsid w:val="00D53FF0"/>
    <w:rsid w:val="00D540BB"/>
    <w:rsid w:val="00D54B98"/>
    <w:rsid w:val="00D55122"/>
    <w:rsid w:val="00D56D85"/>
    <w:rsid w:val="00D6191A"/>
    <w:rsid w:val="00D62585"/>
    <w:rsid w:val="00D66846"/>
    <w:rsid w:val="00D675FB"/>
    <w:rsid w:val="00D71F25"/>
    <w:rsid w:val="00D73B97"/>
    <w:rsid w:val="00D75008"/>
    <w:rsid w:val="00D75D24"/>
    <w:rsid w:val="00D77031"/>
    <w:rsid w:val="00D81136"/>
    <w:rsid w:val="00D84941"/>
    <w:rsid w:val="00D84FA1"/>
    <w:rsid w:val="00D851F0"/>
    <w:rsid w:val="00D864F2"/>
    <w:rsid w:val="00D86DB7"/>
    <w:rsid w:val="00D9060C"/>
    <w:rsid w:val="00D914F1"/>
    <w:rsid w:val="00D926D0"/>
    <w:rsid w:val="00D93030"/>
    <w:rsid w:val="00D93092"/>
    <w:rsid w:val="00D950E1"/>
    <w:rsid w:val="00D952A6"/>
    <w:rsid w:val="00D97E61"/>
    <w:rsid w:val="00D97F99"/>
    <w:rsid w:val="00DA1E08"/>
    <w:rsid w:val="00DA24F8"/>
    <w:rsid w:val="00DA28E8"/>
    <w:rsid w:val="00DA38D3"/>
    <w:rsid w:val="00DA3932"/>
    <w:rsid w:val="00DA3AFC"/>
    <w:rsid w:val="00DA64F8"/>
    <w:rsid w:val="00DA6C15"/>
    <w:rsid w:val="00DA75D4"/>
    <w:rsid w:val="00DA7857"/>
    <w:rsid w:val="00DB08EF"/>
    <w:rsid w:val="00DB2749"/>
    <w:rsid w:val="00DB38EE"/>
    <w:rsid w:val="00DB498B"/>
    <w:rsid w:val="00DB66CA"/>
    <w:rsid w:val="00DB6BCA"/>
    <w:rsid w:val="00DB7113"/>
    <w:rsid w:val="00DC0321"/>
    <w:rsid w:val="00DC2E56"/>
    <w:rsid w:val="00DC3067"/>
    <w:rsid w:val="00DC370B"/>
    <w:rsid w:val="00DC5B90"/>
    <w:rsid w:val="00DD00FF"/>
    <w:rsid w:val="00DD0619"/>
    <w:rsid w:val="00DD07FB"/>
    <w:rsid w:val="00DD13F1"/>
    <w:rsid w:val="00DD25C6"/>
    <w:rsid w:val="00DD3E4E"/>
    <w:rsid w:val="00DD4FE5"/>
    <w:rsid w:val="00DD54B0"/>
    <w:rsid w:val="00DD57EE"/>
    <w:rsid w:val="00DD6BCC"/>
    <w:rsid w:val="00DE06EE"/>
    <w:rsid w:val="00DE0A4B"/>
    <w:rsid w:val="00DE2410"/>
    <w:rsid w:val="00DE2939"/>
    <w:rsid w:val="00DE6E81"/>
    <w:rsid w:val="00DE703F"/>
    <w:rsid w:val="00DE7595"/>
    <w:rsid w:val="00DF1961"/>
    <w:rsid w:val="00DF44DE"/>
    <w:rsid w:val="00DF4A10"/>
    <w:rsid w:val="00DF5DE2"/>
    <w:rsid w:val="00E01138"/>
    <w:rsid w:val="00E02DFB"/>
    <w:rsid w:val="00E030F9"/>
    <w:rsid w:val="00E0311A"/>
    <w:rsid w:val="00E03138"/>
    <w:rsid w:val="00E043A9"/>
    <w:rsid w:val="00E06404"/>
    <w:rsid w:val="00E11A85"/>
    <w:rsid w:val="00E12495"/>
    <w:rsid w:val="00E15CCD"/>
    <w:rsid w:val="00E15D9E"/>
    <w:rsid w:val="00E161DA"/>
    <w:rsid w:val="00E17CE0"/>
    <w:rsid w:val="00E202EF"/>
    <w:rsid w:val="00E210B5"/>
    <w:rsid w:val="00E211CC"/>
    <w:rsid w:val="00E2552F"/>
    <w:rsid w:val="00E27DE2"/>
    <w:rsid w:val="00E3137A"/>
    <w:rsid w:val="00E32213"/>
    <w:rsid w:val="00E3280C"/>
    <w:rsid w:val="00E32CCF"/>
    <w:rsid w:val="00E33542"/>
    <w:rsid w:val="00E34A98"/>
    <w:rsid w:val="00E35D1E"/>
    <w:rsid w:val="00E364F9"/>
    <w:rsid w:val="00E365FA"/>
    <w:rsid w:val="00E36789"/>
    <w:rsid w:val="00E400DC"/>
    <w:rsid w:val="00E4035D"/>
    <w:rsid w:val="00E42C4D"/>
    <w:rsid w:val="00E43220"/>
    <w:rsid w:val="00E44A83"/>
    <w:rsid w:val="00E469E1"/>
    <w:rsid w:val="00E47DBA"/>
    <w:rsid w:val="00E502C1"/>
    <w:rsid w:val="00E502DD"/>
    <w:rsid w:val="00E507A2"/>
    <w:rsid w:val="00E50D3A"/>
    <w:rsid w:val="00E51387"/>
    <w:rsid w:val="00E51E68"/>
    <w:rsid w:val="00E52EFD"/>
    <w:rsid w:val="00E53A41"/>
    <w:rsid w:val="00E5408A"/>
    <w:rsid w:val="00E54E91"/>
    <w:rsid w:val="00E566F1"/>
    <w:rsid w:val="00E56800"/>
    <w:rsid w:val="00E6243C"/>
    <w:rsid w:val="00E62FF9"/>
    <w:rsid w:val="00E635D6"/>
    <w:rsid w:val="00E639BC"/>
    <w:rsid w:val="00E664CC"/>
    <w:rsid w:val="00E66C12"/>
    <w:rsid w:val="00E70388"/>
    <w:rsid w:val="00E70895"/>
    <w:rsid w:val="00E70B15"/>
    <w:rsid w:val="00E70F92"/>
    <w:rsid w:val="00E735AC"/>
    <w:rsid w:val="00E74B90"/>
    <w:rsid w:val="00E74C54"/>
    <w:rsid w:val="00E77A03"/>
    <w:rsid w:val="00E80EAD"/>
    <w:rsid w:val="00E822E8"/>
    <w:rsid w:val="00E82554"/>
    <w:rsid w:val="00E82606"/>
    <w:rsid w:val="00E8375F"/>
    <w:rsid w:val="00E846C8"/>
    <w:rsid w:val="00E84957"/>
    <w:rsid w:val="00E84A55"/>
    <w:rsid w:val="00E85191"/>
    <w:rsid w:val="00E85BFF"/>
    <w:rsid w:val="00E90391"/>
    <w:rsid w:val="00E906C2"/>
    <w:rsid w:val="00E9070B"/>
    <w:rsid w:val="00E918A6"/>
    <w:rsid w:val="00E9311F"/>
    <w:rsid w:val="00E934D1"/>
    <w:rsid w:val="00E94AF0"/>
    <w:rsid w:val="00E95D13"/>
    <w:rsid w:val="00E95DD3"/>
    <w:rsid w:val="00E9643A"/>
    <w:rsid w:val="00E969D5"/>
    <w:rsid w:val="00EA0038"/>
    <w:rsid w:val="00EA58D1"/>
    <w:rsid w:val="00EA61BC"/>
    <w:rsid w:val="00EA681A"/>
    <w:rsid w:val="00EA735B"/>
    <w:rsid w:val="00EB1E69"/>
    <w:rsid w:val="00EB2086"/>
    <w:rsid w:val="00EB5850"/>
    <w:rsid w:val="00EB5AB6"/>
    <w:rsid w:val="00EB5EDF"/>
    <w:rsid w:val="00EB60FE"/>
    <w:rsid w:val="00EB74DB"/>
    <w:rsid w:val="00EB7802"/>
    <w:rsid w:val="00EC1471"/>
    <w:rsid w:val="00EC33CD"/>
    <w:rsid w:val="00EC5359"/>
    <w:rsid w:val="00EC562A"/>
    <w:rsid w:val="00EC5ABF"/>
    <w:rsid w:val="00EC7B0C"/>
    <w:rsid w:val="00ED067A"/>
    <w:rsid w:val="00ED2B50"/>
    <w:rsid w:val="00ED7757"/>
    <w:rsid w:val="00EE0350"/>
    <w:rsid w:val="00EE0719"/>
    <w:rsid w:val="00EE0E80"/>
    <w:rsid w:val="00EE4585"/>
    <w:rsid w:val="00EE613F"/>
    <w:rsid w:val="00EE7295"/>
    <w:rsid w:val="00EE7869"/>
    <w:rsid w:val="00EF054A"/>
    <w:rsid w:val="00EF3235"/>
    <w:rsid w:val="00EF7906"/>
    <w:rsid w:val="00EF7E72"/>
    <w:rsid w:val="00F00956"/>
    <w:rsid w:val="00F00D34"/>
    <w:rsid w:val="00F01542"/>
    <w:rsid w:val="00F0404B"/>
    <w:rsid w:val="00F051AC"/>
    <w:rsid w:val="00F06D37"/>
    <w:rsid w:val="00F07B9D"/>
    <w:rsid w:val="00F10926"/>
    <w:rsid w:val="00F11452"/>
    <w:rsid w:val="00F11586"/>
    <w:rsid w:val="00F1183B"/>
    <w:rsid w:val="00F11C9F"/>
    <w:rsid w:val="00F11EE7"/>
    <w:rsid w:val="00F12263"/>
    <w:rsid w:val="00F13978"/>
    <w:rsid w:val="00F1409D"/>
    <w:rsid w:val="00F14214"/>
    <w:rsid w:val="00F157A9"/>
    <w:rsid w:val="00F243BA"/>
    <w:rsid w:val="00F25BB6"/>
    <w:rsid w:val="00F26B7E"/>
    <w:rsid w:val="00F27A3B"/>
    <w:rsid w:val="00F33817"/>
    <w:rsid w:val="00F3447F"/>
    <w:rsid w:val="00F420D5"/>
    <w:rsid w:val="00F4449C"/>
    <w:rsid w:val="00F451EA"/>
    <w:rsid w:val="00F45447"/>
    <w:rsid w:val="00F456C6"/>
    <w:rsid w:val="00F4573E"/>
    <w:rsid w:val="00F4577B"/>
    <w:rsid w:val="00F462EF"/>
    <w:rsid w:val="00F46496"/>
    <w:rsid w:val="00F474D0"/>
    <w:rsid w:val="00F47641"/>
    <w:rsid w:val="00F50179"/>
    <w:rsid w:val="00F56511"/>
    <w:rsid w:val="00F5711C"/>
    <w:rsid w:val="00F57630"/>
    <w:rsid w:val="00F605E8"/>
    <w:rsid w:val="00F6194E"/>
    <w:rsid w:val="00F623AC"/>
    <w:rsid w:val="00F6248E"/>
    <w:rsid w:val="00F6412A"/>
    <w:rsid w:val="00F65178"/>
    <w:rsid w:val="00F651E0"/>
    <w:rsid w:val="00F65893"/>
    <w:rsid w:val="00F66A4A"/>
    <w:rsid w:val="00F67A2D"/>
    <w:rsid w:val="00F71E22"/>
    <w:rsid w:val="00F72142"/>
    <w:rsid w:val="00F72AE7"/>
    <w:rsid w:val="00F77D98"/>
    <w:rsid w:val="00F81014"/>
    <w:rsid w:val="00F833BA"/>
    <w:rsid w:val="00F8421C"/>
    <w:rsid w:val="00F84FD0"/>
    <w:rsid w:val="00F859A8"/>
    <w:rsid w:val="00F90126"/>
    <w:rsid w:val="00F907A5"/>
    <w:rsid w:val="00F9108B"/>
    <w:rsid w:val="00F91349"/>
    <w:rsid w:val="00F93A8A"/>
    <w:rsid w:val="00F95248"/>
    <w:rsid w:val="00F956A9"/>
    <w:rsid w:val="00F963ED"/>
    <w:rsid w:val="00F966CF"/>
    <w:rsid w:val="00F96CAE"/>
    <w:rsid w:val="00F97C99"/>
    <w:rsid w:val="00FA662D"/>
    <w:rsid w:val="00FA6730"/>
    <w:rsid w:val="00FA73B1"/>
    <w:rsid w:val="00FB04BF"/>
    <w:rsid w:val="00FB0CB9"/>
    <w:rsid w:val="00FB45F1"/>
    <w:rsid w:val="00FB4A72"/>
    <w:rsid w:val="00FB54E8"/>
    <w:rsid w:val="00FB7054"/>
    <w:rsid w:val="00FB7D3A"/>
    <w:rsid w:val="00FC17B7"/>
    <w:rsid w:val="00FC2CB7"/>
    <w:rsid w:val="00FC4090"/>
    <w:rsid w:val="00FC55B4"/>
    <w:rsid w:val="00FD00E6"/>
    <w:rsid w:val="00FD09A1"/>
    <w:rsid w:val="00FD166D"/>
    <w:rsid w:val="00FD2A7C"/>
    <w:rsid w:val="00FD59EB"/>
    <w:rsid w:val="00FD7299"/>
    <w:rsid w:val="00FE1FBE"/>
    <w:rsid w:val="00FE3901"/>
    <w:rsid w:val="00FE39D3"/>
    <w:rsid w:val="00FE4BCE"/>
    <w:rsid w:val="00FE4CED"/>
    <w:rsid w:val="00FE54AE"/>
    <w:rsid w:val="00FE576A"/>
    <w:rsid w:val="00FE7E79"/>
    <w:rsid w:val="00FF3E7D"/>
    <w:rsid w:val="00FF48F0"/>
    <w:rsid w:val="00FF5B99"/>
    <w:rsid w:val="00FF730C"/>
    <w:rsid w:val="00FF73F4"/>
    <w:rsid w:val="00FF7CE4"/>
    <w:rsid w:val="00FF7E39"/>
    <w:rsid w:val="2FFD554D"/>
    <w:rsid w:val="6BDFF973"/>
    <w:rsid w:val="73BF5A69"/>
    <w:rsid w:val="773EB620"/>
    <w:rsid w:val="7EEF6C1E"/>
    <w:rsid w:val="DBEDFDAE"/>
    <w:rsid w:val="FC3FAE49"/>
    <w:rsid w:val="FF6F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semiHidden/>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ind w:left="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ind w:left="0"/>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Times New Roman"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style>
  <w:style w:type="paragraph" w:customStyle="1" w:styleId="191">
    <w:name w:val="标准文件_一级项2"/>
    <w:basedOn w:val="58"/>
    <w:qFormat/>
    <w:uiPriority w:val="0"/>
    <w:pPr>
      <w:numPr>
        <w:ilvl w:val="0"/>
        <w:numId w:val="31"/>
      </w:numPr>
      <w:spacing w:line="300" w:lineRule="exact"/>
      <w:ind w:firstLineChars="0"/>
    </w:p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paragraph" w:customStyle="1" w:styleId="232">
    <w:name w:val="修订1"/>
    <w:hidden/>
    <w:semiHidden/>
    <w:qFormat/>
    <w:uiPriority w:val="99"/>
    <w:rPr>
      <w:rFonts w:ascii="Calibri" w:hAnsi="Calibri" w:eastAsia="宋体" w:cs="Times New Roman"/>
      <w:kern w:val="2"/>
      <w:sz w:val="21"/>
      <w:szCs w:val="21"/>
      <w:lang w:val="en-US" w:eastAsia="zh-CN" w:bidi="ar-SA"/>
    </w:rPr>
  </w:style>
  <w:style w:type="paragraph" w:customStyle="1" w:styleId="233">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FCE71095A904290BC4D0D8F1CFF419E"/>
        <w:style w:val=""/>
        <w:category>
          <w:name w:val="常规"/>
          <w:gallery w:val="placeholder"/>
        </w:category>
        <w:types>
          <w:type w:val="bbPlcHdr"/>
        </w:types>
        <w:behaviors>
          <w:behavior w:val="content"/>
        </w:behaviors>
        <w:description w:val=""/>
        <w:guid w:val="{6842F892-4C39-42BE-89DE-CEAB66CA9784}"/>
      </w:docPartPr>
      <w:docPartBody>
        <w:p w14:paraId="057E8814">
          <w:pPr>
            <w:pStyle w:val="5"/>
            <w:rPr>
              <w:rFonts w:hint="eastAsia"/>
            </w:rPr>
          </w:pPr>
          <w:r>
            <w:rPr>
              <w:rStyle w:val="4"/>
              <w:rFonts w:hint="eastAsia"/>
            </w:rPr>
            <w:t>单击或点击此处输入文字。</w:t>
          </w:r>
        </w:p>
      </w:docPartBody>
    </w:docPart>
    <w:docPart>
      <w:docPartPr>
        <w:name w:val="7E2E85395D234C6B800C6B0A54856594"/>
        <w:style w:val=""/>
        <w:category>
          <w:name w:val="常规"/>
          <w:gallery w:val="placeholder"/>
        </w:category>
        <w:types>
          <w:type w:val="bbPlcHdr"/>
        </w:types>
        <w:behaviors>
          <w:behavior w:val="content"/>
        </w:behaviors>
        <w:description w:val=""/>
        <w:guid w:val="{732B8204-81C6-4CEA-8469-2B6905511DD9}"/>
      </w:docPartPr>
      <w:docPartBody>
        <w:p w14:paraId="437A7CB9">
          <w:pPr>
            <w:pStyle w:val="6"/>
            <w:rPr>
              <w:rFonts w:hint="eastAsia"/>
            </w:rPr>
          </w:pPr>
          <w:r>
            <w:rPr>
              <w:rStyle w:val="4"/>
              <w:rFonts w:hint="eastAsia"/>
            </w:rPr>
            <w:t>选择一项。</w:t>
          </w:r>
        </w:p>
      </w:docPartBody>
    </w:docPart>
    <w:docPart>
      <w:docPartPr>
        <w:name w:val="5A4B13E42FDF47539A57E987A4BB3ABD"/>
        <w:style w:val=""/>
        <w:category>
          <w:name w:val="常规"/>
          <w:gallery w:val="placeholder"/>
        </w:category>
        <w:types>
          <w:type w:val="bbPlcHdr"/>
        </w:types>
        <w:behaviors>
          <w:behavior w:val="content"/>
        </w:behaviors>
        <w:description w:val=""/>
        <w:guid w:val="{0D217259-53D5-4B77-870F-17DC0DC642A1}"/>
      </w:docPartPr>
      <w:docPartBody>
        <w:p w14:paraId="698F8FFE">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hruti">
    <w:altName w:val="Noto Sans"/>
    <w:panose1 w:val="020B0502040204020203"/>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等线">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6B"/>
    <w:rsid w:val="00045DD2"/>
    <w:rsid w:val="000D5440"/>
    <w:rsid w:val="00175502"/>
    <w:rsid w:val="002A55FF"/>
    <w:rsid w:val="002C6E55"/>
    <w:rsid w:val="0035786B"/>
    <w:rsid w:val="00370FAA"/>
    <w:rsid w:val="00383B05"/>
    <w:rsid w:val="003B3043"/>
    <w:rsid w:val="003C514B"/>
    <w:rsid w:val="003F37C7"/>
    <w:rsid w:val="004040A2"/>
    <w:rsid w:val="00475588"/>
    <w:rsid w:val="004B1D1E"/>
    <w:rsid w:val="00512EC9"/>
    <w:rsid w:val="00517DC6"/>
    <w:rsid w:val="00550B0D"/>
    <w:rsid w:val="005A7715"/>
    <w:rsid w:val="0068111F"/>
    <w:rsid w:val="006C2CAD"/>
    <w:rsid w:val="00742E56"/>
    <w:rsid w:val="00747E21"/>
    <w:rsid w:val="0076337D"/>
    <w:rsid w:val="00775D5C"/>
    <w:rsid w:val="007A68A4"/>
    <w:rsid w:val="007F5CA7"/>
    <w:rsid w:val="00860321"/>
    <w:rsid w:val="00892F81"/>
    <w:rsid w:val="00940D02"/>
    <w:rsid w:val="009555FE"/>
    <w:rsid w:val="009C355C"/>
    <w:rsid w:val="009F2069"/>
    <w:rsid w:val="00A51834"/>
    <w:rsid w:val="00A967C2"/>
    <w:rsid w:val="00AC7536"/>
    <w:rsid w:val="00B16C13"/>
    <w:rsid w:val="00BE057E"/>
    <w:rsid w:val="00CB482A"/>
    <w:rsid w:val="00D5438B"/>
    <w:rsid w:val="00DD08C2"/>
    <w:rsid w:val="00E06E57"/>
    <w:rsid w:val="00E4035D"/>
    <w:rsid w:val="00EA0038"/>
    <w:rsid w:val="00F5711C"/>
    <w:rsid w:val="00F84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FCE71095A904290BC4D0D8F1CFF419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E2E85395D234C6B800C6B0A5485659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A4B13E42FDF47539A57E987A4BB3AB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FE12C-16EA-4F8F-A8A1-ED38DA65EEBC}">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2750</Words>
  <Characters>15675</Characters>
  <Lines>130</Lines>
  <Paragraphs>36</Paragraphs>
  <TotalTime>2840</TotalTime>
  <ScaleCrop>false</ScaleCrop>
  <LinksUpToDate>false</LinksUpToDate>
  <CharactersWithSpaces>18389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2025-10-17T23:33:00Z</dcterms:created>
  <dc:creator>Zhang Fan</dc:creator>
  <cp:lastModifiedBy>TianJY</cp:lastModifiedBy>
  <cp:lastPrinted>2021-02-03T00:18:00Z</cp:lastPrinted>
  <dcterms:modified xsi:type="dcterms:W3CDTF">2026-04-09T10:22:11Z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2052-12.8.2.1119</vt:lpwstr>
  </property>
  <property fmtid="{D5CDD505-2E9C-101B-9397-08002B2CF9AE}" pid="16" name="ICV">
    <vt:lpwstr>62B2D9880813E1518A70CC69ADC563B1_43</vt:lpwstr>
  </property>
</Properties>
</file>