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180D0" w14:textId="37C8AA0F" w:rsidR="005F0615" w:rsidRPr="005E7A7C" w:rsidRDefault="00D9412D" w:rsidP="009F4CF0">
      <w:pPr>
        <w:spacing w:after="0" w:line="560" w:lineRule="exact"/>
        <w:jc w:val="center"/>
        <w:rPr>
          <w:rFonts w:ascii="Times New Roman" w:eastAsia="华文中宋" w:hAnsi="Times New Roman" w:cs="Times New Roman"/>
          <w:b/>
          <w:sz w:val="36"/>
          <w:szCs w:val="36"/>
        </w:rPr>
      </w:pPr>
      <w:r w:rsidRPr="005E7A7C">
        <w:rPr>
          <w:rFonts w:ascii="Times New Roman" w:eastAsia="华文中宋" w:hAnsi="Times New Roman" w:cs="Times New Roman" w:hint="eastAsia"/>
          <w:b/>
          <w:sz w:val="36"/>
          <w:szCs w:val="36"/>
        </w:rPr>
        <w:t>《</w:t>
      </w:r>
      <w:r w:rsidR="00FD2E96" w:rsidRPr="005E7A7C">
        <w:rPr>
          <w:rFonts w:ascii="Times New Roman" w:eastAsia="华文中宋" w:hAnsi="Times New Roman" w:cs="Times New Roman"/>
          <w:b/>
          <w:sz w:val="36"/>
          <w:szCs w:val="36"/>
        </w:rPr>
        <w:t>农用北斗定位导航设备性能试验方法（征求意见稿）</w:t>
      </w:r>
      <w:r w:rsidRPr="005E7A7C">
        <w:rPr>
          <w:rFonts w:ascii="Times New Roman" w:eastAsia="华文中宋" w:hAnsi="Times New Roman" w:cs="Times New Roman"/>
          <w:b/>
          <w:sz w:val="36"/>
          <w:szCs w:val="36"/>
        </w:rPr>
        <w:t>》编制说明</w:t>
      </w:r>
    </w:p>
    <w:p w14:paraId="78779CED" w14:textId="77777777" w:rsidR="005F0615" w:rsidRPr="005E7A7C" w:rsidRDefault="005F0615" w:rsidP="009F4CF0">
      <w:pPr>
        <w:spacing w:after="0" w:line="560" w:lineRule="exact"/>
        <w:rPr>
          <w:rFonts w:ascii="Times New Roman" w:eastAsia="方正仿宋简体" w:hAnsi="Times New Roman" w:cs="Times New Roman"/>
          <w:sz w:val="28"/>
          <w:szCs w:val="28"/>
        </w:rPr>
      </w:pPr>
    </w:p>
    <w:p w14:paraId="668DDBF2" w14:textId="77777777" w:rsidR="00D9412D" w:rsidRPr="005E7A7C" w:rsidRDefault="00D9412D"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r w:rsidRPr="005E7A7C">
        <w:rPr>
          <w:rFonts w:ascii="Times New Roman" w:eastAsia="黑体" w:hAnsi="Times New Roman" w:cs="Times New Roman"/>
          <w:bCs/>
          <w:kern w:val="44"/>
          <w:sz w:val="28"/>
          <w:szCs w:val="28"/>
        </w:rPr>
        <w:t>一</w:t>
      </w:r>
      <w:r w:rsidRPr="005E7A7C">
        <w:rPr>
          <w:rFonts w:ascii="Times New Roman" w:eastAsia="黑体" w:hAnsi="Times New Roman" w:cs="Times New Roman" w:hint="eastAsia"/>
          <w:bCs/>
          <w:kern w:val="44"/>
          <w:sz w:val="28"/>
          <w:szCs w:val="28"/>
        </w:rPr>
        <w:t>、</w:t>
      </w:r>
      <w:r w:rsidRPr="005E7A7C">
        <w:rPr>
          <w:rFonts w:ascii="Times New Roman" w:eastAsia="黑体" w:hAnsi="Times New Roman" w:cs="Times New Roman"/>
          <w:bCs/>
          <w:kern w:val="44"/>
          <w:sz w:val="28"/>
          <w:szCs w:val="28"/>
        </w:rPr>
        <w:t>工作简况，包括任务来源、制定景、起草过程等</w:t>
      </w:r>
    </w:p>
    <w:p w14:paraId="7663175B" w14:textId="12B6E3D1" w:rsidR="005F0615" w:rsidRPr="005E7A7C" w:rsidRDefault="001B38A5" w:rsidP="009F4CF0">
      <w:pPr>
        <w:snapToGrid w:val="0"/>
        <w:spacing w:after="0" w:line="240" w:lineRule="auto"/>
        <w:ind w:left="560"/>
        <w:rPr>
          <w:rFonts w:ascii="Times New Roman" w:eastAsia="楷体" w:hAnsi="Times New Roman" w:cs="Times New Roman"/>
          <w:b/>
          <w:sz w:val="28"/>
          <w:szCs w:val="28"/>
        </w:rPr>
      </w:pPr>
      <w:r w:rsidRPr="005E7A7C">
        <w:rPr>
          <w:rFonts w:ascii="Times New Roman" w:eastAsia="楷体" w:hAnsi="Times New Roman" w:cs="Times New Roman"/>
          <w:b/>
          <w:sz w:val="28"/>
          <w:szCs w:val="28"/>
        </w:rPr>
        <w:t>（一）任务来源</w:t>
      </w:r>
    </w:p>
    <w:p w14:paraId="5283F80B" w14:textId="5AA2B3B8" w:rsidR="005F0615" w:rsidRPr="005E7A7C" w:rsidRDefault="0000000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本标准是</w:t>
      </w:r>
      <w:r w:rsidRPr="005E7A7C">
        <w:rPr>
          <w:rFonts w:ascii="Times New Roman" w:eastAsia="仿宋_GB2312" w:hAnsi="Times New Roman" w:cs="Times New Roman"/>
          <w:sz w:val="28"/>
          <w:szCs w:val="28"/>
        </w:rPr>
        <w:t>20</w:t>
      </w:r>
      <w:r w:rsidR="00FD2E96" w:rsidRPr="005E7A7C">
        <w:rPr>
          <w:rFonts w:ascii="Times New Roman" w:eastAsia="仿宋_GB2312" w:hAnsi="Times New Roman" w:cs="Times New Roman"/>
          <w:sz w:val="28"/>
          <w:szCs w:val="28"/>
        </w:rPr>
        <w:t>25</w:t>
      </w:r>
      <w:r w:rsidRPr="005E7A7C">
        <w:rPr>
          <w:rFonts w:ascii="Times New Roman" w:eastAsia="仿宋_GB2312" w:hAnsi="Times New Roman" w:cs="Times New Roman"/>
          <w:sz w:val="28"/>
          <w:szCs w:val="28"/>
        </w:rPr>
        <w:t>年由</w:t>
      </w:r>
      <w:r w:rsidR="00FD2E96" w:rsidRPr="005E7A7C">
        <w:rPr>
          <w:rFonts w:ascii="Times New Roman" w:eastAsia="仿宋_GB2312" w:hAnsi="Times New Roman" w:cs="Times New Roman"/>
          <w:sz w:val="28"/>
          <w:szCs w:val="28"/>
        </w:rPr>
        <w:t>农业农村部市场与信息化司</w:t>
      </w:r>
      <w:r w:rsidRPr="005E7A7C">
        <w:rPr>
          <w:rFonts w:ascii="Times New Roman" w:eastAsia="仿宋_GB2312" w:hAnsi="Times New Roman" w:cs="Times New Roman"/>
          <w:sz w:val="28"/>
          <w:szCs w:val="28"/>
        </w:rPr>
        <w:t>提出，经农业农村部农产品质</w:t>
      </w:r>
      <w:proofErr w:type="gramStart"/>
      <w:r w:rsidRPr="005E7A7C">
        <w:rPr>
          <w:rFonts w:ascii="Times New Roman" w:eastAsia="仿宋_GB2312" w:hAnsi="Times New Roman" w:cs="Times New Roman"/>
          <w:sz w:val="28"/>
          <w:szCs w:val="28"/>
        </w:rPr>
        <w:t>量安全</w:t>
      </w:r>
      <w:proofErr w:type="gramEnd"/>
      <w:r w:rsidRPr="005E7A7C">
        <w:rPr>
          <w:rFonts w:ascii="Times New Roman" w:eastAsia="仿宋_GB2312" w:hAnsi="Times New Roman" w:cs="Times New Roman"/>
          <w:sz w:val="28"/>
          <w:szCs w:val="28"/>
        </w:rPr>
        <w:t>监管局批准立项，归口</w:t>
      </w:r>
      <w:r w:rsidR="00FD2E96" w:rsidRPr="005E7A7C">
        <w:rPr>
          <w:rFonts w:ascii="Times New Roman" w:eastAsia="仿宋_GB2312" w:hAnsi="Times New Roman" w:cs="Times New Roman"/>
          <w:sz w:val="28"/>
          <w:szCs w:val="28"/>
        </w:rPr>
        <w:t>农业农村部农业信息化标准化技术委员会管理的农业行业标准制定任务</w:t>
      </w:r>
      <w:r w:rsidRPr="005E7A7C">
        <w:rPr>
          <w:rFonts w:ascii="Times New Roman" w:eastAsia="仿宋_GB2312" w:hAnsi="Times New Roman" w:cs="Times New Roman"/>
          <w:sz w:val="28"/>
          <w:szCs w:val="28"/>
        </w:rPr>
        <w:t>。项目下达文件：《</w:t>
      </w:r>
      <w:r w:rsidR="00FD2E96" w:rsidRPr="005E7A7C">
        <w:rPr>
          <w:rFonts w:ascii="Times New Roman" w:eastAsia="仿宋_GB2312" w:hAnsi="Times New Roman" w:cs="Times New Roman"/>
          <w:sz w:val="28"/>
          <w:szCs w:val="28"/>
        </w:rPr>
        <w:t>关于下达</w:t>
      </w:r>
      <w:r w:rsidR="00FD2E96" w:rsidRPr="005E7A7C">
        <w:rPr>
          <w:rFonts w:ascii="Times New Roman" w:eastAsia="仿宋_GB2312" w:hAnsi="Times New Roman" w:cs="Times New Roman"/>
          <w:sz w:val="28"/>
          <w:szCs w:val="28"/>
        </w:rPr>
        <w:t>2025</w:t>
      </w:r>
      <w:r w:rsidR="00FD2E96" w:rsidRPr="005E7A7C">
        <w:rPr>
          <w:rFonts w:ascii="Times New Roman" w:eastAsia="仿宋_GB2312" w:hAnsi="Times New Roman" w:cs="Times New Roman"/>
          <w:sz w:val="28"/>
          <w:szCs w:val="28"/>
        </w:rPr>
        <w:t>年第二批农业国家和行业标准制修订项目计划的通知</w:t>
      </w:r>
      <w:r w:rsidRPr="005E7A7C">
        <w:rPr>
          <w:rFonts w:ascii="Times New Roman" w:eastAsia="仿宋_GB2312" w:hAnsi="Times New Roman" w:cs="Times New Roman"/>
          <w:sz w:val="28"/>
          <w:szCs w:val="28"/>
        </w:rPr>
        <w:t>》；文件号：</w:t>
      </w:r>
      <w:proofErr w:type="gramStart"/>
      <w:r w:rsidR="00FD2E96" w:rsidRPr="005E7A7C">
        <w:rPr>
          <w:rFonts w:ascii="Times New Roman" w:eastAsia="仿宋_GB2312" w:hAnsi="Times New Roman" w:cs="Times New Roman"/>
          <w:sz w:val="28"/>
          <w:szCs w:val="28"/>
        </w:rPr>
        <w:t>农质标函</w:t>
      </w:r>
      <w:proofErr w:type="gramEnd"/>
      <w:r w:rsidR="00FD2E96" w:rsidRPr="005E7A7C">
        <w:rPr>
          <w:rFonts w:ascii="Times New Roman" w:eastAsia="仿宋_GB2312" w:hAnsi="Times New Roman" w:cs="Times New Roman"/>
          <w:sz w:val="28"/>
          <w:szCs w:val="28"/>
        </w:rPr>
        <w:t>[2025]96</w:t>
      </w:r>
      <w:r w:rsidR="00FD2E96" w:rsidRPr="005E7A7C">
        <w:rPr>
          <w:rFonts w:ascii="Times New Roman" w:eastAsia="仿宋_GB2312" w:hAnsi="Times New Roman" w:cs="Times New Roman"/>
          <w:sz w:val="28"/>
          <w:szCs w:val="28"/>
        </w:rPr>
        <w:t>号</w:t>
      </w:r>
      <w:r w:rsidRPr="005E7A7C">
        <w:rPr>
          <w:rFonts w:ascii="Times New Roman" w:eastAsia="仿宋_GB2312" w:hAnsi="Times New Roman" w:cs="Times New Roman"/>
          <w:sz w:val="28"/>
          <w:szCs w:val="28"/>
        </w:rPr>
        <w:t>；项目计划编号：</w:t>
      </w:r>
      <w:r w:rsidR="00FD2E96" w:rsidRPr="005E7A7C">
        <w:rPr>
          <w:rFonts w:ascii="Times New Roman" w:eastAsia="仿宋_GB2312" w:hAnsi="Times New Roman" w:cs="Times New Roman"/>
          <w:sz w:val="28"/>
          <w:szCs w:val="28"/>
        </w:rPr>
        <w:t>NYB-25278</w:t>
      </w:r>
      <w:r w:rsidRPr="005E7A7C">
        <w:rPr>
          <w:rFonts w:ascii="Times New Roman" w:eastAsia="仿宋_GB2312" w:hAnsi="Times New Roman" w:cs="Times New Roman"/>
          <w:sz w:val="28"/>
          <w:szCs w:val="28"/>
        </w:rPr>
        <w:t>；项目名称：</w:t>
      </w:r>
      <w:r w:rsidR="00FD2E96" w:rsidRPr="005E7A7C">
        <w:rPr>
          <w:rFonts w:ascii="Times New Roman" w:eastAsia="仿宋_GB2312" w:hAnsi="Times New Roman" w:cs="Times New Roman"/>
          <w:sz w:val="28"/>
          <w:szCs w:val="28"/>
        </w:rPr>
        <w:t>农用北斗定位导航设备性能试验方法</w:t>
      </w:r>
      <w:r w:rsidRPr="005E7A7C">
        <w:rPr>
          <w:rFonts w:ascii="Times New Roman" w:eastAsia="仿宋_GB2312" w:hAnsi="Times New Roman" w:cs="Times New Roman"/>
          <w:sz w:val="28"/>
          <w:szCs w:val="28"/>
        </w:rPr>
        <w:t>；项目性质：农业行业标准制定；项目计划要求的起止时间：</w:t>
      </w:r>
      <w:r w:rsidRPr="005E7A7C">
        <w:rPr>
          <w:rFonts w:ascii="Times New Roman" w:eastAsia="仿宋_GB2312" w:hAnsi="Times New Roman" w:cs="Times New Roman"/>
          <w:sz w:val="28"/>
          <w:szCs w:val="28"/>
        </w:rPr>
        <w:t>20</w:t>
      </w:r>
      <w:r w:rsidR="00BD3E6C" w:rsidRPr="005E7A7C">
        <w:rPr>
          <w:rFonts w:ascii="Times New Roman" w:eastAsia="仿宋_GB2312" w:hAnsi="Times New Roman" w:cs="Times New Roman"/>
          <w:sz w:val="28"/>
          <w:szCs w:val="28"/>
        </w:rPr>
        <w:t>25</w:t>
      </w:r>
      <w:r w:rsidRPr="005E7A7C">
        <w:rPr>
          <w:rFonts w:ascii="Times New Roman" w:eastAsia="仿宋_GB2312" w:hAnsi="Times New Roman" w:cs="Times New Roman"/>
          <w:sz w:val="28"/>
          <w:szCs w:val="28"/>
        </w:rPr>
        <w:t>年</w:t>
      </w:r>
      <w:r w:rsidR="00BD3E6C" w:rsidRPr="005E7A7C">
        <w:rPr>
          <w:rFonts w:ascii="Times New Roman" w:eastAsia="仿宋_GB2312" w:hAnsi="Times New Roman" w:cs="Times New Roman"/>
          <w:sz w:val="28"/>
          <w:szCs w:val="28"/>
        </w:rPr>
        <w:t>9</w:t>
      </w:r>
      <w:r w:rsidR="004E68AB" w:rsidRPr="005E7A7C">
        <w:rPr>
          <w:rFonts w:ascii="Times New Roman" w:eastAsia="仿宋_GB2312" w:hAnsi="Times New Roman" w:cs="Times New Roman" w:hint="eastAsia"/>
          <w:sz w:val="28"/>
          <w:szCs w:val="28"/>
        </w:rPr>
        <w:t>—</w:t>
      </w:r>
      <w:r w:rsidRPr="005E7A7C">
        <w:rPr>
          <w:rFonts w:ascii="Times New Roman" w:eastAsia="仿宋_GB2312" w:hAnsi="Times New Roman" w:cs="Times New Roman"/>
          <w:sz w:val="28"/>
          <w:szCs w:val="28"/>
        </w:rPr>
        <w:t>12</w:t>
      </w:r>
      <w:r w:rsidRPr="005E7A7C">
        <w:rPr>
          <w:rFonts w:ascii="Times New Roman" w:eastAsia="仿宋_GB2312" w:hAnsi="Times New Roman" w:cs="Times New Roman"/>
          <w:sz w:val="28"/>
          <w:szCs w:val="28"/>
        </w:rPr>
        <w:t>月。</w:t>
      </w:r>
    </w:p>
    <w:p w14:paraId="2BCF8CBF" w14:textId="656546ED" w:rsidR="005F0615" w:rsidRPr="005E7A7C" w:rsidRDefault="001B38A5"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b/>
          <w:sz w:val="28"/>
          <w:szCs w:val="28"/>
        </w:rPr>
        <w:t>（二）制定背景</w:t>
      </w:r>
    </w:p>
    <w:p w14:paraId="43721BC1" w14:textId="77777777"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2020</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月，农业农村部、</w:t>
      </w:r>
      <w:proofErr w:type="gramStart"/>
      <w:r w:rsidRPr="005E7A7C">
        <w:rPr>
          <w:rFonts w:ascii="Times New Roman" w:eastAsia="仿宋_GB2312" w:hAnsi="Times New Roman" w:cs="Times New Roman"/>
          <w:sz w:val="28"/>
          <w:szCs w:val="28"/>
        </w:rPr>
        <w:t>中央网信办</w:t>
      </w:r>
      <w:proofErr w:type="gramEnd"/>
      <w:r w:rsidRPr="005E7A7C">
        <w:rPr>
          <w:rFonts w:ascii="Times New Roman" w:eastAsia="仿宋_GB2312" w:hAnsi="Times New Roman" w:cs="Times New Roman"/>
          <w:sz w:val="28"/>
          <w:szCs w:val="28"/>
        </w:rPr>
        <w:t>印发的《数字农业农村发展规划（</w:t>
      </w:r>
      <w:r w:rsidRPr="005E7A7C">
        <w:rPr>
          <w:rFonts w:ascii="Times New Roman" w:eastAsia="仿宋_GB2312" w:hAnsi="Times New Roman" w:cs="Times New Roman"/>
          <w:sz w:val="28"/>
          <w:szCs w:val="28"/>
        </w:rPr>
        <w:t>2019—2025</w:t>
      </w:r>
      <w:r w:rsidRPr="005E7A7C">
        <w:rPr>
          <w:rFonts w:ascii="Times New Roman" w:eastAsia="仿宋_GB2312" w:hAnsi="Times New Roman" w:cs="Times New Roman"/>
          <w:sz w:val="28"/>
          <w:szCs w:val="28"/>
        </w:rPr>
        <w:t>年）》（农规发〔</w:t>
      </w:r>
      <w:r w:rsidRPr="005E7A7C">
        <w:rPr>
          <w:rFonts w:ascii="Times New Roman" w:eastAsia="仿宋_GB2312" w:hAnsi="Times New Roman" w:cs="Times New Roman"/>
          <w:sz w:val="28"/>
          <w:szCs w:val="28"/>
        </w:rPr>
        <w:t>2019</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33</w:t>
      </w:r>
      <w:r w:rsidRPr="005E7A7C">
        <w:rPr>
          <w:rFonts w:ascii="Times New Roman" w:eastAsia="仿宋_GB2312" w:hAnsi="Times New Roman" w:cs="Times New Roman"/>
          <w:sz w:val="28"/>
          <w:szCs w:val="28"/>
        </w:rPr>
        <w:t>号）提出：</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突破农机装备专用传感器、</w:t>
      </w:r>
      <w:r w:rsidRPr="005E7A7C">
        <w:rPr>
          <w:rFonts w:ascii="Times New Roman" w:eastAsia="仿宋_GB2312" w:hAnsi="Times New Roman" w:cs="Times New Roman"/>
          <w:b/>
          <w:bCs/>
          <w:sz w:val="28"/>
          <w:szCs w:val="28"/>
        </w:rPr>
        <w:t>农机导航</w:t>
      </w:r>
      <w:r w:rsidRPr="005E7A7C">
        <w:rPr>
          <w:rFonts w:ascii="Times New Roman" w:eastAsia="仿宋_GB2312" w:hAnsi="Times New Roman" w:cs="Times New Roman"/>
          <w:sz w:val="28"/>
          <w:szCs w:val="28"/>
        </w:rPr>
        <w:t>及自动作业、精准作业和农机智能运维管理等关键装备技术</w:t>
      </w:r>
      <w:r w:rsidRPr="005E7A7C">
        <w:rPr>
          <w:rFonts w:ascii="Times New Roman" w:eastAsia="仿宋_GB2312" w:hAnsi="Times New Roman" w:cs="Times New Roman"/>
          <w:sz w:val="28"/>
          <w:szCs w:val="28"/>
        </w:rPr>
        <w:t>”</w:t>
      </w:r>
      <w:bookmarkStart w:id="0" w:name="_Hlk116537945"/>
      <w:r w:rsidRPr="005E7A7C">
        <w:rPr>
          <w:rFonts w:ascii="Times New Roman" w:eastAsia="仿宋_GB2312" w:hAnsi="Times New Roman" w:cs="Times New Roman"/>
          <w:sz w:val="28"/>
          <w:szCs w:val="28"/>
        </w:rPr>
        <w:t>。</w:t>
      </w:r>
    </w:p>
    <w:p w14:paraId="0B9FA0A5" w14:textId="281CD689"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2021</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月，国家</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十四五</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规划提出</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b/>
          <w:bCs/>
          <w:sz w:val="28"/>
          <w:szCs w:val="28"/>
        </w:rPr>
        <w:t>深化北斗系统推广应用</w:t>
      </w:r>
      <w:r w:rsidRPr="005E7A7C">
        <w:rPr>
          <w:rFonts w:ascii="Times New Roman" w:eastAsia="仿宋_GB2312" w:hAnsi="Times New Roman" w:cs="Times New Roman"/>
          <w:sz w:val="28"/>
          <w:szCs w:val="28"/>
        </w:rPr>
        <w:t>，推动北斗产业高质量发展</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10</w:t>
      </w:r>
      <w:r w:rsidRPr="005E7A7C">
        <w:rPr>
          <w:rFonts w:ascii="Times New Roman" w:eastAsia="仿宋_GB2312" w:hAnsi="Times New Roman" w:cs="Times New Roman"/>
          <w:sz w:val="28"/>
          <w:szCs w:val="28"/>
        </w:rPr>
        <w:t>月，《农业农村部</w:t>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sz w:val="28"/>
          <w:szCs w:val="28"/>
        </w:rPr>
        <w:t>财政部关于做好</w:t>
      </w:r>
      <w:r w:rsidRPr="005E7A7C">
        <w:rPr>
          <w:rFonts w:ascii="Times New Roman" w:eastAsia="仿宋_GB2312" w:hAnsi="Times New Roman" w:cs="Times New Roman"/>
          <w:sz w:val="28"/>
          <w:szCs w:val="28"/>
        </w:rPr>
        <w:t>2021</w:t>
      </w:r>
      <w:r w:rsidRPr="005E7A7C">
        <w:rPr>
          <w:rFonts w:ascii="Times New Roman" w:eastAsia="仿宋_GB2312" w:hAnsi="Times New Roman" w:cs="Times New Roman"/>
          <w:sz w:val="28"/>
          <w:szCs w:val="28"/>
        </w:rPr>
        <w:t>年农业生产发展等项目实施工作的通知》（农计财发〔</w:t>
      </w:r>
      <w:r w:rsidRPr="005E7A7C">
        <w:rPr>
          <w:rFonts w:ascii="Times New Roman" w:eastAsia="仿宋_GB2312" w:hAnsi="Times New Roman" w:cs="Times New Roman"/>
          <w:sz w:val="28"/>
          <w:szCs w:val="28"/>
        </w:rPr>
        <w:t>2021</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号）又明确提出</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b/>
          <w:bCs/>
          <w:sz w:val="28"/>
          <w:szCs w:val="28"/>
        </w:rPr>
        <w:t>推广应用北斗导航智能终端</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b/>
          <w:bCs/>
          <w:sz w:val="28"/>
          <w:szCs w:val="28"/>
        </w:rPr>
        <w:t>深化北斗系统在农业系统</w:t>
      </w:r>
      <w:r w:rsidRPr="005E7A7C">
        <w:rPr>
          <w:rFonts w:ascii="Times New Roman" w:eastAsia="仿宋_GB2312" w:hAnsi="Times New Roman" w:cs="Times New Roman"/>
          <w:sz w:val="28"/>
          <w:szCs w:val="28"/>
        </w:rPr>
        <w:t>中的推广应用</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12</w:t>
      </w:r>
      <w:r w:rsidRPr="005E7A7C">
        <w:rPr>
          <w:rFonts w:ascii="Times New Roman" w:eastAsia="仿宋_GB2312" w:hAnsi="Times New Roman" w:cs="Times New Roman"/>
          <w:sz w:val="28"/>
          <w:szCs w:val="28"/>
        </w:rPr>
        <w:t>月，《</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十四五</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全国农业机械化发展规划》提出</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推动</w:t>
      </w:r>
      <w:r w:rsidRPr="005E7A7C">
        <w:rPr>
          <w:rFonts w:ascii="Times New Roman" w:eastAsia="仿宋_GB2312" w:hAnsi="Times New Roman" w:cs="Times New Roman"/>
          <w:b/>
          <w:bCs/>
          <w:sz w:val="28"/>
          <w:szCs w:val="28"/>
        </w:rPr>
        <w:t>农机导航</w:t>
      </w:r>
      <w:r w:rsidRPr="005E7A7C">
        <w:rPr>
          <w:rFonts w:ascii="Times New Roman" w:eastAsia="仿宋_GB2312" w:hAnsi="Times New Roman" w:cs="Times New Roman"/>
          <w:sz w:val="28"/>
          <w:szCs w:val="28"/>
        </w:rPr>
        <w:t>、农机作业管理和远程数据通信管理等技术系统</w:t>
      </w:r>
      <w:r w:rsidRPr="005E7A7C">
        <w:rPr>
          <w:rFonts w:ascii="Times New Roman" w:eastAsia="仿宋_GB2312" w:hAnsi="Times New Roman" w:cs="Times New Roman"/>
          <w:sz w:val="28"/>
          <w:szCs w:val="28"/>
        </w:rPr>
        <w:lastRenderedPageBreak/>
        <w:t>集成</w:t>
      </w:r>
      <w:proofErr w:type="gramStart"/>
      <w:r w:rsidR="001B38A5" w:rsidRPr="005E7A7C">
        <w:rPr>
          <w:rFonts w:ascii="Times New Roman" w:eastAsia="仿宋_GB2312" w:hAnsi="Times New Roman" w:cs="Times New Roman"/>
          <w:sz w:val="28"/>
          <w:szCs w:val="28"/>
        </w:rPr>
        <w:t>”</w:t>
      </w:r>
      <w:proofErr w:type="gramEnd"/>
      <w:r w:rsidRPr="005E7A7C">
        <w:rPr>
          <w:rFonts w:ascii="Times New Roman" w:eastAsia="仿宋_GB2312" w:hAnsi="Times New Roman" w:cs="Times New Roman"/>
          <w:sz w:val="28"/>
          <w:szCs w:val="28"/>
        </w:rPr>
        <w:t>、</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大力推广基于</w:t>
      </w:r>
      <w:r w:rsidRPr="005E7A7C">
        <w:rPr>
          <w:rFonts w:ascii="Times New Roman" w:eastAsia="仿宋_GB2312" w:hAnsi="Times New Roman" w:cs="Times New Roman"/>
          <w:b/>
          <w:bCs/>
          <w:sz w:val="28"/>
          <w:szCs w:val="28"/>
        </w:rPr>
        <w:t>北斗、</w:t>
      </w:r>
      <w:r w:rsidRPr="005E7A7C">
        <w:rPr>
          <w:rFonts w:ascii="Times New Roman" w:eastAsia="仿宋_GB2312" w:hAnsi="Times New Roman" w:cs="Times New Roman"/>
          <w:b/>
          <w:bCs/>
          <w:sz w:val="28"/>
          <w:szCs w:val="28"/>
        </w:rPr>
        <w:t xml:space="preserve">5G </w:t>
      </w:r>
      <w:r w:rsidRPr="005E7A7C">
        <w:rPr>
          <w:rFonts w:ascii="Times New Roman" w:eastAsia="仿宋_GB2312" w:hAnsi="Times New Roman" w:cs="Times New Roman"/>
          <w:b/>
          <w:bCs/>
          <w:sz w:val="28"/>
          <w:szCs w:val="28"/>
        </w:rPr>
        <w:t>的自动驾驶</w:t>
      </w:r>
      <w:r w:rsidRPr="005E7A7C">
        <w:rPr>
          <w:rFonts w:ascii="Times New Roman" w:eastAsia="仿宋_GB2312" w:hAnsi="Times New Roman" w:cs="Times New Roman"/>
          <w:sz w:val="28"/>
          <w:szCs w:val="28"/>
        </w:rPr>
        <w:t>、远程监控、智能控制等技术在大型拖拉机、联合收割机、水稻插秧机等机具上的应用</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bookmarkEnd w:id="0"/>
    </w:p>
    <w:p w14:paraId="05E29224" w14:textId="4CDB13B9"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2022</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月，《</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十四五</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全国农业农村信息化发展规划》提出</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加快国产智能农机技术创新，突破动态路径规划、</w:t>
      </w:r>
      <w:r w:rsidRPr="005E7A7C">
        <w:rPr>
          <w:rFonts w:ascii="Times New Roman" w:eastAsia="仿宋_GB2312" w:hAnsi="Times New Roman" w:cs="Times New Roman"/>
          <w:b/>
          <w:bCs/>
          <w:sz w:val="28"/>
          <w:szCs w:val="28"/>
        </w:rPr>
        <w:t>自动驾驶</w:t>
      </w:r>
      <w:r w:rsidRPr="005E7A7C">
        <w:rPr>
          <w:rFonts w:ascii="Times New Roman" w:eastAsia="仿宋_GB2312" w:hAnsi="Times New Roman" w:cs="Times New Roman"/>
          <w:sz w:val="28"/>
          <w:szCs w:val="28"/>
        </w:rPr>
        <w:t>、精准作业、自动测产、智能组网等关键技术，推动智能农机快速发展</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加快农机装备数字化改造</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支持在大中型农机加装</w:t>
      </w:r>
      <w:r w:rsidRPr="005E7A7C">
        <w:rPr>
          <w:rFonts w:ascii="Times New Roman" w:eastAsia="仿宋_GB2312" w:hAnsi="Times New Roman" w:cs="Times New Roman"/>
          <w:b/>
          <w:bCs/>
          <w:sz w:val="28"/>
          <w:szCs w:val="28"/>
        </w:rPr>
        <w:t>导航定位</w:t>
      </w:r>
      <w:r w:rsidRPr="005E7A7C">
        <w:rPr>
          <w:rFonts w:ascii="Times New Roman" w:eastAsia="仿宋_GB2312" w:hAnsi="Times New Roman" w:cs="Times New Roman"/>
          <w:sz w:val="28"/>
          <w:szCs w:val="28"/>
        </w:rPr>
        <w:t>、作业监测、</w:t>
      </w:r>
      <w:r w:rsidRPr="005E7A7C">
        <w:rPr>
          <w:rFonts w:ascii="Times New Roman" w:eastAsia="仿宋_GB2312" w:hAnsi="Times New Roman" w:cs="Times New Roman"/>
          <w:b/>
          <w:bCs/>
          <w:sz w:val="28"/>
          <w:szCs w:val="28"/>
        </w:rPr>
        <w:t>自动驾驶</w:t>
      </w:r>
      <w:r w:rsidRPr="005E7A7C">
        <w:rPr>
          <w:rFonts w:ascii="Times New Roman" w:eastAsia="仿宋_GB2312" w:hAnsi="Times New Roman" w:cs="Times New Roman"/>
          <w:sz w:val="28"/>
          <w:szCs w:val="28"/>
        </w:rPr>
        <w:t>等终端</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月，</w:t>
      </w:r>
      <w:proofErr w:type="gramStart"/>
      <w:r w:rsidRPr="005E7A7C">
        <w:rPr>
          <w:rFonts w:ascii="Times New Roman" w:eastAsia="仿宋_GB2312" w:hAnsi="Times New Roman" w:cs="Times New Roman"/>
          <w:sz w:val="28"/>
          <w:szCs w:val="28"/>
        </w:rPr>
        <w:t>中央网信办</w:t>
      </w:r>
      <w:proofErr w:type="gramEnd"/>
      <w:r w:rsidRPr="005E7A7C">
        <w:rPr>
          <w:rFonts w:ascii="Times New Roman" w:eastAsia="仿宋_GB2312" w:hAnsi="Times New Roman" w:cs="Times New Roman"/>
          <w:sz w:val="28"/>
          <w:szCs w:val="28"/>
        </w:rPr>
        <w:t>、农业农村部等四部委印发的《数字乡村标准体系建设指南》</w:t>
      </w:r>
      <w:r w:rsidR="00C26D9A" w:rsidRPr="005E7A7C">
        <w:rPr>
          <w:rFonts w:ascii="Times New Roman" w:eastAsia="仿宋_GB2312" w:hAnsi="Times New Roman" w:cs="Times New Roman" w:hint="eastAsia"/>
          <w:sz w:val="28"/>
          <w:szCs w:val="28"/>
        </w:rPr>
        <w:t>中</w:t>
      </w:r>
      <w:r w:rsidR="001B38A5"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农业农村数据标准</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数据资源标准</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专题库标准</w:t>
      </w:r>
      <w:r w:rsidR="001B38A5" w:rsidRPr="005E7A7C">
        <w:rPr>
          <w:rFonts w:ascii="Times New Roman" w:eastAsia="仿宋_GB2312" w:hAnsi="Times New Roman" w:cs="Times New Roman"/>
          <w:sz w:val="28"/>
          <w:szCs w:val="28"/>
        </w:rPr>
        <w:t>”</w:t>
      </w:r>
      <w:r w:rsidR="00C26D9A" w:rsidRPr="005E7A7C">
        <w:rPr>
          <w:rFonts w:ascii="Times New Roman" w:eastAsia="仿宋_GB2312" w:hAnsi="Times New Roman" w:cs="Times New Roman" w:hint="eastAsia"/>
          <w:sz w:val="28"/>
          <w:szCs w:val="28"/>
        </w:rPr>
        <w:t>含有</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b/>
          <w:bCs/>
          <w:sz w:val="28"/>
          <w:szCs w:val="28"/>
        </w:rPr>
        <w:t>农机装备与作业数据、定位信息</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标准。</w:t>
      </w:r>
    </w:p>
    <w:p w14:paraId="600D2B65" w14:textId="568F8332" w:rsidR="009B0640" w:rsidRPr="005E7A7C" w:rsidRDefault="009B0640" w:rsidP="009F4CF0">
      <w:pPr>
        <w:spacing w:after="0" w:line="360" w:lineRule="auto"/>
        <w:ind w:firstLineChars="200" w:firstLine="560"/>
        <w:rPr>
          <w:rFonts w:ascii="Times New Roman" w:eastAsia="仿宋_GB2312" w:hAnsi="Times New Roman" w:cs="Times New Roman"/>
          <w:bCs/>
          <w:sz w:val="28"/>
          <w:szCs w:val="28"/>
        </w:rPr>
      </w:pPr>
      <w:r w:rsidRPr="005E7A7C">
        <w:rPr>
          <w:rFonts w:ascii="Times New Roman" w:eastAsia="仿宋_GB2312" w:hAnsi="Times New Roman" w:cs="Times New Roman"/>
          <w:sz w:val="28"/>
          <w:szCs w:val="28"/>
        </w:rPr>
        <w:t>2023</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月，中央</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号文件《中共中央、国务院关于做好</w:t>
      </w:r>
      <w:r w:rsidRPr="005E7A7C">
        <w:rPr>
          <w:rFonts w:ascii="Times New Roman" w:eastAsia="仿宋_GB2312" w:hAnsi="Times New Roman" w:cs="Times New Roman"/>
          <w:sz w:val="28"/>
          <w:szCs w:val="28"/>
        </w:rPr>
        <w:t>2023</w:t>
      </w:r>
      <w:r w:rsidRPr="005E7A7C">
        <w:rPr>
          <w:rFonts w:ascii="Times New Roman" w:eastAsia="仿宋_GB2312" w:hAnsi="Times New Roman" w:cs="Times New Roman"/>
          <w:sz w:val="28"/>
          <w:szCs w:val="28"/>
        </w:rPr>
        <w:t>年全面推进乡村振兴重点工作的意见》提出</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b/>
          <w:bCs/>
          <w:sz w:val="28"/>
          <w:szCs w:val="28"/>
        </w:rPr>
        <w:t>支持北斗智能监测终端及辅助驾驶系统集成应用</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9</w:t>
      </w:r>
      <w:r w:rsidRPr="005E7A7C">
        <w:rPr>
          <w:rFonts w:ascii="Times New Roman" w:eastAsia="仿宋_GB2312" w:hAnsi="Times New Roman" w:cs="Times New Roman"/>
          <w:sz w:val="28"/>
          <w:szCs w:val="28"/>
        </w:rPr>
        <w:t>月，农业农村部在全国智慧农业现场推进会上强调智能农机在提效减损上作用非常显著，关键就是加装了</w:t>
      </w:r>
      <w:r w:rsidRPr="005E7A7C">
        <w:rPr>
          <w:rFonts w:ascii="Times New Roman" w:eastAsia="仿宋_GB2312" w:hAnsi="Times New Roman" w:cs="Times New Roman"/>
          <w:b/>
          <w:bCs/>
          <w:sz w:val="28"/>
          <w:szCs w:val="28"/>
        </w:rPr>
        <w:t>北斗导航</w:t>
      </w:r>
      <w:r w:rsidRPr="005E7A7C">
        <w:rPr>
          <w:rFonts w:ascii="Times New Roman" w:eastAsia="仿宋_GB2312" w:hAnsi="Times New Roman" w:cs="Times New Roman"/>
          <w:sz w:val="28"/>
          <w:szCs w:val="28"/>
        </w:rPr>
        <w:t>、作业质量监测等智能终端，极大减少了机手</w:t>
      </w:r>
      <w:r w:rsidR="00FA085D" w:rsidRPr="005E7A7C">
        <w:rPr>
          <w:rFonts w:ascii="Times New Roman" w:eastAsia="仿宋_GB2312" w:hAnsi="Times New Roman" w:cs="Times New Roman" w:hint="eastAsia"/>
          <w:sz w:val="28"/>
          <w:szCs w:val="28"/>
        </w:rPr>
        <w:t>作业</w:t>
      </w:r>
      <w:r w:rsidRPr="005E7A7C">
        <w:rPr>
          <w:rFonts w:ascii="Times New Roman" w:eastAsia="仿宋_GB2312" w:hAnsi="Times New Roman" w:cs="Times New Roman"/>
          <w:sz w:val="28"/>
          <w:szCs w:val="28"/>
        </w:rPr>
        <w:t>的人工偏差和机具</w:t>
      </w:r>
      <w:r w:rsidR="00FA085D" w:rsidRPr="005E7A7C">
        <w:rPr>
          <w:rFonts w:ascii="Times New Roman" w:eastAsia="仿宋_GB2312" w:hAnsi="Times New Roman" w:cs="Times New Roman" w:hint="eastAsia"/>
          <w:sz w:val="28"/>
          <w:szCs w:val="28"/>
        </w:rPr>
        <w:t>作业</w:t>
      </w:r>
      <w:r w:rsidRPr="005E7A7C">
        <w:rPr>
          <w:rFonts w:ascii="Times New Roman" w:eastAsia="仿宋_GB2312" w:hAnsi="Times New Roman" w:cs="Times New Roman"/>
          <w:sz w:val="28"/>
          <w:szCs w:val="28"/>
        </w:rPr>
        <w:t>的机械误差。</w:t>
      </w:r>
      <w:r w:rsidRPr="005E7A7C">
        <w:rPr>
          <w:rFonts w:ascii="Times New Roman" w:eastAsia="仿宋_GB2312" w:hAnsi="Times New Roman" w:cs="Times New Roman"/>
          <w:bCs/>
          <w:sz w:val="28"/>
          <w:szCs w:val="28"/>
        </w:rPr>
        <w:t>10</w:t>
      </w:r>
      <w:r w:rsidRPr="005E7A7C">
        <w:rPr>
          <w:rFonts w:ascii="Times New Roman" w:eastAsia="仿宋_GB2312" w:hAnsi="Times New Roman" w:cs="Times New Roman"/>
          <w:bCs/>
          <w:sz w:val="28"/>
          <w:szCs w:val="28"/>
        </w:rPr>
        <w:t>月，</w:t>
      </w:r>
      <w:r w:rsidRPr="005E7A7C">
        <w:rPr>
          <w:rFonts w:ascii="Times New Roman" w:eastAsia="仿宋_GB2312" w:hAnsi="Times New Roman" w:cs="Times New Roman"/>
          <w:b/>
          <w:sz w:val="28"/>
          <w:szCs w:val="28"/>
        </w:rPr>
        <w:t>国家要求在重点领域和重点行业推进独立使用北斗的应用</w:t>
      </w:r>
      <w:r w:rsidRPr="005E7A7C">
        <w:rPr>
          <w:rFonts w:ascii="Times New Roman" w:eastAsia="仿宋_GB2312" w:hAnsi="Times New Roman" w:cs="Times New Roman"/>
          <w:bCs/>
          <w:sz w:val="28"/>
          <w:szCs w:val="28"/>
        </w:rPr>
        <w:t>。</w:t>
      </w:r>
    </w:p>
    <w:p w14:paraId="7446A3FF" w14:textId="77777777"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2024</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10</w:t>
      </w:r>
      <w:r w:rsidRPr="005E7A7C">
        <w:rPr>
          <w:rFonts w:ascii="Times New Roman" w:eastAsia="仿宋_GB2312" w:hAnsi="Times New Roman" w:cs="Times New Roman"/>
          <w:sz w:val="28"/>
          <w:szCs w:val="28"/>
        </w:rPr>
        <w:t>月，农业农村部发布的《农业农村部关于大力发展智慧农业的指导意见》提出</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加快制修订产业发展亟需的智慧农业</w:t>
      </w:r>
      <w:r w:rsidRPr="005E7A7C">
        <w:rPr>
          <w:rFonts w:ascii="Times New Roman" w:eastAsia="仿宋_GB2312" w:hAnsi="Times New Roman" w:cs="Times New Roman"/>
          <w:b/>
          <w:bCs/>
          <w:sz w:val="28"/>
          <w:szCs w:val="28"/>
        </w:rPr>
        <w:t>共性关键标准</w:t>
      </w:r>
      <w:r w:rsidRPr="005E7A7C">
        <w:rPr>
          <w:rFonts w:ascii="Times New Roman" w:eastAsia="仿宋_GB2312" w:hAnsi="Times New Roman" w:cs="Times New Roman"/>
          <w:sz w:val="28"/>
          <w:szCs w:val="28"/>
        </w:rPr>
        <w:t>与</w:t>
      </w:r>
      <w:r w:rsidRPr="005E7A7C">
        <w:rPr>
          <w:rFonts w:ascii="Times New Roman" w:eastAsia="仿宋_GB2312" w:hAnsi="Times New Roman" w:cs="Times New Roman"/>
          <w:b/>
          <w:bCs/>
          <w:sz w:val="28"/>
          <w:szCs w:val="28"/>
        </w:rPr>
        <w:t>通用技术规范</w:t>
      </w:r>
      <w:r w:rsidRPr="005E7A7C">
        <w:rPr>
          <w:rFonts w:ascii="Times New Roman" w:eastAsia="仿宋_GB2312" w:hAnsi="Times New Roman" w:cs="Times New Roman"/>
          <w:sz w:val="28"/>
          <w:szCs w:val="28"/>
        </w:rPr>
        <w:t>。建立健全整机装备、关键零部件、软件产品的</w:t>
      </w:r>
      <w:r w:rsidRPr="005E7A7C">
        <w:rPr>
          <w:rFonts w:ascii="Times New Roman" w:eastAsia="仿宋_GB2312" w:hAnsi="Times New Roman" w:cs="Times New Roman"/>
          <w:b/>
          <w:bCs/>
          <w:sz w:val="28"/>
          <w:szCs w:val="28"/>
        </w:rPr>
        <w:t>检测规范</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；《全国智慧农业行动计划（</w:t>
      </w:r>
      <w:r w:rsidRPr="005E7A7C">
        <w:rPr>
          <w:rFonts w:ascii="Times New Roman" w:eastAsia="仿宋_GB2312" w:hAnsi="Times New Roman" w:cs="Times New Roman"/>
          <w:sz w:val="28"/>
          <w:szCs w:val="28"/>
        </w:rPr>
        <w:t>2024—2028</w:t>
      </w:r>
      <w:r w:rsidRPr="005E7A7C">
        <w:rPr>
          <w:rFonts w:ascii="Times New Roman" w:eastAsia="仿宋_GB2312" w:hAnsi="Times New Roman" w:cs="Times New Roman"/>
          <w:sz w:val="28"/>
          <w:szCs w:val="28"/>
        </w:rPr>
        <w:t>年）》提出</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加快推进农机装备的数字化升级，引导配备</w:t>
      </w:r>
      <w:r w:rsidRPr="005E7A7C">
        <w:rPr>
          <w:rFonts w:ascii="Times New Roman" w:eastAsia="仿宋_GB2312" w:hAnsi="Times New Roman" w:cs="Times New Roman"/>
          <w:b/>
          <w:bCs/>
          <w:sz w:val="28"/>
          <w:szCs w:val="28"/>
        </w:rPr>
        <w:t>北斗辅助驾驶</w:t>
      </w:r>
      <w:r w:rsidRPr="005E7A7C">
        <w:rPr>
          <w:rFonts w:ascii="Times New Roman" w:eastAsia="仿宋_GB2312" w:hAnsi="Times New Roman" w:cs="Times New Roman"/>
          <w:sz w:val="28"/>
          <w:szCs w:val="28"/>
        </w:rPr>
        <w:t>等系统设备终端，提高精准作业水平</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w:t>
      </w:r>
    </w:p>
    <w:p w14:paraId="550E5377" w14:textId="77777777"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lastRenderedPageBreak/>
        <w:t>农用北斗定位导航设备集成应用北斗卫星定位、物联网等信息技术，可用于农机作业调度、运维管理、作业量统计、精准作业等，目前已在自走式农业机械上大量应用安装。据不完全统计，全国农机定位监测终端、作业监测终端、农机北斗导航辅助驾驶系统、农用无人</w:t>
      </w:r>
      <w:proofErr w:type="gramStart"/>
      <w:r w:rsidRPr="005E7A7C">
        <w:rPr>
          <w:rFonts w:ascii="Times New Roman" w:eastAsia="仿宋_GB2312" w:hAnsi="Times New Roman" w:cs="Times New Roman"/>
          <w:sz w:val="28"/>
          <w:szCs w:val="28"/>
        </w:rPr>
        <w:t>植保机</w:t>
      </w:r>
      <w:proofErr w:type="gramEnd"/>
      <w:r w:rsidRPr="005E7A7C">
        <w:rPr>
          <w:rFonts w:ascii="Times New Roman" w:eastAsia="仿宋_GB2312" w:hAnsi="Times New Roman" w:cs="Times New Roman"/>
          <w:sz w:val="28"/>
          <w:szCs w:val="28"/>
        </w:rPr>
        <w:t>等农用北斗定位导航设备存量达</w:t>
      </w:r>
      <w:r w:rsidRPr="005E7A7C">
        <w:rPr>
          <w:rFonts w:ascii="Times New Roman" w:eastAsia="仿宋_GB2312" w:hAnsi="Times New Roman" w:cs="Times New Roman"/>
          <w:sz w:val="28"/>
          <w:szCs w:val="28"/>
        </w:rPr>
        <w:t>186</w:t>
      </w:r>
      <w:r w:rsidRPr="005E7A7C">
        <w:rPr>
          <w:rFonts w:ascii="Times New Roman" w:eastAsia="仿宋_GB2312" w:hAnsi="Times New Roman" w:cs="Times New Roman"/>
          <w:sz w:val="28"/>
          <w:szCs w:val="28"/>
        </w:rPr>
        <w:t>万台套。</w:t>
      </w:r>
    </w:p>
    <w:p w14:paraId="21A4D061" w14:textId="4341D207"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全国北斗卫星导航标准化技术委员会组织制定了一系列北斗基础标准，为其他行业应用北斗、制定北斗</w:t>
      </w:r>
      <w:r w:rsidR="00FA085D" w:rsidRPr="005E7A7C">
        <w:rPr>
          <w:rFonts w:ascii="Times New Roman" w:eastAsia="仿宋_GB2312" w:hAnsi="Times New Roman" w:cs="Times New Roman"/>
          <w:sz w:val="28"/>
          <w:szCs w:val="28"/>
        </w:rPr>
        <w:t>应用</w:t>
      </w:r>
      <w:r w:rsidRPr="005E7A7C">
        <w:rPr>
          <w:rFonts w:ascii="Times New Roman" w:eastAsia="仿宋_GB2312" w:hAnsi="Times New Roman" w:cs="Times New Roman"/>
          <w:sz w:val="28"/>
          <w:szCs w:val="28"/>
        </w:rPr>
        <w:t>行业标准提供了很好的参考。在交通、移动通信、电力、应急管理、石油等领域，已制定了北斗应用的通用类标准，如《道路运输车辆卫星定位系统北斗兼容卫星定位模块》（</w:t>
      </w:r>
      <w:r w:rsidRPr="005E7A7C">
        <w:rPr>
          <w:rFonts w:ascii="Times New Roman" w:eastAsia="仿宋_GB2312" w:hAnsi="Times New Roman" w:cs="Times New Roman"/>
          <w:sz w:val="28"/>
          <w:szCs w:val="28"/>
        </w:rPr>
        <w:t>JT/T 1159.1-2017</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LTE</w:t>
      </w:r>
      <w:r w:rsidRPr="005E7A7C">
        <w:rPr>
          <w:rFonts w:ascii="Times New Roman" w:eastAsia="仿宋_GB2312" w:hAnsi="Times New Roman" w:cs="Times New Roman"/>
          <w:sz w:val="28"/>
          <w:szCs w:val="28"/>
        </w:rPr>
        <w:t>移动通信终端支持北斗定位的测试方法》（</w:t>
      </w:r>
      <w:r w:rsidRPr="005E7A7C">
        <w:rPr>
          <w:rFonts w:ascii="Times New Roman" w:eastAsia="仿宋_GB2312" w:hAnsi="Times New Roman" w:cs="Times New Roman"/>
          <w:sz w:val="28"/>
          <w:szCs w:val="28"/>
        </w:rPr>
        <w:t>GB/T 44195-2024</w:t>
      </w:r>
      <w:r w:rsidRPr="005E7A7C">
        <w:rPr>
          <w:rFonts w:ascii="Times New Roman" w:eastAsia="仿宋_GB2312" w:hAnsi="Times New Roman" w:cs="Times New Roman"/>
          <w:sz w:val="28"/>
          <w:szCs w:val="28"/>
        </w:rPr>
        <w:t>）、《电力系统北斗卫星授时应用接口</w:t>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sz w:val="28"/>
          <w:szCs w:val="28"/>
        </w:rPr>
        <w:t>第</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部分：检测规范》（</w:t>
      </w:r>
      <w:r w:rsidRPr="005E7A7C">
        <w:rPr>
          <w:rFonts w:ascii="Times New Roman" w:eastAsia="仿宋_GB2312" w:hAnsi="Times New Roman" w:cs="Times New Roman"/>
          <w:sz w:val="28"/>
          <w:szCs w:val="28"/>
        </w:rPr>
        <w:t>GB/T 37911.2-2019</w:t>
      </w:r>
      <w:r w:rsidRPr="005E7A7C">
        <w:rPr>
          <w:rFonts w:ascii="Times New Roman" w:eastAsia="仿宋_GB2312" w:hAnsi="Times New Roman" w:cs="Times New Roman"/>
          <w:sz w:val="28"/>
          <w:szCs w:val="28"/>
        </w:rPr>
        <w:t>）、《应急管理北斗应用总体技术要求》、《</w:t>
      </w:r>
      <w:hyperlink r:id="rId8" w:tgtFrame="_blank" w:history="1">
        <w:r w:rsidRPr="005E7A7C">
          <w:rPr>
            <w:rFonts w:ascii="Times New Roman" w:eastAsia="仿宋_GB2312" w:hAnsi="Times New Roman" w:cs="Times New Roman"/>
            <w:sz w:val="28"/>
            <w:szCs w:val="28"/>
          </w:rPr>
          <w:t>油气行业北斗应用技术规范</w:t>
        </w:r>
      </w:hyperlink>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SY/T 7670-2020</w:t>
      </w:r>
      <w:r w:rsidRPr="005E7A7C">
        <w:rPr>
          <w:rFonts w:ascii="Times New Roman" w:eastAsia="仿宋_GB2312" w:hAnsi="Times New Roman" w:cs="Times New Roman"/>
          <w:sz w:val="28"/>
          <w:szCs w:val="28"/>
        </w:rPr>
        <w:t>），这些标准为北斗在各行业中应用发挥了重要作用。</w:t>
      </w:r>
    </w:p>
    <w:p w14:paraId="7B5FA8AF" w14:textId="4F2332EE" w:rsidR="001B020A"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北京市农林科学院智能装备技术研究中心牵头研制《农机作业北斗监测终端技术条件》（</w:t>
      </w:r>
      <w:r w:rsidR="00785320" w:rsidRPr="005E7A7C">
        <w:rPr>
          <w:rFonts w:ascii="Times New Roman" w:eastAsia="仿宋_GB2312" w:hAnsi="Times New Roman" w:cs="Times New Roman" w:hint="eastAsia"/>
          <w:sz w:val="28"/>
          <w:szCs w:val="28"/>
        </w:rPr>
        <w:t>N</w:t>
      </w:r>
      <w:r w:rsidR="00785320" w:rsidRPr="005E7A7C">
        <w:rPr>
          <w:rFonts w:ascii="Times New Roman" w:eastAsia="仿宋_GB2312" w:hAnsi="Times New Roman" w:cs="Times New Roman"/>
          <w:sz w:val="28"/>
          <w:szCs w:val="28"/>
        </w:rPr>
        <w:t>Y/T 4613-2025</w:t>
      </w:r>
      <w:r w:rsidRPr="005E7A7C">
        <w:rPr>
          <w:rFonts w:ascii="Times New Roman" w:eastAsia="仿宋_GB2312" w:hAnsi="Times New Roman" w:cs="Times New Roman"/>
          <w:sz w:val="28"/>
          <w:szCs w:val="28"/>
        </w:rPr>
        <w:t>）、《农机北斗定位监测终端技术要求与试验方法》（已送审）、《农机北斗导航辅助驾驶系统</w:t>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sz w:val="28"/>
          <w:szCs w:val="28"/>
        </w:rPr>
        <w:t>质量评价技术规范》（正在报批）等农业行业标准，这些标准都是针对具体某一类产品</w:t>
      </w:r>
      <w:r w:rsidR="00FA085D" w:rsidRPr="005E7A7C">
        <w:rPr>
          <w:rFonts w:ascii="Times New Roman" w:eastAsia="仿宋_GB2312" w:hAnsi="Times New Roman" w:cs="Times New Roman" w:hint="eastAsia"/>
          <w:sz w:val="28"/>
          <w:szCs w:val="28"/>
        </w:rPr>
        <w:t>而制订的</w:t>
      </w:r>
      <w:r w:rsidRPr="005E7A7C">
        <w:rPr>
          <w:rFonts w:ascii="Times New Roman" w:eastAsia="仿宋_GB2312" w:hAnsi="Times New Roman" w:cs="Times New Roman"/>
          <w:sz w:val="28"/>
          <w:szCs w:val="28"/>
        </w:rPr>
        <w:t>，属于产品专用类标准。在研制每</w:t>
      </w:r>
      <w:r w:rsidR="00FA085D" w:rsidRPr="005E7A7C">
        <w:rPr>
          <w:rFonts w:ascii="Times New Roman" w:eastAsia="仿宋_GB2312" w:hAnsi="Times New Roman" w:cs="Times New Roman" w:hint="eastAsia"/>
          <w:sz w:val="28"/>
          <w:szCs w:val="28"/>
        </w:rPr>
        <w:t>项</w:t>
      </w:r>
      <w:r w:rsidRPr="005E7A7C">
        <w:rPr>
          <w:rFonts w:ascii="Times New Roman" w:eastAsia="仿宋_GB2312" w:hAnsi="Times New Roman" w:cs="Times New Roman"/>
          <w:sz w:val="28"/>
          <w:szCs w:val="28"/>
        </w:rPr>
        <w:t>产品专用类标准过程中，都需要针对产品的特点和应用场景选择不同的卫星定位导航性能指标、测试条件和试验方法，缺乏针对北斗在农业农机领域应用的通用性能试验方法。</w:t>
      </w:r>
    </w:p>
    <w:p w14:paraId="6C5AEBE4" w14:textId="69C666B9" w:rsidR="009B0640" w:rsidRPr="005E7A7C" w:rsidRDefault="009B0640"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lastRenderedPageBreak/>
        <w:t>随着我国提出北斗独立使用并加快规模应用的要求，如何评价各类农用北斗定位导航设备的定位导航性能是亟待解决的问题，亟需制定农用北斗定位导航设备通用试验方法标准，规定室内模拟、室外基线场（对天静态）、田间动态等不同场景下，单北斗系统工作能力、信号接收频段、时间特性、灵敏度特性、精度特性、田间直线与曲线作业性能等北斗定位导航性能的通用试验方法，推动北斗在土地平整、精量播种、变量施肥、精准喷药、减损收获等农机精准作业中加快应用，加快推进独立北斗在农业领域大规模深入应用。</w:t>
      </w:r>
    </w:p>
    <w:p w14:paraId="01911393" w14:textId="77777777" w:rsidR="00817E93" w:rsidRPr="005E7A7C" w:rsidRDefault="00817E93"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制定此标准，主要解决以下几个方面的问题：</w:t>
      </w:r>
    </w:p>
    <w:p w14:paraId="576CE26C" w14:textId="5D6077ED" w:rsidR="00817E93" w:rsidRPr="005E7A7C" w:rsidRDefault="00817E93" w:rsidP="009F4CF0">
      <w:pPr>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hint="eastAsia"/>
          <w:b/>
          <w:bCs/>
          <w:sz w:val="28"/>
          <w:szCs w:val="28"/>
        </w:rPr>
        <w:t>一是</w:t>
      </w:r>
      <w:r w:rsidRPr="005E7A7C">
        <w:rPr>
          <w:rFonts w:ascii="Times New Roman" w:eastAsia="仿宋_GB2312" w:hAnsi="Times New Roman" w:cs="Times New Roman"/>
          <w:b/>
          <w:bCs/>
          <w:sz w:val="28"/>
          <w:szCs w:val="28"/>
        </w:rPr>
        <w:t>明确农用设备独立使用北斗条件下的试验条件</w:t>
      </w:r>
    </w:p>
    <w:p w14:paraId="07373EA7" w14:textId="77777777" w:rsidR="00817E93" w:rsidRPr="005E7A7C" w:rsidRDefault="00817E93"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现有农用北斗定位导航设备的相关标准中，缺少统一的单北斗系统工作能力的检测方法，作业精度指标的试验条件也未注明单北斗独立工作条件。本项目拟在充分借鉴吸收现有相关标准试验方法的基础上，进行优化</w:t>
      </w:r>
      <w:proofErr w:type="gramStart"/>
      <w:r w:rsidRPr="005E7A7C">
        <w:rPr>
          <w:rFonts w:ascii="Times New Roman" w:eastAsia="仿宋_GB2312" w:hAnsi="Times New Roman" w:cs="Times New Roman"/>
          <w:sz w:val="28"/>
          <w:szCs w:val="28"/>
        </w:rPr>
        <w:t>完善单</w:t>
      </w:r>
      <w:proofErr w:type="gramEnd"/>
      <w:r w:rsidRPr="005E7A7C">
        <w:rPr>
          <w:rFonts w:ascii="Times New Roman" w:eastAsia="仿宋_GB2312" w:hAnsi="Times New Roman" w:cs="Times New Roman"/>
          <w:sz w:val="28"/>
          <w:szCs w:val="28"/>
        </w:rPr>
        <w:t>北斗独立工作条件，并补充提出农用北斗定位导航设备信号接收性能、时间特性、灵敏度、精度等性能的试验方法。</w:t>
      </w:r>
    </w:p>
    <w:p w14:paraId="6D6B31FB" w14:textId="3FE155D4" w:rsidR="00817E93" w:rsidRPr="005E7A7C" w:rsidRDefault="00817E93" w:rsidP="009F4CF0">
      <w:pPr>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hint="eastAsia"/>
          <w:b/>
          <w:bCs/>
          <w:sz w:val="28"/>
          <w:szCs w:val="28"/>
        </w:rPr>
        <w:t>二是</w:t>
      </w:r>
      <w:r w:rsidRPr="005E7A7C">
        <w:rPr>
          <w:rFonts w:ascii="Times New Roman" w:eastAsia="仿宋_GB2312" w:hAnsi="Times New Roman" w:cs="Times New Roman"/>
          <w:b/>
          <w:bCs/>
          <w:sz w:val="28"/>
          <w:szCs w:val="28"/>
        </w:rPr>
        <w:t>明确不同场景农用北斗定位导航设备测试方法</w:t>
      </w:r>
    </w:p>
    <w:p w14:paraId="4469558E" w14:textId="77777777" w:rsidR="00817E93" w:rsidRPr="005E7A7C" w:rsidRDefault="00817E93" w:rsidP="009F4CF0">
      <w:pPr>
        <w:snapToGrid w:val="0"/>
        <w:spacing w:after="0" w:line="360" w:lineRule="auto"/>
        <w:ind w:firstLineChars="200" w:firstLine="560"/>
        <w:rPr>
          <w:rFonts w:ascii="Times New Roman" w:eastAsia="宋体" w:hAnsi="Times New Roman" w:cs="Times New Roman"/>
          <w:b/>
          <w:sz w:val="28"/>
          <w:szCs w:val="28"/>
        </w:rPr>
      </w:pPr>
      <w:r w:rsidRPr="005E7A7C">
        <w:rPr>
          <w:rFonts w:ascii="Times New Roman" w:eastAsia="仿宋_GB2312" w:hAnsi="Times New Roman" w:cs="Times New Roman"/>
          <w:sz w:val="28"/>
          <w:szCs w:val="28"/>
        </w:rPr>
        <w:t>现有农用北斗定位导航设备的相关标准中，缺少不同应用场景下农用北斗定位导航设备工作能力的检测方法，通用性不够。本项目</w:t>
      </w:r>
      <w:proofErr w:type="gramStart"/>
      <w:r w:rsidRPr="005E7A7C">
        <w:rPr>
          <w:rFonts w:ascii="Times New Roman" w:eastAsia="仿宋_GB2312" w:hAnsi="Times New Roman" w:cs="Times New Roman"/>
          <w:sz w:val="28"/>
          <w:szCs w:val="28"/>
        </w:rPr>
        <w:t>拟明确</w:t>
      </w:r>
      <w:proofErr w:type="gramEnd"/>
      <w:r w:rsidRPr="005E7A7C">
        <w:rPr>
          <w:rFonts w:ascii="Times New Roman" w:eastAsia="仿宋_GB2312" w:hAnsi="Times New Roman" w:cs="Times New Roman"/>
          <w:sz w:val="28"/>
          <w:szCs w:val="28"/>
        </w:rPr>
        <w:t>规定农用北斗定位导航设备在不同应用场景下的测试方法，如室内有线通信、室内无线通信、对天静态作业及田间动态作业等。</w:t>
      </w:r>
    </w:p>
    <w:p w14:paraId="6A8464EF" w14:textId="44144C45" w:rsidR="00D9412D" w:rsidRPr="005E7A7C" w:rsidRDefault="00D9412D"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b/>
          <w:sz w:val="28"/>
          <w:szCs w:val="28"/>
        </w:rPr>
        <w:t>（</w:t>
      </w:r>
      <w:r w:rsidRPr="005E7A7C">
        <w:rPr>
          <w:rFonts w:ascii="Times New Roman" w:eastAsia="楷体" w:hAnsi="Times New Roman" w:cs="Times New Roman" w:hint="eastAsia"/>
          <w:b/>
          <w:sz w:val="28"/>
          <w:szCs w:val="28"/>
        </w:rPr>
        <w:t>三</w:t>
      </w:r>
      <w:r w:rsidRPr="005E7A7C">
        <w:rPr>
          <w:rFonts w:ascii="Times New Roman" w:eastAsia="楷体" w:hAnsi="Times New Roman" w:cs="Times New Roman"/>
          <w:b/>
          <w:sz w:val="28"/>
          <w:szCs w:val="28"/>
        </w:rPr>
        <w:t>）</w:t>
      </w:r>
      <w:r w:rsidRPr="005E7A7C">
        <w:rPr>
          <w:rFonts w:ascii="Times New Roman" w:eastAsia="楷体" w:hAnsi="Times New Roman" w:cs="Times New Roman" w:hint="eastAsia"/>
          <w:b/>
          <w:sz w:val="28"/>
          <w:szCs w:val="28"/>
        </w:rPr>
        <w:t>起草过程</w:t>
      </w:r>
    </w:p>
    <w:p w14:paraId="47E64520" w14:textId="77777777" w:rsidR="00D9412D" w:rsidRPr="005E7A7C" w:rsidRDefault="00D9412D"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项目下达后，按照要求，积极组织成立标准起草工作组，研究和制定了标准编制工作方案，并按照标准制定要求展开标准编写工作。</w:t>
      </w:r>
    </w:p>
    <w:p w14:paraId="67F6CA3E" w14:textId="073733E7" w:rsidR="00D9412D" w:rsidRPr="005E7A7C" w:rsidRDefault="00D9412D"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lastRenderedPageBreak/>
        <w:t xml:space="preserve">1 </w:t>
      </w:r>
      <w:r w:rsidRPr="005E7A7C">
        <w:rPr>
          <w:rFonts w:ascii="Times New Roman" w:eastAsia="仿宋_GB2312" w:hAnsi="Times New Roman" w:cs="Times New Roman"/>
          <w:b/>
          <w:bCs/>
          <w:sz w:val="28"/>
          <w:szCs w:val="28"/>
        </w:rPr>
        <w:t>成立起草组，制定工作方案，启动标准起草</w:t>
      </w:r>
    </w:p>
    <w:p w14:paraId="01B9A2C4" w14:textId="77777777" w:rsidR="00D9412D" w:rsidRPr="005E7A7C" w:rsidRDefault="00D9412D"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项目下达后，组织成立了标准起草工作组，工作组成员具有较丰富的专业知识和实践经验，熟悉业务，了解标准制定工作的相关规定，并具有较强的文字表达能力。工作组成立后，制定了工作计划，明确了内部分工及进度要求，责任落实到人。</w:t>
      </w:r>
    </w:p>
    <w:p w14:paraId="1E5EB095" w14:textId="77777777" w:rsidR="00D9412D" w:rsidRPr="005E7A7C" w:rsidRDefault="00D9412D"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hint="eastAsia"/>
          <w:sz w:val="28"/>
          <w:szCs w:val="28"/>
        </w:rPr>
        <w:t>（</w:t>
      </w:r>
      <w:r w:rsidRPr="005E7A7C">
        <w:rPr>
          <w:rFonts w:ascii="Times New Roman" w:eastAsia="仿宋_GB2312" w:hAnsi="Times New Roman" w:cs="Times New Roman" w:hint="eastAsia"/>
          <w:sz w:val="28"/>
          <w:szCs w:val="28"/>
        </w:rPr>
        <w:t>1</w:t>
      </w:r>
      <w:r w:rsidRPr="005E7A7C">
        <w:rPr>
          <w:rFonts w:ascii="Times New Roman" w:eastAsia="仿宋_GB2312" w:hAnsi="Times New Roman" w:cs="Times New Roman" w:hint="eastAsia"/>
          <w:sz w:val="28"/>
          <w:szCs w:val="28"/>
        </w:rPr>
        <w:t>）征集起草单位</w:t>
      </w:r>
    </w:p>
    <w:p w14:paraId="31A8F402" w14:textId="1716AC8A" w:rsidR="00D9412D" w:rsidRPr="005E7A7C" w:rsidRDefault="00D9412D"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hint="eastAsia"/>
          <w:sz w:val="28"/>
          <w:szCs w:val="28"/>
        </w:rPr>
        <w:t>通过征集报名，筛选确认，最终确定起草单位为：北京市农林科学院智能装备技术研究中心、农业农村部农业机械化总站、黑龙江农垦农业机械试验鉴定站、广西壮族自治区农业机械化服务中心、千寻位</w:t>
      </w:r>
      <w:proofErr w:type="gramStart"/>
      <w:r w:rsidRPr="005E7A7C">
        <w:rPr>
          <w:rFonts w:ascii="Times New Roman" w:eastAsia="仿宋_GB2312" w:hAnsi="Times New Roman" w:cs="Times New Roman" w:hint="eastAsia"/>
          <w:sz w:val="28"/>
          <w:szCs w:val="28"/>
        </w:rPr>
        <w:t>置网络</w:t>
      </w:r>
      <w:proofErr w:type="gramEnd"/>
      <w:r w:rsidRPr="005E7A7C">
        <w:rPr>
          <w:rFonts w:ascii="Times New Roman" w:eastAsia="仿宋_GB2312" w:hAnsi="Times New Roman" w:cs="Times New Roman" w:hint="eastAsia"/>
          <w:sz w:val="28"/>
          <w:szCs w:val="28"/>
        </w:rPr>
        <w:t>有限公司、</w:t>
      </w:r>
      <w:proofErr w:type="gramStart"/>
      <w:r w:rsidRPr="005E7A7C">
        <w:rPr>
          <w:rFonts w:ascii="Times New Roman" w:eastAsia="仿宋_GB2312" w:hAnsi="Times New Roman" w:cs="Times New Roman" w:hint="eastAsia"/>
          <w:sz w:val="28"/>
          <w:szCs w:val="28"/>
        </w:rPr>
        <w:t>中电科卫星导航</w:t>
      </w:r>
      <w:proofErr w:type="gramEnd"/>
      <w:r w:rsidRPr="005E7A7C">
        <w:rPr>
          <w:rFonts w:ascii="Times New Roman" w:eastAsia="仿宋_GB2312" w:hAnsi="Times New Roman" w:cs="Times New Roman" w:hint="eastAsia"/>
          <w:sz w:val="28"/>
          <w:szCs w:val="28"/>
        </w:rPr>
        <w:t>运营服务有限公司、北京市农业机械试验鉴定推广站、天津市农业发展服务中心、中国农业大学、洛阳智能农业装备研究院有限公司、</w:t>
      </w:r>
      <w:proofErr w:type="gramStart"/>
      <w:r w:rsidRPr="005E7A7C">
        <w:rPr>
          <w:rFonts w:ascii="Times New Roman" w:eastAsia="仿宋_GB2312" w:hAnsi="Times New Roman" w:cs="Times New Roman" w:hint="eastAsia"/>
          <w:sz w:val="28"/>
          <w:szCs w:val="28"/>
        </w:rPr>
        <w:t>纳微星</w:t>
      </w:r>
      <w:proofErr w:type="gramEnd"/>
      <w:r w:rsidRPr="005E7A7C">
        <w:rPr>
          <w:rFonts w:ascii="Times New Roman" w:eastAsia="仿宋_GB2312" w:hAnsi="Times New Roman" w:cs="Times New Roman" w:hint="eastAsia"/>
          <w:sz w:val="28"/>
          <w:szCs w:val="28"/>
        </w:rPr>
        <w:t>科（北京）科技有限公司、</w:t>
      </w:r>
      <w:hyperlink r:id="rId9" w:tgtFrame="_blank" w:history="1">
        <w:r w:rsidRPr="005E7A7C">
          <w:rPr>
            <w:rFonts w:ascii="Times New Roman" w:eastAsia="仿宋_GB2312" w:hAnsi="Times New Roman" w:cs="Times New Roman"/>
            <w:sz w:val="28"/>
            <w:szCs w:val="28"/>
          </w:rPr>
          <w:t>国</w:t>
        </w:r>
        <w:proofErr w:type="gramStart"/>
        <w:r w:rsidRPr="005E7A7C">
          <w:rPr>
            <w:rFonts w:ascii="Times New Roman" w:eastAsia="仿宋_GB2312" w:hAnsi="Times New Roman" w:cs="Times New Roman"/>
            <w:sz w:val="28"/>
            <w:szCs w:val="28"/>
          </w:rPr>
          <w:t>机数字</w:t>
        </w:r>
        <w:proofErr w:type="gramEnd"/>
        <w:r w:rsidRPr="005E7A7C">
          <w:rPr>
            <w:rFonts w:ascii="Times New Roman" w:eastAsia="仿宋_GB2312" w:hAnsi="Times New Roman" w:cs="Times New Roman"/>
            <w:sz w:val="28"/>
            <w:szCs w:val="28"/>
          </w:rPr>
          <w:t>科技有限公司</w:t>
        </w:r>
      </w:hyperlink>
      <w:r w:rsidRPr="005E7A7C">
        <w:rPr>
          <w:rFonts w:ascii="Times New Roman" w:eastAsia="仿宋_GB2312" w:hAnsi="Times New Roman" w:cs="Times New Roman" w:hint="eastAsia"/>
          <w:sz w:val="28"/>
          <w:szCs w:val="28"/>
        </w:rPr>
        <w:t>、中兵北斗应用研究院有限公司、上海</w:t>
      </w:r>
      <w:proofErr w:type="gramStart"/>
      <w:r w:rsidRPr="005E7A7C">
        <w:rPr>
          <w:rFonts w:ascii="Times New Roman" w:eastAsia="仿宋_GB2312" w:hAnsi="Times New Roman" w:cs="Times New Roman" w:hint="eastAsia"/>
          <w:sz w:val="28"/>
          <w:szCs w:val="28"/>
        </w:rPr>
        <w:t>星联智创</w:t>
      </w:r>
      <w:proofErr w:type="gramEnd"/>
      <w:r w:rsidRPr="005E7A7C">
        <w:rPr>
          <w:rFonts w:ascii="Times New Roman" w:eastAsia="仿宋_GB2312" w:hAnsi="Times New Roman" w:cs="Times New Roman" w:hint="eastAsia"/>
          <w:sz w:val="28"/>
          <w:szCs w:val="28"/>
        </w:rPr>
        <w:t>智能科技股份有限公司、江苏物联网络科技发展有限公司、北京太古空间信息技术有限公司、中认北斗安全检测中心有限公司、</w:t>
      </w:r>
      <w:r w:rsidRPr="005E7A7C">
        <w:rPr>
          <w:rFonts w:ascii="Times New Roman" w:eastAsia="仿宋_GB2312" w:hAnsi="Times New Roman" w:cs="Times New Roman"/>
          <w:sz w:val="28"/>
          <w:szCs w:val="28"/>
        </w:rPr>
        <w:t>农芯科技（北京）有限责任公司</w:t>
      </w:r>
      <w:r w:rsidRPr="005E7A7C">
        <w:rPr>
          <w:rFonts w:ascii="Times New Roman" w:eastAsia="仿宋_GB2312" w:hAnsi="Times New Roman" w:cs="Times New Roman" w:hint="eastAsia"/>
          <w:sz w:val="28"/>
          <w:szCs w:val="28"/>
        </w:rPr>
        <w:t>、</w:t>
      </w:r>
      <w:r w:rsidRPr="005E7A7C">
        <w:rPr>
          <w:rFonts w:ascii="Times New Roman" w:eastAsia="仿宋_GB2312" w:hAnsi="Times New Roman" w:cs="Times New Roman"/>
          <w:sz w:val="28"/>
          <w:szCs w:val="28"/>
        </w:rPr>
        <w:t>农芯科技（</w:t>
      </w:r>
      <w:r w:rsidRPr="005E7A7C">
        <w:rPr>
          <w:rFonts w:ascii="Times New Roman" w:eastAsia="仿宋_GB2312" w:hAnsi="Times New Roman" w:cs="Times New Roman" w:hint="eastAsia"/>
          <w:sz w:val="28"/>
          <w:szCs w:val="28"/>
        </w:rPr>
        <w:t>天津</w:t>
      </w:r>
      <w:r w:rsidRPr="005E7A7C">
        <w:rPr>
          <w:rFonts w:ascii="Times New Roman" w:eastAsia="仿宋_GB2312" w:hAnsi="Times New Roman" w:cs="Times New Roman"/>
          <w:sz w:val="28"/>
          <w:szCs w:val="28"/>
        </w:rPr>
        <w:t>）有限责任公司</w:t>
      </w:r>
      <w:r w:rsidRPr="005E7A7C">
        <w:rPr>
          <w:rFonts w:ascii="Times New Roman" w:eastAsia="仿宋_GB2312" w:hAnsi="Times New Roman" w:cs="Times New Roman" w:hint="eastAsia"/>
          <w:sz w:val="28"/>
          <w:szCs w:val="28"/>
        </w:rPr>
        <w:t>等</w:t>
      </w:r>
      <w:r w:rsidRPr="005E7A7C">
        <w:rPr>
          <w:rFonts w:ascii="Times New Roman" w:eastAsia="仿宋_GB2312" w:hAnsi="Times New Roman" w:cs="Times New Roman" w:hint="eastAsia"/>
          <w:sz w:val="28"/>
          <w:szCs w:val="28"/>
        </w:rPr>
        <w:t>19</w:t>
      </w:r>
      <w:r w:rsidRPr="005E7A7C">
        <w:rPr>
          <w:rFonts w:ascii="Times New Roman" w:eastAsia="仿宋_GB2312" w:hAnsi="Times New Roman" w:cs="Times New Roman" w:hint="eastAsia"/>
          <w:sz w:val="28"/>
          <w:szCs w:val="28"/>
        </w:rPr>
        <w:t>家。</w:t>
      </w:r>
    </w:p>
    <w:p w14:paraId="78ACDD8A" w14:textId="77777777" w:rsidR="00D9412D" w:rsidRPr="005E7A7C" w:rsidRDefault="00D9412D"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hint="eastAsia"/>
          <w:sz w:val="28"/>
          <w:szCs w:val="28"/>
        </w:rPr>
        <w:t>（</w:t>
      </w:r>
      <w:r w:rsidRPr="005E7A7C">
        <w:rPr>
          <w:rFonts w:ascii="Times New Roman" w:eastAsia="仿宋_GB2312" w:hAnsi="Times New Roman" w:cs="Times New Roman" w:hint="eastAsia"/>
          <w:sz w:val="28"/>
          <w:szCs w:val="28"/>
        </w:rPr>
        <w:t>2</w:t>
      </w:r>
      <w:r w:rsidRPr="005E7A7C">
        <w:rPr>
          <w:rFonts w:ascii="Times New Roman" w:eastAsia="仿宋_GB2312" w:hAnsi="Times New Roman" w:cs="Times New Roman" w:hint="eastAsia"/>
          <w:sz w:val="28"/>
          <w:szCs w:val="28"/>
        </w:rPr>
        <w:t>）起草组成员及分工</w:t>
      </w:r>
    </w:p>
    <w:p w14:paraId="32603FDB" w14:textId="2FA87862" w:rsidR="000302D2" w:rsidRPr="005E7A7C" w:rsidRDefault="00817E93"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本文件由</w:t>
      </w:r>
      <w:proofErr w:type="gramStart"/>
      <w:r w:rsidRPr="005E7A7C">
        <w:rPr>
          <w:rFonts w:ascii="仿宋_GB2312" w:eastAsia="仿宋_GB2312" w:hAnsi="华文中宋" w:hint="eastAsia"/>
          <w:sz w:val="28"/>
          <w:szCs w:val="28"/>
        </w:rPr>
        <w:t>梅鹤波为</w:t>
      </w:r>
      <w:proofErr w:type="gramEnd"/>
      <w:r w:rsidRPr="005E7A7C">
        <w:rPr>
          <w:rFonts w:ascii="仿宋_GB2312" w:eastAsia="仿宋_GB2312" w:hAnsi="华文中宋" w:hint="eastAsia"/>
          <w:sz w:val="28"/>
          <w:szCs w:val="28"/>
        </w:rPr>
        <w:t>该标准项目的首席专家，负责标准总体框架和技术路线；丁建宏、续强负责主笔起草；</w:t>
      </w:r>
      <w:r w:rsidR="000302D2" w:rsidRPr="005E7A7C">
        <w:rPr>
          <w:rFonts w:ascii="仿宋_GB2312" w:eastAsia="仿宋_GB2312" w:hAnsi="华文中宋" w:hint="eastAsia"/>
          <w:sz w:val="28"/>
          <w:szCs w:val="28"/>
        </w:rPr>
        <w:t>其他人员负责组织开展调研、材料收集、田间作业性能、北斗卫星定位性能相关的试验验证等工作。</w:t>
      </w:r>
    </w:p>
    <w:p w14:paraId="49A5DE71" w14:textId="242AB510" w:rsidR="00D9412D" w:rsidRPr="005E7A7C" w:rsidRDefault="00D9412D"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 xml:space="preserve">2 </w:t>
      </w:r>
      <w:r w:rsidRPr="005E7A7C">
        <w:rPr>
          <w:rFonts w:ascii="Times New Roman" w:eastAsia="仿宋_GB2312" w:hAnsi="Times New Roman" w:cs="Times New Roman"/>
          <w:b/>
          <w:bCs/>
          <w:sz w:val="28"/>
          <w:szCs w:val="28"/>
        </w:rPr>
        <w:t>调查研究，收集资料，撰写标准，制定标准草稿（第一稿）</w:t>
      </w:r>
    </w:p>
    <w:p w14:paraId="7B537974" w14:textId="77777777" w:rsidR="00D9412D" w:rsidRPr="005E7A7C" w:rsidRDefault="00D9412D"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为了解现行农用北斗定位导航设备的基本现状，标准起草工作组组织人员对多个企业产品及应用情况进行调研，了解目前广泛应用的农用北斗定位导航设备的性能、技术参数和存在的问题等，广泛查阅</w:t>
      </w:r>
      <w:r w:rsidRPr="005E7A7C">
        <w:rPr>
          <w:rFonts w:ascii="Times New Roman" w:eastAsia="仿宋_GB2312" w:hAnsi="Times New Roman" w:cs="Times New Roman"/>
          <w:sz w:val="28"/>
          <w:szCs w:val="28"/>
        </w:rPr>
        <w:lastRenderedPageBreak/>
        <w:t>了相关资料，收集了有关行业相关标准，在此基础上，起草了标准草稿。</w:t>
      </w:r>
    </w:p>
    <w:p w14:paraId="4C675745" w14:textId="11BC2C35" w:rsidR="00D9412D" w:rsidRPr="005E7A7C" w:rsidRDefault="00D9412D"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 xml:space="preserve">3 </w:t>
      </w:r>
      <w:r w:rsidRPr="005E7A7C">
        <w:rPr>
          <w:rFonts w:ascii="Times New Roman" w:eastAsia="仿宋_GB2312" w:hAnsi="Times New Roman" w:cs="Times New Roman"/>
          <w:b/>
          <w:bCs/>
          <w:sz w:val="28"/>
          <w:szCs w:val="28"/>
        </w:rPr>
        <w:t>召开标准研讨会，充分吸收意见建议，修改形成征求意见稿</w:t>
      </w:r>
    </w:p>
    <w:p w14:paraId="6EE48B0E" w14:textId="113DE712" w:rsidR="00D9412D" w:rsidRPr="005E7A7C" w:rsidRDefault="00FA085D"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hint="eastAsia"/>
          <w:sz w:val="28"/>
          <w:szCs w:val="28"/>
        </w:rPr>
        <w:t>2025</w:t>
      </w:r>
      <w:r w:rsidRPr="005E7A7C">
        <w:rPr>
          <w:rFonts w:ascii="Times New Roman" w:eastAsia="仿宋_GB2312" w:hAnsi="Times New Roman" w:cs="Times New Roman" w:hint="eastAsia"/>
          <w:sz w:val="28"/>
          <w:szCs w:val="28"/>
        </w:rPr>
        <w:t>年</w:t>
      </w:r>
      <w:r w:rsidRPr="005E7A7C">
        <w:rPr>
          <w:rFonts w:ascii="Times New Roman" w:eastAsia="仿宋_GB2312" w:hAnsi="Times New Roman" w:cs="Times New Roman" w:hint="eastAsia"/>
          <w:sz w:val="28"/>
          <w:szCs w:val="28"/>
        </w:rPr>
        <w:t>10</w:t>
      </w:r>
      <w:r w:rsidRPr="005E7A7C">
        <w:rPr>
          <w:rFonts w:ascii="Times New Roman" w:eastAsia="仿宋_GB2312" w:hAnsi="Times New Roman" w:cs="Times New Roman" w:hint="eastAsia"/>
          <w:sz w:val="28"/>
          <w:szCs w:val="28"/>
        </w:rPr>
        <w:t>月，北京市农林科学院智能装备技术研究中心牵头组织召开了标准研讨会，</w:t>
      </w:r>
      <w:r w:rsidR="00D9412D" w:rsidRPr="005E7A7C">
        <w:rPr>
          <w:rFonts w:ascii="Times New Roman" w:eastAsia="仿宋_GB2312" w:hAnsi="Times New Roman" w:cs="Times New Roman" w:hint="eastAsia"/>
          <w:sz w:val="28"/>
          <w:szCs w:val="28"/>
        </w:rPr>
        <w:t>农业农村部农业机械化总站、黑龙江农垦农业机械试验鉴定站、广西壮族自治区农业机械化服务中心、千寻位</w:t>
      </w:r>
      <w:proofErr w:type="gramStart"/>
      <w:r w:rsidR="00D9412D" w:rsidRPr="005E7A7C">
        <w:rPr>
          <w:rFonts w:ascii="Times New Roman" w:eastAsia="仿宋_GB2312" w:hAnsi="Times New Roman" w:cs="Times New Roman" w:hint="eastAsia"/>
          <w:sz w:val="28"/>
          <w:szCs w:val="28"/>
        </w:rPr>
        <w:t>置网络</w:t>
      </w:r>
      <w:proofErr w:type="gramEnd"/>
      <w:r w:rsidR="00D9412D" w:rsidRPr="005E7A7C">
        <w:rPr>
          <w:rFonts w:ascii="Times New Roman" w:eastAsia="仿宋_GB2312" w:hAnsi="Times New Roman" w:cs="Times New Roman" w:hint="eastAsia"/>
          <w:sz w:val="28"/>
          <w:szCs w:val="28"/>
        </w:rPr>
        <w:t>有限公司、</w:t>
      </w:r>
      <w:proofErr w:type="gramStart"/>
      <w:r w:rsidR="00D9412D" w:rsidRPr="005E7A7C">
        <w:rPr>
          <w:rFonts w:ascii="Times New Roman" w:eastAsia="仿宋_GB2312" w:hAnsi="Times New Roman" w:cs="Times New Roman" w:hint="eastAsia"/>
          <w:sz w:val="28"/>
          <w:szCs w:val="28"/>
        </w:rPr>
        <w:t>中电科卫星导航</w:t>
      </w:r>
      <w:proofErr w:type="gramEnd"/>
      <w:r w:rsidR="00D9412D" w:rsidRPr="005E7A7C">
        <w:rPr>
          <w:rFonts w:ascii="Times New Roman" w:eastAsia="仿宋_GB2312" w:hAnsi="Times New Roman" w:cs="Times New Roman" w:hint="eastAsia"/>
          <w:sz w:val="28"/>
          <w:szCs w:val="28"/>
        </w:rPr>
        <w:t>运营服务有限公司、北京市农业机械试验鉴定推广站、天津市农业发展服务中心、中国农业大学、洛阳智能农业装备研究院有限公司、</w:t>
      </w:r>
      <w:proofErr w:type="gramStart"/>
      <w:r w:rsidR="00D9412D" w:rsidRPr="005E7A7C">
        <w:rPr>
          <w:rFonts w:ascii="Times New Roman" w:eastAsia="仿宋_GB2312" w:hAnsi="Times New Roman" w:cs="Times New Roman" w:hint="eastAsia"/>
          <w:sz w:val="28"/>
          <w:szCs w:val="28"/>
        </w:rPr>
        <w:t>纳微星</w:t>
      </w:r>
      <w:proofErr w:type="gramEnd"/>
      <w:r w:rsidR="00D9412D" w:rsidRPr="005E7A7C">
        <w:rPr>
          <w:rFonts w:ascii="Times New Roman" w:eastAsia="仿宋_GB2312" w:hAnsi="Times New Roman" w:cs="Times New Roman" w:hint="eastAsia"/>
          <w:sz w:val="28"/>
          <w:szCs w:val="28"/>
        </w:rPr>
        <w:t>科（北京）科技有限公司、</w:t>
      </w:r>
      <w:hyperlink r:id="rId10" w:tgtFrame="_blank" w:history="1">
        <w:r w:rsidR="00D9412D" w:rsidRPr="005E7A7C">
          <w:rPr>
            <w:rFonts w:ascii="Times New Roman" w:eastAsia="仿宋_GB2312" w:hAnsi="Times New Roman" w:cs="Times New Roman"/>
            <w:sz w:val="28"/>
            <w:szCs w:val="28"/>
          </w:rPr>
          <w:t>国</w:t>
        </w:r>
        <w:proofErr w:type="gramStart"/>
        <w:r w:rsidR="00D9412D" w:rsidRPr="005E7A7C">
          <w:rPr>
            <w:rFonts w:ascii="Times New Roman" w:eastAsia="仿宋_GB2312" w:hAnsi="Times New Roman" w:cs="Times New Roman"/>
            <w:sz w:val="28"/>
            <w:szCs w:val="28"/>
          </w:rPr>
          <w:t>机数字</w:t>
        </w:r>
        <w:proofErr w:type="gramEnd"/>
        <w:r w:rsidR="00D9412D" w:rsidRPr="005E7A7C">
          <w:rPr>
            <w:rFonts w:ascii="Times New Roman" w:eastAsia="仿宋_GB2312" w:hAnsi="Times New Roman" w:cs="Times New Roman"/>
            <w:sz w:val="28"/>
            <w:szCs w:val="28"/>
          </w:rPr>
          <w:t>科技有限公司</w:t>
        </w:r>
      </w:hyperlink>
      <w:r w:rsidR="00D9412D" w:rsidRPr="005E7A7C">
        <w:rPr>
          <w:rFonts w:ascii="Times New Roman" w:eastAsia="仿宋_GB2312" w:hAnsi="Times New Roman" w:cs="Times New Roman" w:hint="eastAsia"/>
          <w:sz w:val="28"/>
          <w:szCs w:val="28"/>
        </w:rPr>
        <w:t>、中兵北斗应用研究院有限公司、上海</w:t>
      </w:r>
      <w:proofErr w:type="gramStart"/>
      <w:r w:rsidR="00D9412D" w:rsidRPr="005E7A7C">
        <w:rPr>
          <w:rFonts w:ascii="Times New Roman" w:eastAsia="仿宋_GB2312" w:hAnsi="Times New Roman" w:cs="Times New Roman" w:hint="eastAsia"/>
          <w:sz w:val="28"/>
          <w:szCs w:val="28"/>
        </w:rPr>
        <w:t>星联智创</w:t>
      </w:r>
      <w:proofErr w:type="gramEnd"/>
      <w:r w:rsidR="00D9412D" w:rsidRPr="005E7A7C">
        <w:rPr>
          <w:rFonts w:ascii="Times New Roman" w:eastAsia="仿宋_GB2312" w:hAnsi="Times New Roman" w:cs="Times New Roman" w:hint="eastAsia"/>
          <w:sz w:val="28"/>
          <w:szCs w:val="28"/>
        </w:rPr>
        <w:t>智能科技股份有限公司、江苏物联网络科技发展有限公司、北京太古空间信息技术有限公司、中认北斗安全检测中心有限公司、</w:t>
      </w:r>
      <w:r w:rsidR="00D9412D" w:rsidRPr="005E7A7C">
        <w:rPr>
          <w:rFonts w:ascii="Times New Roman" w:eastAsia="仿宋_GB2312" w:hAnsi="Times New Roman" w:cs="Times New Roman"/>
          <w:sz w:val="28"/>
          <w:szCs w:val="28"/>
        </w:rPr>
        <w:t>农芯科技（北京）有限责任公司</w:t>
      </w:r>
      <w:r w:rsidR="00D9412D" w:rsidRPr="005E7A7C">
        <w:rPr>
          <w:rFonts w:ascii="Times New Roman" w:eastAsia="仿宋_GB2312" w:hAnsi="Times New Roman" w:cs="Times New Roman" w:hint="eastAsia"/>
          <w:sz w:val="28"/>
          <w:szCs w:val="28"/>
        </w:rPr>
        <w:t>、</w:t>
      </w:r>
      <w:r w:rsidR="00D9412D" w:rsidRPr="005E7A7C">
        <w:rPr>
          <w:rFonts w:ascii="Times New Roman" w:eastAsia="仿宋_GB2312" w:hAnsi="Times New Roman" w:cs="Times New Roman"/>
          <w:sz w:val="28"/>
          <w:szCs w:val="28"/>
        </w:rPr>
        <w:t>农芯科技（</w:t>
      </w:r>
      <w:r w:rsidR="00D9412D" w:rsidRPr="005E7A7C">
        <w:rPr>
          <w:rFonts w:ascii="Times New Roman" w:eastAsia="仿宋_GB2312" w:hAnsi="Times New Roman" w:cs="Times New Roman" w:hint="eastAsia"/>
          <w:sz w:val="28"/>
          <w:szCs w:val="28"/>
        </w:rPr>
        <w:t>天津</w:t>
      </w:r>
      <w:r w:rsidR="00D9412D" w:rsidRPr="005E7A7C">
        <w:rPr>
          <w:rFonts w:ascii="Times New Roman" w:eastAsia="仿宋_GB2312" w:hAnsi="Times New Roman" w:cs="Times New Roman"/>
          <w:sz w:val="28"/>
          <w:szCs w:val="28"/>
        </w:rPr>
        <w:t>）有限责任公司参加了会议，对标准的制定原则和制定内容进行了研讨，对标准草稿提出了意见建议。会后，标准起草组充分吸收了本次会议的意见建议，整合了各相关单位提出的意见和建议，整理修改形成了标准征求意见稿。</w:t>
      </w:r>
    </w:p>
    <w:p w14:paraId="6BCC9F98" w14:textId="77777777"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1" w:name="_Toc85035069"/>
      <w:bookmarkStart w:id="2" w:name="_Toc85035222"/>
      <w:r w:rsidRPr="005E7A7C">
        <w:rPr>
          <w:rFonts w:ascii="Times New Roman" w:eastAsia="黑体" w:hAnsi="Times New Roman" w:cs="Times New Roman"/>
          <w:bCs/>
          <w:kern w:val="44"/>
          <w:sz w:val="28"/>
          <w:szCs w:val="28"/>
        </w:rPr>
        <w:t>二、标准编制原则、主要内容及其确定依据</w:t>
      </w:r>
      <w:bookmarkEnd w:id="1"/>
      <w:bookmarkEnd w:id="2"/>
    </w:p>
    <w:p w14:paraId="24137F8F" w14:textId="77777777" w:rsidR="005F0615" w:rsidRPr="005E7A7C" w:rsidRDefault="00000000"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b/>
          <w:sz w:val="28"/>
          <w:szCs w:val="28"/>
        </w:rPr>
        <w:t>（一）编制原则</w:t>
      </w:r>
    </w:p>
    <w:p w14:paraId="2A72010D" w14:textId="28CD7BE8" w:rsidR="005B608A" w:rsidRPr="005E7A7C" w:rsidRDefault="005B608A"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本标准编制中遵循了先进性、实用性、协调性和规范性等原则。在先进性方面，起草组注重对</w:t>
      </w:r>
      <w:proofErr w:type="gramStart"/>
      <w:r w:rsidRPr="005E7A7C">
        <w:rPr>
          <w:rFonts w:ascii="Times New Roman" w:eastAsia="仿宋_GB2312" w:hAnsi="Times New Roman" w:cs="Times New Roman"/>
          <w:sz w:val="28"/>
          <w:szCs w:val="28"/>
        </w:rPr>
        <w:t>标目前</w:t>
      </w:r>
      <w:proofErr w:type="gramEnd"/>
      <w:r w:rsidR="001B020A" w:rsidRPr="005E7A7C">
        <w:rPr>
          <w:rFonts w:ascii="Times New Roman" w:eastAsia="仿宋_GB2312" w:hAnsi="Times New Roman" w:cs="Times New Roman"/>
          <w:sz w:val="28"/>
          <w:szCs w:val="28"/>
        </w:rPr>
        <w:t>农用北斗定位导航</w:t>
      </w:r>
      <w:r w:rsidRPr="005E7A7C">
        <w:rPr>
          <w:rFonts w:ascii="Times New Roman" w:eastAsia="仿宋_GB2312" w:hAnsi="Times New Roman" w:cs="Times New Roman"/>
          <w:sz w:val="28"/>
          <w:szCs w:val="28"/>
        </w:rPr>
        <w:t>技术和产品的最新功能和性能指标。在实用性方面，起草组紧扣各地实际应用具体情况，加入了独立北斗信号应用，</w:t>
      </w:r>
      <w:r w:rsidR="001B020A" w:rsidRPr="005E7A7C">
        <w:rPr>
          <w:rFonts w:ascii="Times New Roman" w:eastAsia="仿宋_GB2312" w:hAnsi="Times New Roman" w:cs="Times New Roman"/>
          <w:sz w:val="28"/>
          <w:szCs w:val="28"/>
        </w:rPr>
        <w:t>提出了北斗定位导航性能的通用试验方法</w:t>
      </w:r>
      <w:r w:rsidRPr="005E7A7C">
        <w:rPr>
          <w:rFonts w:ascii="Times New Roman" w:eastAsia="仿宋_GB2312" w:hAnsi="Times New Roman" w:cs="Times New Roman"/>
          <w:sz w:val="28"/>
          <w:szCs w:val="28"/>
        </w:rPr>
        <w:t>。在协调性方面，起草过程中充分参考现行的相关标准，对现行标准原有的内容、符合目前实际情况的，充分吸收采纳，尽量保持</w:t>
      </w:r>
      <w:r w:rsidRPr="005E7A7C">
        <w:rPr>
          <w:rFonts w:ascii="Times New Roman" w:eastAsia="仿宋_GB2312" w:hAnsi="Times New Roman" w:cs="Times New Roman"/>
          <w:sz w:val="28"/>
          <w:szCs w:val="28"/>
        </w:rPr>
        <w:lastRenderedPageBreak/>
        <w:t>协调一致。在规范性方面，起草组依据</w:t>
      </w:r>
      <w:r w:rsidRPr="005E7A7C">
        <w:rPr>
          <w:rFonts w:ascii="Times New Roman" w:eastAsia="仿宋_GB2312" w:hAnsi="Times New Roman" w:cs="Times New Roman"/>
          <w:sz w:val="28"/>
          <w:szCs w:val="28"/>
        </w:rPr>
        <w:t>GB/T 1.1-2020</w:t>
      </w:r>
      <w:r w:rsidRPr="005E7A7C">
        <w:rPr>
          <w:rFonts w:ascii="Times New Roman" w:eastAsia="仿宋_GB2312" w:hAnsi="Times New Roman" w:cs="Times New Roman"/>
          <w:sz w:val="28"/>
          <w:szCs w:val="28"/>
        </w:rPr>
        <w:t>的要求，对标准文稿多次修改完善，确保标准内容规范性。</w:t>
      </w:r>
    </w:p>
    <w:p w14:paraId="3817124F" w14:textId="161FD53C" w:rsidR="005B608A" w:rsidRPr="005E7A7C" w:rsidRDefault="00D00916"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（二）</w:t>
      </w:r>
      <w:r w:rsidR="005B608A" w:rsidRPr="005E7A7C">
        <w:rPr>
          <w:rFonts w:ascii="Times New Roman" w:eastAsia="楷体" w:hAnsi="Times New Roman" w:cs="Times New Roman"/>
          <w:b/>
          <w:sz w:val="28"/>
          <w:szCs w:val="28"/>
        </w:rPr>
        <w:t>主要内容及其确定依据</w:t>
      </w:r>
    </w:p>
    <w:p w14:paraId="6826384A" w14:textId="2F7B2B3F" w:rsidR="005B608A" w:rsidRPr="005E7A7C" w:rsidRDefault="005B608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根据目前</w:t>
      </w:r>
      <w:r w:rsidR="001B020A"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相关推广鉴定大纲、专项鉴定大纲、团体标准等标准和技术规范，以及部分省份对于</w:t>
      </w:r>
      <w:r w:rsidR="001B020A"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相关要求，结合</w:t>
      </w:r>
      <w:r w:rsidR="001B020A" w:rsidRPr="005E7A7C">
        <w:rPr>
          <w:rFonts w:ascii="Times New Roman" w:eastAsia="仿宋_GB2312" w:hAnsi="Times New Roman" w:cs="Times New Roman"/>
          <w:sz w:val="28"/>
          <w:szCs w:val="28"/>
        </w:rPr>
        <w:t>农用北斗定位导航</w:t>
      </w:r>
      <w:r w:rsidRPr="005E7A7C">
        <w:rPr>
          <w:rFonts w:ascii="Times New Roman" w:eastAsia="仿宋_GB2312" w:hAnsi="Times New Roman" w:cs="Times New Roman"/>
          <w:sz w:val="28"/>
          <w:szCs w:val="28"/>
        </w:rPr>
        <w:t>的技术特点和发展方向，确定了标准的主要内容。</w:t>
      </w:r>
    </w:p>
    <w:p w14:paraId="2D91ABAE" w14:textId="7B24C406" w:rsidR="005B608A" w:rsidRPr="005E7A7C" w:rsidRDefault="005B608A"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1.</w:t>
      </w:r>
      <w:r w:rsidRPr="005E7A7C">
        <w:rPr>
          <w:rFonts w:ascii="Times New Roman" w:eastAsia="仿宋_GB2312" w:hAnsi="Times New Roman" w:cs="Times New Roman"/>
          <w:b/>
          <w:bCs/>
          <w:sz w:val="28"/>
          <w:szCs w:val="28"/>
        </w:rPr>
        <w:t>范围</w:t>
      </w:r>
    </w:p>
    <w:p w14:paraId="724EEBDC" w14:textId="77777777" w:rsidR="001B020A" w:rsidRPr="005E7A7C" w:rsidRDefault="001B020A" w:rsidP="009F4CF0">
      <w:pPr>
        <w:pStyle w:val="af7"/>
        <w:spacing w:line="360" w:lineRule="auto"/>
        <w:ind w:firstLine="560"/>
        <w:rPr>
          <w:rFonts w:ascii="Times New Roman" w:eastAsia="仿宋_GB2312" w:hAnsi="Times New Roman"/>
          <w:noProof w:val="0"/>
          <w:kern w:val="2"/>
          <w:sz w:val="28"/>
          <w:szCs w:val="28"/>
        </w:rPr>
      </w:pPr>
      <w:r w:rsidRPr="005E7A7C">
        <w:rPr>
          <w:rFonts w:ascii="Times New Roman" w:eastAsia="仿宋_GB2312" w:hAnsi="Times New Roman"/>
          <w:noProof w:val="0"/>
          <w:kern w:val="2"/>
          <w:sz w:val="28"/>
          <w:szCs w:val="28"/>
        </w:rPr>
        <w:t>本文件界定了农用北斗定位导航设备的性能试验方法的术语和定义，描述了试验条件和试验方法。</w:t>
      </w:r>
    </w:p>
    <w:p w14:paraId="009D58A4" w14:textId="6C01C98D" w:rsidR="005B608A" w:rsidRPr="005E7A7C" w:rsidRDefault="005B608A"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2.</w:t>
      </w:r>
      <w:r w:rsidRPr="005E7A7C">
        <w:rPr>
          <w:rFonts w:ascii="Times New Roman" w:eastAsia="仿宋_GB2312" w:hAnsi="Times New Roman" w:cs="Times New Roman"/>
          <w:b/>
          <w:bCs/>
          <w:sz w:val="28"/>
          <w:szCs w:val="28"/>
        </w:rPr>
        <w:t>规范性引用情况</w:t>
      </w:r>
    </w:p>
    <w:p w14:paraId="7841D10C" w14:textId="0ED65AD5" w:rsidR="005F0615" w:rsidRPr="005E7A7C" w:rsidRDefault="005B608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标准在起草过程中，充分吸收了现行相关</w:t>
      </w:r>
      <w:r w:rsidR="00236983" w:rsidRPr="005E7A7C">
        <w:rPr>
          <w:rFonts w:ascii="Times New Roman" w:eastAsia="仿宋_GB2312" w:hAnsi="Times New Roman" w:cs="Times New Roman" w:hint="eastAsia"/>
          <w:sz w:val="28"/>
          <w:szCs w:val="28"/>
        </w:rPr>
        <w:t>国家标准和行业标准</w:t>
      </w:r>
      <w:r w:rsidRPr="005E7A7C">
        <w:rPr>
          <w:rFonts w:ascii="Times New Roman" w:eastAsia="仿宋_GB2312" w:hAnsi="Times New Roman" w:cs="Times New Roman"/>
          <w:sz w:val="28"/>
          <w:szCs w:val="28"/>
        </w:rPr>
        <w:t>，引用了以下标准。</w:t>
      </w:r>
    </w:p>
    <w:p w14:paraId="71D34C0B" w14:textId="268F3D63" w:rsidR="001B020A" w:rsidRPr="005E7A7C" w:rsidRDefault="001B020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 xml:space="preserve">GB/T 39399-2020  </w:t>
      </w:r>
      <w:r w:rsidRPr="005E7A7C">
        <w:rPr>
          <w:rFonts w:ascii="Times New Roman" w:eastAsia="仿宋_GB2312" w:hAnsi="Times New Roman" w:cs="Times New Roman"/>
          <w:sz w:val="28"/>
          <w:szCs w:val="28"/>
        </w:rPr>
        <w:t>北斗卫星导航系统测量型接收机通用规范</w:t>
      </w:r>
    </w:p>
    <w:p w14:paraId="52192E1E" w14:textId="77777777" w:rsidR="001B020A" w:rsidRPr="005E7A7C" w:rsidRDefault="001B020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 xml:space="preserve">GB/T 39413-2020  </w:t>
      </w:r>
      <w:r w:rsidRPr="005E7A7C">
        <w:rPr>
          <w:rFonts w:ascii="Times New Roman" w:eastAsia="仿宋_GB2312" w:hAnsi="Times New Roman" w:cs="Times New Roman"/>
          <w:sz w:val="28"/>
          <w:szCs w:val="28"/>
        </w:rPr>
        <w:t>北斗卫星导航系统信号模拟器性能要求及测试方法</w:t>
      </w:r>
    </w:p>
    <w:p w14:paraId="2B0B12EF" w14:textId="1977CB3A" w:rsidR="001B020A" w:rsidRPr="005E7A7C" w:rsidRDefault="001B020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bookmarkStart w:id="3" w:name="OLE_LINK10"/>
      <w:r w:rsidRPr="005E7A7C">
        <w:rPr>
          <w:rFonts w:ascii="Times New Roman" w:eastAsia="仿宋_GB2312" w:hAnsi="Times New Roman" w:cs="Times New Roman"/>
          <w:sz w:val="28"/>
          <w:szCs w:val="28"/>
        </w:rPr>
        <w:t>GB/T 42576</w:t>
      </w:r>
      <w:bookmarkEnd w:id="3"/>
      <w:r w:rsidRPr="005E7A7C">
        <w:rPr>
          <w:rFonts w:ascii="Times New Roman" w:eastAsia="仿宋_GB2312" w:hAnsi="Times New Roman" w:cs="Times New Roman"/>
          <w:sz w:val="28"/>
          <w:szCs w:val="28"/>
        </w:rPr>
        <w:t xml:space="preserve">-2023  </w:t>
      </w:r>
      <w:r w:rsidRPr="005E7A7C">
        <w:rPr>
          <w:rFonts w:ascii="Times New Roman" w:eastAsia="仿宋_GB2312" w:hAnsi="Times New Roman" w:cs="Times New Roman"/>
          <w:sz w:val="28"/>
          <w:szCs w:val="28"/>
        </w:rPr>
        <w:t>北斗全球卫星导航系统（</w:t>
      </w:r>
      <w:r w:rsidRPr="005E7A7C">
        <w:rPr>
          <w:rFonts w:ascii="Times New Roman" w:eastAsia="仿宋_GB2312" w:hAnsi="Times New Roman" w:cs="Times New Roman"/>
          <w:sz w:val="28"/>
          <w:szCs w:val="28"/>
        </w:rPr>
        <w:t>GNSS</w:t>
      </w:r>
      <w:r w:rsidRPr="005E7A7C">
        <w:rPr>
          <w:rFonts w:ascii="Times New Roman" w:eastAsia="仿宋_GB2312" w:hAnsi="Times New Roman" w:cs="Times New Roman"/>
          <w:sz w:val="28"/>
          <w:szCs w:val="28"/>
        </w:rPr>
        <w:t>）高精度片上系统（</w:t>
      </w:r>
      <w:r w:rsidRPr="005E7A7C">
        <w:rPr>
          <w:rFonts w:ascii="Times New Roman" w:eastAsia="仿宋_GB2312" w:hAnsi="Times New Roman" w:cs="Times New Roman"/>
          <w:sz w:val="28"/>
          <w:szCs w:val="28"/>
        </w:rPr>
        <w:t>SoC</w:t>
      </w:r>
      <w:r w:rsidRPr="005E7A7C">
        <w:rPr>
          <w:rFonts w:ascii="Times New Roman" w:eastAsia="仿宋_GB2312" w:hAnsi="Times New Roman" w:cs="Times New Roman"/>
          <w:sz w:val="28"/>
          <w:szCs w:val="28"/>
        </w:rPr>
        <w:t>）技术要求及测试方法</w:t>
      </w:r>
    </w:p>
    <w:p w14:paraId="72B2E052" w14:textId="64A08620" w:rsidR="001B020A" w:rsidRPr="005E7A7C" w:rsidRDefault="001B020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 xml:space="preserve">GB/T 45086.1-2024  </w:t>
      </w:r>
      <w:r w:rsidRPr="005E7A7C">
        <w:rPr>
          <w:rFonts w:ascii="Times New Roman" w:eastAsia="仿宋_GB2312" w:hAnsi="Times New Roman" w:cs="Times New Roman"/>
          <w:sz w:val="28"/>
          <w:szCs w:val="28"/>
        </w:rPr>
        <w:t>车载定位系统技术要求及试验方法</w:t>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sz w:val="28"/>
          <w:szCs w:val="28"/>
        </w:rPr>
        <w:t>第</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部分：卫星定位</w:t>
      </w:r>
    </w:p>
    <w:p w14:paraId="793E1BDE" w14:textId="1B9E0BD4" w:rsidR="005B608A" w:rsidRPr="005E7A7C" w:rsidRDefault="005B608A"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3.</w:t>
      </w:r>
      <w:r w:rsidRPr="005E7A7C">
        <w:rPr>
          <w:rFonts w:ascii="Times New Roman" w:eastAsia="仿宋_GB2312" w:hAnsi="Times New Roman" w:cs="Times New Roman"/>
          <w:b/>
          <w:bCs/>
          <w:sz w:val="28"/>
          <w:szCs w:val="28"/>
        </w:rPr>
        <w:t>术语和定义</w:t>
      </w:r>
    </w:p>
    <w:p w14:paraId="5EBFFFD8" w14:textId="3E626AA4" w:rsidR="005B608A" w:rsidRPr="005E7A7C" w:rsidRDefault="005B608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本标准给出了</w:t>
      </w:r>
      <w:r w:rsidR="001B020A"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的术语定义，进而为标准的理解和应用提供统一的语义基础。</w:t>
      </w:r>
    </w:p>
    <w:p w14:paraId="73F8F8BA" w14:textId="234CEBC0" w:rsidR="005B608A" w:rsidRPr="005E7A7C" w:rsidRDefault="005B608A" w:rsidP="009F4CF0">
      <w:pPr>
        <w:widowControl/>
        <w:autoSpaceDE w:val="0"/>
        <w:autoSpaceDN w:val="0"/>
        <w:snapToGrid w:val="0"/>
        <w:spacing w:after="0" w:line="360" w:lineRule="auto"/>
        <w:ind w:firstLineChars="200" w:firstLine="562"/>
        <w:rPr>
          <w:rFonts w:ascii="Times New Roman" w:eastAsia="仿宋_GB2312" w:hAnsi="Times New Roman" w:cs="Times New Roman"/>
          <w:b/>
          <w:bCs/>
          <w:sz w:val="28"/>
          <w:szCs w:val="28"/>
        </w:rPr>
      </w:pPr>
      <w:r w:rsidRPr="005E7A7C">
        <w:rPr>
          <w:rFonts w:ascii="Times New Roman" w:eastAsia="仿宋_GB2312" w:hAnsi="Times New Roman" w:cs="Times New Roman"/>
          <w:b/>
          <w:bCs/>
          <w:sz w:val="28"/>
          <w:szCs w:val="28"/>
        </w:rPr>
        <w:t>4.</w:t>
      </w:r>
      <w:r w:rsidRPr="005E7A7C">
        <w:rPr>
          <w:rFonts w:ascii="Times New Roman" w:eastAsia="仿宋_GB2312" w:hAnsi="Times New Roman" w:cs="Times New Roman"/>
          <w:b/>
          <w:bCs/>
          <w:sz w:val="28"/>
          <w:szCs w:val="28"/>
        </w:rPr>
        <w:t>试验方法</w:t>
      </w:r>
    </w:p>
    <w:p w14:paraId="316AF8E6" w14:textId="5EB7CF58" w:rsidR="005B608A" w:rsidRPr="005E7A7C" w:rsidRDefault="005B608A"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lastRenderedPageBreak/>
        <w:t>针对</w:t>
      </w:r>
      <w:r w:rsidR="00E70054" w:rsidRPr="005E7A7C">
        <w:rPr>
          <w:rFonts w:ascii="Times New Roman" w:eastAsia="仿宋_GB2312" w:hAnsi="Times New Roman" w:cs="Times New Roman"/>
          <w:sz w:val="28"/>
          <w:szCs w:val="28"/>
        </w:rPr>
        <w:t>农用北斗定位导航设备的</w:t>
      </w:r>
      <w:r w:rsidRPr="005E7A7C">
        <w:rPr>
          <w:rFonts w:ascii="Times New Roman" w:eastAsia="仿宋_GB2312" w:hAnsi="Times New Roman" w:cs="Times New Roman"/>
          <w:sz w:val="28"/>
          <w:szCs w:val="28"/>
        </w:rPr>
        <w:t>性能要求，规定了性能试验方法，并根据试验验证情况进行了优化完善。方法中明确了试验条件，描述了试验过程，给出了试验结果计算方法。</w:t>
      </w:r>
    </w:p>
    <w:p w14:paraId="2078E25A" w14:textId="259BAC86"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4" w:name="_Toc85035070"/>
      <w:bookmarkStart w:id="5" w:name="_Toc85035223"/>
      <w:r w:rsidRPr="005E7A7C">
        <w:rPr>
          <w:rFonts w:ascii="Times New Roman" w:eastAsia="黑体" w:hAnsi="Times New Roman" w:cs="Times New Roman"/>
          <w:bCs/>
          <w:kern w:val="44"/>
          <w:sz w:val="28"/>
          <w:szCs w:val="28"/>
        </w:rPr>
        <w:t>三、</w:t>
      </w:r>
      <w:bookmarkEnd w:id="4"/>
      <w:bookmarkEnd w:id="5"/>
      <w:r w:rsidR="00817E93" w:rsidRPr="005E7A7C">
        <w:rPr>
          <w:rFonts w:ascii="Times New Roman" w:eastAsia="黑体" w:hAnsi="Times New Roman" w:cs="Times New Roman"/>
          <w:bCs/>
          <w:kern w:val="44"/>
          <w:sz w:val="28"/>
          <w:szCs w:val="28"/>
        </w:rPr>
        <w:t>试验验证的分析、综述报告，技术经济论证，预期的经济效益、社会效益和生态效益</w:t>
      </w:r>
    </w:p>
    <w:p w14:paraId="01ACDB17" w14:textId="070FD467" w:rsidR="00F751A8" w:rsidRPr="005E7A7C" w:rsidRDefault="00F751A8"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（一）试验验证</w:t>
      </w:r>
    </w:p>
    <w:p w14:paraId="38EAD02D" w14:textId="43006844" w:rsidR="00F751A8" w:rsidRPr="005E7A7C" w:rsidRDefault="005B608A"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本标准牵头单位依托农业农村部农业信息软硬件产品质量检测重点实验室</w:t>
      </w:r>
      <w:r w:rsidR="00D00916" w:rsidRPr="005E7A7C">
        <w:rPr>
          <w:rFonts w:ascii="Times New Roman" w:eastAsia="仿宋_GB2312" w:hAnsi="Times New Roman" w:cs="Times New Roman" w:hint="eastAsia"/>
          <w:sz w:val="28"/>
          <w:szCs w:val="28"/>
        </w:rPr>
        <w:t>、农业农村部智慧农业技术装备检验测试中心</w:t>
      </w:r>
      <w:r w:rsidR="00D00916" w:rsidRPr="005E7A7C">
        <w:rPr>
          <w:rFonts w:ascii="Times New Roman" w:eastAsia="仿宋_GB2312" w:hAnsi="Times New Roman" w:cs="Times New Roman" w:hint="eastAsia"/>
          <w:sz w:val="28"/>
          <w:szCs w:val="28"/>
        </w:rPr>
        <w:t>(</w:t>
      </w:r>
      <w:r w:rsidR="00D00916" w:rsidRPr="005E7A7C">
        <w:rPr>
          <w:rFonts w:ascii="Times New Roman" w:eastAsia="仿宋_GB2312" w:hAnsi="Times New Roman" w:cs="Times New Roman" w:hint="eastAsia"/>
          <w:sz w:val="28"/>
          <w:szCs w:val="28"/>
        </w:rPr>
        <w:t>北京</w:t>
      </w:r>
      <w:r w:rsidR="00D00916" w:rsidRPr="005E7A7C">
        <w:rPr>
          <w:rFonts w:ascii="Times New Roman" w:eastAsia="仿宋_GB2312" w:hAnsi="Times New Roman" w:cs="Times New Roman" w:hint="eastAsia"/>
          <w:sz w:val="28"/>
          <w:szCs w:val="28"/>
        </w:rPr>
        <w:t>)</w:t>
      </w:r>
      <w:r w:rsidRPr="005E7A7C">
        <w:rPr>
          <w:rFonts w:ascii="Times New Roman" w:eastAsia="仿宋_GB2312" w:hAnsi="Times New Roman" w:cs="Times New Roman"/>
          <w:sz w:val="28"/>
          <w:szCs w:val="28"/>
        </w:rPr>
        <w:t>，</w:t>
      </w:r>
      <w:r w:rsidR="00131567" w:rsidRPr="005E7A7C">
        <w:rPr>
          <w:rFonts w:ascii="Times New Roman" w:eastAsia="仿宋_GB2312" w:hAnsi="Times New Roman" w:cs="Times New Roman" w:hint="eastAsia"/>
          <w:sz w:val="28"/>
          <w:szCs w:val="28"/>
        </w:rPr>
        <w:t>以及起草单位中的试验鉴定检测机构，</w:t>
      </w:r>
      <w:r w:rsidRPr="005E7A7C">
        <w:rPr>
          <w:rFonts w:ascii="Times New Roman" w:eastAsia="仿宋_GB2312" w:hAnsi="Times New Roman" w:cs="Times New Roman"/>
          <w:sz w:val="28"/>
          <w:szCs w:val="28"/>
        </w:rPr>
        <w:t>对</w:t>
      </w:r>
      <w:r w:rsidR="00E70054"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的性能试验方法进行了试验验证</w:t>
      </w:r>
      <w:r w:rsidR="00785320" w:rsidRPr="005E7A7C">
        <w:rPr>
          <w:rFonts w:ascii="仿宋_GB2312" w:eastAsia="仿宋_GB2312" w:hAnsi="Times New Roman" w:cs="Times New Roman" w:hint="eastAsia"/>
          <w:sz w:val="28"/>
          <w:szCs w:val="28"/>
        </w:rPr>
        <w:t>(</w:t>
      </w:r>
      <w:r w:rsidR="00785320" w:rsidRPr="005E7A7C">
        <w:rPr>
          <w:rFonts w:ascii="Times New Roman" w:eastAsia="仿宋_GB2312" w:hAnsi="Times New Roman" w:cs="Times New Roman" w:hint="eastAsia"/>
          <w:sz w:val="28"/>
          <w:szCs w:val="28"/>
        </w:rPr>
        <w:t>详见附件</w:t>
      </w:r>
      <w:r w:rsidR="00785320" w:rsidRPr="005E7A7C">
        <w:rPr>
          <w:rFonts w:ascii="Times New Roman" w:eastAsia="仿宋_GB2312" w:hAnsi="Times New Roman" w:cs="Times New Roman" w:hint="eastAsia"/>
          <w:sz w:val="28"/>
          <w:szCs w:val="28"/>
        </w:rPr>
        <w:t>1</w:t>
      </w:r>
      <w:r w:rsidR="00785320" w:rsidRPr="005E7A7C">
        <w:rPr>
          <w:rFonts w:ascii="仿宋_GB2312" w:eastAsia="仿宋_GB2312" w:hAnsi="Times New Roman" w:cs="Times New Roman" w:hint="eastAsia"/>
          <w:sz w:val="28"/>
          <w:szCs w:val="28"/>
        </w:rPr>
        <w:t>)</w:t>
      </w:r>
      <w:r w:rsidRPr="005E7A7C">
        <w:rPr>
          <w:rFonts w:ascii="Times New Roman" w:eastAsia="仿宋_GB2312" w:hAnsi="Times New Roman" w:cs="Times New Roman"/>
          <w:sz w:val="28"/>
          <w:szCs w:val="28"/>
        </w:rPr>
        <w:t>。</w:t>
      </w:r>
    </w:p>
    <w:p w14:paraId="046D812F" w14:textId="77777777" w:rsidR="00F751A8" w:rsidRPr="005E7A7C" w:rsidRDefault="00F751A8"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（二）经济效益</w:t>
      </w:r>
    </w:p>
    <w:p w14:paraId="7801884A" w14:textId="3600FB3E" w:rsidR="00F751A8" w:rsidRPr="005E7A7C" w:rsidRDefault="00F751A8"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本标准提出</w:t>
      </w:r>
      <w:r w:rsidRPr="005E7A7C">
        <w:rPr>
          <w:rFonts w:ascii="Times New Roman" w:eastAsia="仿宋_GB2312" w:hAnsi="Times New Roman" w:cs="Times New Roman"/>
          <w:sz w:val="28"/>
          <w:szCs w:val="28"/>
        </w:rPr>
        <w:t>农用北斗定位导航设备的性能</w:t>
      </w:r>
      <w:r w:rsidRPr="005E7A7C">
        <w:rPr>
          <w:rFonts w:ascii="Times New Roman" w:eastAsia="仿宋_GB2312" w:hAnsi="Times New Roman" w:cs="Times New Roman" w:hint="eastAsia"/>
          <w:sz w:val="28"/>
          <w:szCs w:val="28"/>
        </w:rPr>
        <w:t>的</w:t>
      </w:r>
      <w:r w:rsidRPr="005E7A7C">
        <w:rPr>
          <w:rFonts w:ascii="Times New Roman" w:eastAsia="仿宋_GB2312" w:hAnsi="Times New Roman" w:cs="Times New Roman"/>
          <w:sz w:val="28"/>
          <w:szCs w:val="28"/>
        </w:rPr>
        <w:t>试验方法</w:t>
      </w:r>
      <w:r w:rsidRPr="005E7A7C">
        <w:rPr>
          <w:rFonts w:ascii="仿宋_GB2312" w:eastAsia="仿宋_GB2312" w:hAnsi="华文中宋" w:hint="eastAsia"/>
          <w:sz w:val="28"/>
          <w:szCs w:val="28"/>
        </w:rPr>
        <w:t>，为深化</w:t>
      </w:r>
      <w:r w:rsidRPr="005E7A7C">
        <w:rPr>
          <w:rFonts w:ascii="Times New Roman" w:eastAsia="仿宋_GB2312" w:hAnsi="Times New Roman" w:cs="Times New Roman"/>
          <w:sz w:val="28"/>
          <w:szCs w:val="28"/>
        </w:rPr>
        <w:t>农用北斗定位导航设备</w:t>
      </w:r>
      <w:r w:rsidRPr="005E7A7C">
        <w:rPr>
          <w:rFonts w:ascii="仿宋_GB2312" w:eastAsia="仿宋_GB2312" w:hAnsi="华文中宋" w:hint="eastAsia"/>
          <w:sz w:val="28"/>
          <w:szCs w:val="28"/>
        </w:rPr>
        <w:t>在农业生产应用中提供重要支撑；</w:t>
      </w:r>
      <w:r w:rsidRPr="005E7A7C">
        <w:rPr>
          <w:rFonts w:ascii="Times New Roman" w:eastAsia="仿宋_GB2312" w:hAnsi="Times New Roman" w:cs="Times New Roman"/>
          <w:sz w:val="28"/>
          <w:szCs w:val="28"/>
        </w:rPr>
        <w:t>优化</w:t>
      </w:r>
      <w:proofErr w:type="gramStart"/>
      <w:r w:rsidRPr="005E7A7C">
        <w:rPr>
          <w:rFonts w:ascii="Times New Roman" w:eastAsia="仿宋_GB2312" w:hAnsi="Times New Roman" w:cs="Times New Roman"/>
          <w:sz w:val="28"/>
          <w:szCs w:val="28"/>
        </w:rPr>
        <w:t>完善单</w:t>
      </w:r>
      <w:proofErr w:type="gramEnd"/>
      <w:r w:rsidRPr="005E7A7C">
        <w:rPr>
          <w:rFonts w:ascii="Times New Roman" w:eastAsia="仿宋_GB2312" w:hAnsi="Times New Roman" w:cs="Times New Roman"/>
          <w:sz w:val="28"/>
          <w:szCs w:val="28"/>
        </w:rPr>
        <w:t>北斗独立工作条件，并补充提出农用北斗定位导航设备信号接收性能、时间特性、灵敏度、精度等性能的试验方法</w:t>
      </w:r>
      <w:r w:rsidRPr="005E7A7C">
        <w:rPr>
          <w:rFonts w:ascii="Times New Roman" w:eastAsia="仿宋_GB2312" w:hAnsi="Times New Roman" w:cs="Times New Roman" w:hint="eastAsia"/>
          <w:sz w:val="28"/>
          <w:szCs w:val="28"/>
        </w:rPr>
        <w:t>。</w:t>
      </w:r>
      <w:r w:rsidRPr="005E7A7C">
        <w:rPr>
          <w:rFonts w:ascii="仿宋_GB2312" w:eastAsia="仿宋_GB2312" w:hAnsi="华文中宋" w:hint="eastAsia"/>
          <w:sz w:val="28"/>
          <w:szCs w:val="28"/>
        </w:rPr>
        <w:t>本项目标准将推动</w:t>
      </w:r>
      <w:r w:rsidRPr="005E7A7C">
        <w:rPr>
          <w:rFonts w:ascii="Times New Roman" w:eastAsia="仿宋_GB2312" w:hAnsi="Times New Roman" w:cs="Times New Roman"/>
          <w:sz w:val="28"/>
          <w:szCs w:val="28"/>
        </w:rPr>
        <w:t>农用北斗定位导航设备</w:t>
      </w:r>
      <w:r w:rsidRPr="005E7A7C">
        <w:rPr>
          <w:rFonts w:ascii="仿宋_GB2312" w:eastAsia="仿宋_GB2312" w:hAnsi="华文中宋" w:hint="eastAsia"/>
          <w:sz w:val="28"/>
          <w:szCs w:val="28"/>
        </w:rPr>
        <w:t>进一步推广应用，</w:t>
      </w:r>
      <w:r w:rsidR="00236983" w:rsidRPr="005E7A7C">
        <w:rPr>
          <w:rFonts w:ascii="仿宋_GB2312" w:eastAsia="仿宋_GB2312" w:hAnsi="华文中宋" w:hint="eastAsia"/>
          <w:sz w:val="28"/>
          <w:szCs w:val="28"/>
        </w:rPr>
        <w:t>助力农作物单产提升与农业生产提质增效</w:t>
      </w:r>
      <w:r w:rsidRPr="005E7A7C">
        <w:rPr>
          <w:rFonts w:ascii="仿宋_GB2312" w:eastAsia="仿宋_GB2312" w:hAnsi="华文中宋" w:hint="eastAsia"/>
          <w:sz w:val="28"/>
          <w:szCs w:val="28"/>
        </w:rPr>
        <w:t>。</w:t>
      </w:r>
    </w:p>
    <w:p w14:paraId="6DD68321" w14:textId="77777777" w:rsidR="00F751A8" w:rsidRPr="005E7A7C" w:rsidRDefault="00F751A8"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（三）社会效益</w:t>
      </w:r>
    </w:p>
    <w:p w14:paraId="597179C1" w14:textId="1D33CCA3" w:rsidR="00F751A8" w:rsidRPr="005E7A7C" w:rsidRDefault="00F751A8"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本标准适用于</w:t>
      </w:r>
      <w:r w:rsidRPr="005E7A7C">
        <w:rPr>
          <w:rFonts w:ascii="Times New Roman" w:eastAsia="仿宋_GB2312" w:hAnsi="Times New Roman" w:cs="Times New Roman"/>
          <w:sz w:val="28"/>
          <w:szCs w:val="28"/>
        </w:rPr>
        <w:t>农用北斗定位导航设备</w:t>
      </w:r>
      <w:r w:rsidRPr="005E7A7C">
        <w:rPr>
          <w:rFonts w:ascii="仿宋_GB2312" w:eastAsia="仿宋_GB2312" w:hAnsi="华文中宋" w:hint="eastAsia"/>
          <w:sz w:val="28"/>
          <w:szCs w:val="28"/>
        </w:rPr>
        <w:t>的</w:t>
      </w:r>
      <w:r w:rsidR="009F4CF0" w:rsidRPr="005E7A7C">
        <w:rPr>
          <w:rFonts w:ascii="Times New Roman" w:eastAsia="仿宋_GB2312" w:hAnsi="Times New Roman" w:cs="Times New Roman"/>
          <w:sz w:val="28"/>
          <w:szCs w:val="28"/>
        </w:rPr>
        <w:t>试验与检验检测</w:t>
      </w:r>
      <w:r w:rsidRPr="005E7A7C">
        <w:rPr>
          <w:rFonts w:ascii="仿宋_GB2312" w:eastAsia="仿宋_GB2312" w:hAnsi="华文中宋" w:hint="eastAsia"/>
          <w:sz w:val="28"/>
          <w:szCs w:val="28"/>
        </w:rPr>
        <w:t>，</w:t>
      </w:r>
      <w:r w:rsidR="009F4CF0" w:rsidRPr="005E7A7C">
        <w:rPr>
          <w:rFonts w:ascii="Times New Roman" w:eastAsia="仿宋_GB2312" w:hAnsi="Times New Roman" w:cs="Times New Roman"/>
          <w:sz w:val="28"/>
          <w:szCs w:val="28"/>
        </w:rPr>
        <w:t>统一农用北斗定位导航设备通用性能试验方法，推动北斗</w:t>
      </w:r>
      <w:r w:rsidR="009976F3" w:rsidRPr="005E7A7C">
        <w:rPr>
          <w:rFonts w:ascii="Times New Roman" w:eastAsia="仿宋_GB2312" w:hAnsi="Times New Roman" w:cs="Times New Roman" w:hint="eastAsia"/>
          <w:sz w:val="28"/>
          <w:szCs w:val="28"/>
        </w:rPr>
        <w:t>定位导航设备</w:t>
      </w:r>
      <w:r w:rsidR="009F4CF0" w:rsidRPr="005E7A7C">
        <w:rPr>
          <w:rFonts w:ascii="Times New Roman" w:eastAsia="仿宋_GB2312" w:hAnsi="Times New Roman" w:cs="Times New Roman"/>
          <w:sz w:val="28"/>
          <w:szCs w:val="28"/>
        </w:rPr>
        <w:t>在土地平整、精量播种、变量施肥、精准喷药、减损收获等农机精准作业中加快应用，加快推进独立北斗在农业领域大规模深入应用。</w:t>
      </w:r>
      <w:r w:rsidRPr="005E7A7C">
        <w:rPr>
          <w:rFonts w:ascii="仿宋_GB2312" w:eastAsia="仿宋_GB2312" w:hAnsi="华文中宋" w:hint="eastAsia"/>
          <w:sz w:val="28"/>
          <w:szCs w:val="28"/>
        </w:rPr>
        <w:t>本标准将成为农业机械化标准体系的组成部分，对完善农业机械化标准建设、规范和推动农机信息化智能化技术产品和市场的发展起到积极的推动作用。</w:t>
      </w:r>
    </w:p>
    <w:p w14:paraId="7158C930" w14:textId="77777777" w:rsidR="00F751A8" w:rsidRPr="005E7A7C" w:rsidRDefault="00F751A8"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lastRenderedPageBreak/>
        <w:t>（四）生态效益</w:t>
      </w:r>
    </w:p>
    <w:p w14:paraId="1719BAD1" w14:textId="0CC621E1" w:rsidR="00F751A8" w:rsidRPr="005E7A7C" w:rsidRDefault="00F751A8"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农用北斗定位导航设备</w:t>
      </w:r>
      <w:r w:rsidRPr="005E7A7C">
        <w:rPr>
          <w:rFonts w:ascii="仿宋_GB2312" w:eastAsia="仿宋_GB2312" w:hAnsi="华文中宋" w:hint="eastAsia"/>
          <w:sz w:val="28"/>
          <w:szCs w:val="28"/>
        </w:rPr>
        <w:t>能够实现精准农业作业，提高农业资源利用效率；减少对非作业区域的破坏，保护土壤结构和肥力，促进土地可持续利用；精确控制农业资源的投入，减少环境污染，进一步改善农业生态环境；推动农业绿色发展，有助于推动农业向绿色、低碳、循环方向发展</w:t>
      </w:r>
    </w:p>
    <w:p w14:paraId="78ACFA32" w14:textId="2B27AD63"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6" w:name="_Toc85035071"/>
      <w:bookmarkStart w:id="7" w:name="_Toc85035224"/>
      <w:r w:rsidRPr="005E7A7C">
        <w:rPr>
          <w:rFonts w:ascii="Times New Roman" w:eastAsia="黑体" w:hAnsi="Times New Roman" w:cs="Times New Roman"/>
          <w:bCs/>
          <w:kern w:val="44"/>
          <w:sz w:val="28"/>
          <w:szCs w:val="28"/>
        </w:rPr>
        <w:t>四、</w:t>
      </w:r>
      <w:bookmarkEnd w:id="6"/>
      <w:bookmarkEnd w:id="7"/>
      <w:r w:rsidR="009F4CF0" w:rsidRPr="005E7A7C">
        <w:rPr>
          <w:rFonts w:ascii="Times New Roman" w:eastAsia="黑体" w:hAnsi="Times New Roman" w:cs="Times New Roman"/>
          <w:bCs/>
          <w:kern w:val="44"/>
          <w:sz w:val="28"/>
          <w:szCs w:val="28"/>
        </w:rPr>
        <w:t>与国际、国外同类标准技术内容的对比情况，或者与测试的国外样品、样机的有关数据对比情况</w:t>
      </w:r>
    </w:p>
    <w:p w14:paraId="77B7CDDF" w14:textId="5B16B908" w:rsidR="00917DFC" w:rsidRPr="005E7A7C" w:rsidRDefault="00917DFC"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本标准紧密结合我国</w:t>
      </w:r>
      <w:r w:rsidR="005C3781" w:rsidRPr="005E7A7C">
        <w:rPr>
          <w:rFonts w:ascii="Times New Roman" w:eastAsia="仿宋_GB2312" w:hAnsi="Times New Roman" w:cs="Times New Roman"/>
          <w:sz w:val="28"/>
          <w:szCs w:val="28"/>
        </w:rPr>
        <w:t>农用北斗定位导航</w:t>
      </w:r>
      <w:r w:rsidRPr="005E7A7C">
        <w:rPr>
          <w:rFonts w:ascii="Times New Roman" w:eastAsia="仿宋_GB2312" w:hAnsi="Times New Roman" w:cs="Times New Roman"/>
          <w:sz w:val="28"/>
          <w:szCs w:val="28"/>
        </w:rPr>
        <w:t>技术与产品发展现状，未开展与国际、国外同类标准的技术对比。</w:t>
      </w:r>
    </w:p>
    <w:p w14:paraId="75DF80B0" w14:textId="7CBEC66F"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8" w:name="_Toc85035225"/>
      <w:bookmarkStart w:id="9" w:name="_Toc85035072"/>
      <w:r w:rsidRPr="005E7A7C">
        <w:rPr>
          <w:rFonts w:ascii="Times New Roman" w:eastAsia="黑体" w:hAnsi="Times New Roman" w:cs="Times New Roman"/>
          <w:bCs/>
          <w:kern w:val="44"/>
          <w:sz w:val="28"/>
          <w:szCs w:val="28"/>
        </w:rPr>
        <w:t>五、</w:t>
      </w:r>
      <w:bookmarkEnd w:id="8"/>
      <w:bookmarkEnd w:id="9"/>
      <w:r w:rsidR="009F4CF0" w:rsidRPr="005E7A7C">
        <w:rPr>
          <w:rFonts w:ascii="Times New Roman" w:eastAsia="黑体" w:hAnsi="Times New Roman" w:cs="Times New Roman"/>
          <w:bCs/>
          <w:kern w:val="44"/>
          <w:sz w:val="28"/>
          <w:szCs w:val="28"/>
        </w:rPr>
        <w:t>以国际标准为基础的起草情况，以及是否合</w:t>
      </w:r>
      <w:proofErr w:type="gramStart"/>
      <w:r w:rsidR="009F4CF0" w:rsidRPr="005E7A7C">
        <w:rPr>
          <w:rFonts w:ascii="Times New Roman" w:eastAsia="黑体" w:hAnsi="Times New Roman" w:cs="Times New Roman"/>
          <w:bCs/>
          <w:kern w:val="44"/>
          <w:sz w:val="28"/>
          <w:szCs w:val="28"/>
        </w:rPr>
        <w:t>规</w:t>
      </w:r>
      <w:proofErr w:type="gramEnd"/>
      <w:r w:rsidR="009F4CF0" w:rsidRPr="005E7A7C">
        <w:rPr>
          <w:rFonts w:ascii="Times New Roman" w:eastAsia="黑体" w:hAnsi="Times New Roman" w:cs="Times New Roman"/>
          <w:bCs/>
          <w:kern w:val="44"/>
          <w:sz w:val="28"/>
          <w:szCs w:val="28"/>
        </w:rPr>
        <w:t>引用或者采用国际国外标准，并说明未采用国际标准的原因</w:t>
      </w:r>
    </w:p>
    <w:p w14:paraId="1A58CBFD" w14:textId="77777777" w:rsidR="005F0615" w:rsidRPr="005E7A7C" w:rsidRDefault="00000000"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本标准为自主研制，不涉及采用国际或国外标准的情况，且不涉及引用、参考国际国外标准情况。</w:t>
      </w:r>
    </w:p>
    <w:p w14:paraId="5B9659B0" w14:textId="7C3FCAC5"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10" w:name="_Toc85035073"/>
      <w:bookmarkStart w:id="11" w:name="_Toc85035226"/>
      <w:r w:rsidRPr="005E7A7C">
        <w:rPr>
          <w:rFonts w:ascii="Times New Roman" w:eastAsia="黑体" w:hAnsi="Times New Roman" w:cs="Times New Roman"/>
          <w:bCs/>
          <w:kern w:val="44"/>
          <w:sz w:val="28"/>
          <w:szCs w:val="28"/>
        </w:rPr>
        <w:t>六、</w:t>
      </w:r>
      <w:bookmarkEnd w:id="10"/>
      <w:bookmarkEnd w:id="11"/>
      <w:r w:rsidR="009F4CF0" w:rsidRPr="005E7A7C">
        <w:rPr>
          <w:rFonts w:ascii="Times New Roman" w:eastAsia="黑体" w:hAnsi="Times New Roman" w:cs="Times New Roman"/>
          <w:bCs/>
          <w:kern w:val="44"/>
          <w:sz w:val="28"/>
          <w:szCs w:val="28"/>
        </w:rPr>
        <w:t>与有关法律、行政法规及相关标准的关系</w:t>
      </w:r>
    </w:p>
    <w:p w14:paraId="52E7515F" w14:textId="77777777" w:rsidR="009F4CF0" w:rsidRPr="005E7A7C" w:rsidRDefault="009F4CF0"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（一）与现行法律、行政法规的协调性</w:t>
      </w:r>
    </w:p>
    <w:p w14:paraId="0F298BE5"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本标准不存在与有关现行法律、行政法规的冲突或矛盾。</w:t>
      </w:r>
    </w:p>
    <w:p w14:paraId="1CE55528" w14:textId="77777777" w:rsidR="009F4CF0" w:rsidRPr="005E7A7C" w:rsidRDefault="009F4CF0" w:rsidP="009F4CF0">
      <w:pPr>
        <w:snapToGrid w:val="0"/>
        <w:spacing w:after="0" w:line="360" w:lineRule="auto"/>
        <w:ind w:left="560"/>
        <w:rPr>
          <w:rFonts w:ascii="Times New Roman" w:eastAsia="楷体" w:hAnsi="Times New Roman" w:cs="Times New Roman"/>
          <w:b/>
          <w:sz w:val="28"/>
          <w:szCs w:val="28"/>
        </w:rPr>
      </w:pPr>
      <w:r w:rsidRPr="005E7A7C">
        <w:rPr>
          <w:rFonts w:ascii="Times New Roman" w:eastAsia="楷体" w:hAnsi="Times New Roman" w:cs="Times New Roman" w:hint="eastAsia"/>
          <w:b/>
          <w:sz w:val="28"/>
          <w:szCs w:val="28"/>
        </w:rPr>
        <w:t>（二）与相关标准的协调性</w:t>
      </w:r>
    </w:p>
    <w:p w14:paraId="05AF14F9" w14:textId="77777777" w:rsidR="009F4CF0" w:rsidRPr="005E7A7C" w:rsidRDefault="009F4CF0" w:rsidP="009F4CF0">
      <w:pPr>
        <w:widowControl/>
        <w:autoSpaceDE w:val="0"/>
        <w:autoSpaceDN w:val="0"/>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在编制过程中参考相关标准和农机推广鉴定大纲，在编制过程中充分考虑了与现行相关标准和大纲之间在技术指标方面的一致性或协调性。在术语定义方面，尽可能的引用已有的表述。在具体的要求和规范方面，对于已有相关标准规定的内容，均规定按已有的相关标准执行。</w:t>
      </w:r>
    </w:p>
    <w:p w14:paraId="11DD8166" w14:textId="77777777" w:rsidR="009F4CF0" w:rsidRPr="005E7A7C" w:rsidRDefault="009F4CF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bookmarkStart w:id="12" w:name="_Toc85035229"/>
      <w:bookmarkStart w:id="13" w:name="_Toc85035076"/>
      <w:r w:rsidRPr="005E7A7C">
        <w:rPr>
          <w:rFonts w:ascii="Times New Roman" w:eastAsia="黑体" w:hAnsi="Times New Roman" w:cs="Times New Roman"/>
          <w:bCs/>
          <w:kern w:val="44"/>
          <w:sz w:val="28"/>
          <w:szCs w:val="28"/>
        </w:rPr>
        <w:t>七</w:t>
      </w:r>
      <w:r w:rsidRPr="005E7A7C">
        <w:rPr>
          <w:rFonts w:ascii="Times New Roman" w:eastAsia="黑体" w:hAnsi="Times New Roman" w:cs="Times New Roman" w:hint="eastAsia"/>
          <w:bCs/>
          <w:kern w:val="44"/>
          <w:sz w:val="28"/>
          <w:szCs w:val="28"/>
        </w:rPr>
        <w:t>、</w:t>
      </w:r>
      <w:r w:rsidRPr="005E7A7C">
        <w:rPr>
          <w:rFonts w:ascii="Times New Roman" w:eastAsia="黑体" w:hAnsi="Times New Roman" w:cs="Times New Roman"/>
          <w:bCs/>
          <w:kern w:val="44"/>
          <w:sz w:val="28"/>
          <w:szCs w:val="28"/>
        </w:rPr>
        <w:t>重大分歧意见的处理经过和依据</w:t>
      </w:r>
    </w:p>
    <w:p w14:paraId="79B9E4EB"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无重大分歧意见。</w:t>
      </w:r>
    </w:p>
    <w:p w14:paraId="6B8FF46B" w14:textId="77777777" w:rsidR="009F4CF0" w:rsidRPr="005E7A7C" w:rsidRDefault="009F4CF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r w:rsidRPr="005E7A7C">
        <w:rPr>
          <w:rFonts w:ascii="Times New Roman" w:eastAsia="黑体" w:hAnsi="Times New Roman" w:cs="Times New Roman"/>
          <w:bCs/>
          <w:kern w:val="44"/>
          <w:sz w:val="28"/>
          <w:szCs w:val="28"/>
        </w:rPr>
        <w:lastRenderedPageBreak/>
        <w:t>八</w:t>
      </w:r>
      <w:r w:rsidRPr="005E7A7C">
        <w:rPr>
          <w:rFonts w:ascii="Times New Roman" w:eastAsia="黑体" w:hAnsi="Times New Roman" w:cs="Times New Roman" w:hint="eastAsia"/>
          <w:bCs/>
          <w:kern w:val="44"/>
          <w:sz w:val="28"/>
          <w:szCs w:val="28"/>
        </w:rPr>
        <w:t>、</w:t>
      </w:r>
      <w:r w:rsidRPr="005E7A7C">
        <w:rPr>
          <w:rFonts w:ascii="Times New Roman" w:eastAsia="黑体" w:hAnsi="Times New Roman" w:cs="Times New Roman"/>
          <w:bCs/>
          <w:kern w:val="44"/>
          <w:sz w:val="28"/>
          <w:szCs w:val="28"/>
        </w:rPr>
        <w:t>涉及专利的有关说明</w:t>
      </w:r>
    </w:p>
    <w:p w14:paraId="0CA0A030"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本标准不涉及相关专利。</w:t>
      </w:r>
    </w:p>
    <w:p w14:paraId="63A5339B" w14:textId="332839D7" w:rsidR="005F0615" w:rsidRPr="005E7A7C" w:rsidRDefault="0000000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r w:rsidRPr="005E7A7C">
        <w:rPr>
          <w:rFonts w:ascii="Times New Roman" w:eastAsia="黑体" w:hAnsi="Times New Roman" w:cs="Times New Roman"/>
          <w:bCs/>
          <w:kern w:val="44"/>
          <w:sz w:val="28"/>
          <w:szCs w:val="28"/>
        </w:rPr>
        <w:t>九、</w:t>
      </w:r>
      <w:bookmarkEnd w:id="12"/>
      <w:bookmarkEnd w:id="13"/>
      <w:r w:rsidR="009F4CF0" w:rsidRPr="005E7A7C">
        <w:rPr>
          <w:rFonts w:ascii="Times New Roman" w:eastAsia="黑体" w:hAnsi="Times New Roman" w:cs="Times New Roman"/>
          <w:bCs/>
          <w:kern w:val="44"/>
          <w:sz w:val="28"/>
          <w:szCs w:val="28"/>
        </w:rPr>
        <w:t>实施标准的要求，以及组织措施、技术措施、过渡期和实施日期的建议等措施建议</w:t>
      </w:r>
    </w:p>
    <w:p w14:paraId="3BABB3FC" w14:textId="77777777" w:rsidR="009F4CF0" w:rsidRPr="005E7A7C" w:rsidRDefault="00917DFC"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本标准是对</w:t>
      </w:r>
      <w:r w:rsidR="00D3668E"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性能试验方法进行规定的技术标准，是行业需要共同遵守的准则和依据，是行业急需的标准。检测机构进行检验检测时，可依据本标准中的试验方法对产品进行验证；管理机构可依据本标准对产品进行准入或管理。主要建议：</w:t>
      </w:r>
    </w:p>
    <w:p w14:paraId="29811E9D" w14:textId="77777777" w:rsidR="009F4CF0" w:rsidRPr="005E7A7C" w:rsidRDefault="00917DFC"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依据该项行业标准，推动</w:t>
      </w:r>
      <w:r w:rsidR="00D3668E"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相关推广鉴定大纲、专项鉴定大纲、自愿性认证特则的制定、修订；</w:t>
      </w:r>
    </w:p>
    <w:p w14:paraId="53B9AC75" w14:textId="4524A2AA" w:rsidR="005F0615" w:rsidRPr="005E7A7C" w:rsidRDefault="00917DFC"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依据该项行业标准，开展</w:t>
      </w:r>
      <w:r w:rsidR="00D3668E" w:rsidRPr="005E7A7C">
        <w:rPr>
          <w:rFonts w:ascii="Times New Roman" w:eastAsia="仿宋_GB2312" w:hAnsi="Times New Roman" w:cs="Times New Roman"/>
          <w:sz w:val="28"/>
          <w:szCs w:val="28"/>
        </w:rPr>
        <w:t>农用北斗定位导航设备</w:t>
      </w:r>
      <w:r w:rsidRPr="005E7A7C">
        <w:rPr>
          <w:rFonts w:ascii="Times New Roman" w:eastAsia="仿宋_GB2312" w:hAnsi="Times New Roman" w:cs="Times New Roman"/>
          <w:sz w:val="28"/>
          <w:szCs w:val="28"/>
        </w:rPr>
        <w:t>的现场验证工作。</w:t>
      </w:r>
    </w:p>
    <w:p w14:paraId="261AD5D0" w14:textId="77777777" w:rsidR="009F4CF0" w:rsidRPr="005E7A7C" w:rsidRDefault="009F4CF0" w:rsidP="009F4CF0">
      <w:pPr>
        <w:keepNext/>
        <w:keepLines/>
        <w:snapToGrid w:val="0"/>
        <w:spacing w:after="0" w:line="360" w:lineRule="auto"/>
        <w:ind w:firstLineChars="200" w:firstLine="560"/>
        <w:outlineLvl w:val="0"/>
        <w:rPr>
          <w:rFonts w:ascii="Times New Roman" w:eastAsia="黑体" w:hAnsi="Times New Roman" w:cs="Times New Roman"/>
          <w:bCs/>
          <w:kern w:val="44"/>
          <w:sz w:val="28"/>
          <w:szCs w:val="28"/>
        </w:rPr>
      </w:pPr>
      <w:r w:rsidRPr="005E7A7C">
        <w:rPr>
          <w:rFonts w:ascii="Times New Roman" w:eastAsia="黑体" w:hAnsi="Times New Roman" w:cs="Times New Roman"/>
          <w:bCs/>
          <w:kern w:val="44"/>
          <w:sz w:val="28"/>
          <w:szCs w:val="28"/>
        </w:rPr>
        <w:t>十</w:t>
      </w:r>
      <w:r w:rsidRPr="005E7A7C">
        <w:rPr>
          <w:rFonts w:ascii="Times New Roman" w:eastAsia="黑体" w:hAnsi="Times New Roman" w:cs="Times New Roman" w:hint="eastAsia"/>
          <w:bCs/>
          <w:kern w:val="44"/>
          <w:sz w:val="28"/>
          <w:szCs w:val="28"/>
        </w:rPr>
        <w:t>、</w:t>
      </w:r>
      <w:r w:rsidRPr="005E7A7C">
        <w:rPr>
          <w:rFonts w:ascii="Times New Roman" w:eastAsia="黑体" w:hAnsi="Times New Roman" w:cs="Times New Roman"/>
          <w:bCs/>
          <w:kern w:val="44"/>
          <w:sz w:val="28"/>
          <w:szCs w:val="28"/>
        </w:rPr>
        <w:t>其他应当说明的事项</w:t>
      </w:r>
    </w:p>
    <w:p w14:paraId="6E89425C"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r w:rsidRPr="005E7A7C">
        <w:rPr>
          <w:rFonts w:ascii="仿宋_GB2312" w:eastAsia="仿宋_GB2312" w:hAnsi="华文中宋" w:hint="eastAsia"/>
          <w:sz w:val="28"/>
          <w:szCs w:val="28"/>
        </w:rPr>
        <w:t>本标准无其他需要说明的事项。</w:t>
      </w:r>
    </w:p>
    <w:p w14:paraId="34971DDA"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p>
    <w:p w14:paraId="38FCF11C" w14:textId="77777777" w:rsidR="009F4CF0" w:rsidRPr="005E7A7C" w:rsidRDefault="009F4CF0" w:rsidP="009F4CF0">
      <w:pPr>
        <w:snapToGrid w:val="0"/>
        <w:spacing w:after="0" w:line="360" w:lineRule="auto"/>
        <w:ind w:firstLineChars="200" w:firstLine="560"/>
        <w:rPr>
          <w:rFonts w:ascii="仿宋_GB2312" w:eastAsia="仿宋_GB2312" w:hAnsi="华文中宋" w:hint="eastAsia"/>
          <w:sz w:val="28"/>
          <w:szCs w:val="28"/>
        </w:rPr>
      </w:pPr>
    </w:p>
    <w:p w14:paraId="26DC4E8D" w14:textId="03BBFFB8" w:rsidR="009F4CF0" w:rsidRPr="005E7A7C" w:rsidRDefault="009F4CF0" w:rsidP="009F4CF0">
      <w:pPr>
        <w:widowControl/>
        <w:autoSpaceDE w:val="0"/>
        <w:autoSpaceDN w:val="0"/>
        <w:snapToGrid w:val="0"/>
        <w:spacing w:after="0" w:line="360" w:lineRule="auto"/>
        <w:ind w:right="280" w:firstLineChars="200" w:firstLine="560"/>
        <w:jc w:val="right"/>
        <w:rPr>
          <w:rFonts w:ascii="仿宋_GB2312" w:eastAsia="仿宋_GB2312" w:hAnsi="华文仿宋" w:cs="CESI仿宋-GB2312" w:hint="eastAsia"/>
          <w:sz w:val="28"/>
          <w:szCs w:val="28"/>
        </w:rPr>
      </w:pPr>
      <w:r w:rsidRPr="005E7A7C">
        <w:rPr>
          <w:rFonts w:ascii="仿宋_GB2312" w:eastAsia="仿宋_GB2312" w:hAnsi="华文仿宋" w:cs="CESI仿宋-GB2312" w:hint="eastAsia"/>
          <w:sz w:val="28"/>
          <w:szCs w:val="28"/>
        </w:rPr>
        <w:t>《</w:t>
      </w:r>
      <w:r w:rsidRPr="005E7A7C">
        <w:rPr>
          <w:rFonts w:ascii="Times New Roman" w:eastAsia="仿宋_GB2312" w:hAnsi="Times New Roman" w:cs="Times New Roman"/>
          <w:sz w:val="28"/>
          <w:szCs w:val="28"/>
        </w:rPr>
        <w:t>农用北斗定位导航设备性能试验方法</w:t>
      </w:r>
      <w:r w:rsidRPr="005E7A7C">
        <w:rPr>
          <w:rFonts w:ascii="仿宋_GB2312" w:eastAsia="仿宋_GB2312" w:hAnsi="华文仿宋" w:cs="CESI仿宋-GB2312" w:hint="eastAsia"/>
          <w:sz w:val="28"/>
          <w:szCs w:val="28"/>
        </w:rPr>
        <w:t>》</w:t>
      </w:r>
    </w:p>
    <w:p w14:paraId="6CBE40CD" w14:textId="77777777" w:rsidR="009F4CF0" w:rsidRPr="005E7A7C" w:rsidRDefault="009F4CF0" w:rsidP="009F4CF0">
      <w:pPr>
        <w:widowControl/>
        <w:autoSpaceDE w:val="0"/>
        <w:autoSpaceDN w:val="0"/>
        <w:snapToGrid w:val="0"/>
        <w:spacing w:after="0" w:line="360" w:lineRule="auto"/>
        <w:ind w:firstLineChars="1500" w:firstLine="4200"/>
        <w:rPr>
          <w:rFonts w:ascii="仿宋_GB2312" w:eastAsia="仿宋_GB2312" w:hAnsi="华文仿宋" w:cs="CESI仿宋-GB2312" w:hint="eastAsia"/>
          <w:sz w:val="28"/>
          <w:szCs w:val="28"/>
        </w:rPr>
      </w:pPr>
      <w:r w:rsidRPr="005E7A7C">
        <w:rPr>
          <w:rFonts w:ascii="仿宋_GB2312" w:eastAsia="仿宋_GB2312" w:hAnsi="华文仿宋" w:cs="CESI仿宋-GB2312" w:hint="eastAsia"/>
          <w:sz w:val="28"/>
          <w:szCs w:val="28"/>
        </w:rPr>
        <w:t>标准起草工作组</w:t>
      </w:r>
    </w:p>
    <w:p w14:paraId="25902B5D" w14:textId="60A75BE7" w:rsidR="009F4CF0" w:rsidRPr="005E7A7C" w:rsidRDefault="009F4CF0" w:rsidP="009F4CF0">
      <w:pPr>
        <w:snapToGrid w:val="0"/>
        <w:spacing w:after="0" w:line="360" w:lineRule="auto"/>
        <w:ind w:firstLineChars="1600" w:firstLine="4480"/>
        <w:rPr>
          <w:rFonts w:ascii="仿宋_GB2312" w:eastAsia="仿宋_GB2312" w:hAnsi="华文中宋" w:hint="eastAsia"/>
          <w:sz w:val="28"/>
          <w:szCs w:val="28"/>
        </w:rPr>
      </w:pPr>
      <w:r w:rsidRPr="005E7A7C">
        <w:rPr>
          <w:rFonts w:ascii="仿宋_GB2312" w:eastAsia="仿宋_GB2312" w:hAnsi="华文仿宋" w:cs="CESI仿宋-GB2312" w:hint="eastAsia"/>
          <w:sz w:val="28"/>
          <w:szCs w:val="28"/>
        </w:rPr>
        <w:t>2025年10月</w:t>
      </w:r>
    </w:p>
    <w:p w14:paraId="623CBA6A" w14:textId="62504289" w:rsidR="000960C7" w:rsidRPr="005E7A7C" w:rsidRDefault="000960C7" w:rsidP="009F4CF0">
      <w:pPr>
        <w:pStyle w:val="1"/>
        <w:spacing w:before="0" w:after="0"/>
        <w:rPr>
          <w:rFonts w:ascii="Times New Roman" w:eastAsia="宋体" w:hAnsi="Times New Roman" w:cs="Times New Roman"/>
          <w:sz w:val="28"/>
          <w:szCs w:val="28"/>
        </w:rPr>
      </w:pPr>
      <w:r w:rsidRPr="005E7A7C">
        <w:rPr>
          <w:rFonts w:ascii="Times New Roman" w:eastAsia="宋体" w:hAnsi="Times New Roman" w:cs="Times New Roman"/>
          <w:sz w:val="28"/>
          <w:szCs w:val="28"/>
        </w:rPr>
        <w:br w:type="page"/>
      </w:r>
      <w:r w:rsidRPr="005E7A7C">
        <w:rPr>
          <w:rFonts w:ascii="Times New Roman" w:eastAsia="黑体" w:hAnsi="Times New Roman" w:cs="Times New Roman"/>
          <w:sz w:val="32"/>
          <w:szCs w:val="32"/>
        </w:rPr>
        <w:lastRenderedPageBreak/>
        <w:t>附件</w:t>
      </w:r>
      <w:r w:rsidRPr="005E7A7C">
        <w:rPr>
          <w:rFonts w:ascii="Times New Roman" w:eastAsia="黑体" w:hAnsi="Times New Roman" w:cs="Times New Roman"/>
          <w:sz w:val="32"/>
          <w:szCs w:val="32"/>
        </w:rPr>
        <w:t>1</w:t>
      </w:r>
    </w:p>
    <w:p w14:paraId="4EC85EE8" w14:textId="77777777" w:rsidR="000960C7" w:rsidRPr="005E7A7C" w:rsidRDefault="000960C7" w:rsidP="009F4CF0">
      <w:pPr>
        <w:spacing w:after="0"/>
        <w:jc w:val="center"/>
        <w:rPr>
          <w:rFonts w:ascii="Times New Roman" w:eastAsia="华文中宋" w:hAnsi="Times New Roman" w:cs="Times New Roman"/>
          <w:b/>
          <w:bCs/>
          <w:sz w:val="36"/>
          <w:szCs w:val="36"/>
        </w:rPr>
      </w:pPr>
      <w:r w:rsidRPr="005E7A7C">
        <w:rPr>
          <w:rFonts w:ascii="Times New Roman" w:eastAsia="华文中宋" w:hAnsi="Times New Roman" w:cs="Times New Roman"/>
          <w:b/>
          <w:bCs/>
          <w:sz w:val="36"/>
          <w:szCs w:val="36"/>
        </w:rPr>
        <w:t>农用北斗定位导航设备性能试验方法</w:t>
      </w:r>
    </w:p>
    <w:p w14:paraId="77EDC16B" w14:textId="77777777" w:rsidR="000960C7" w:rsidRPr="005E7A7C" w:rsidRDefault="000960C7" w:rsidP="009F4CF0">
      <w:pPr>
        <w:spacing w:after="0"/>
        <w:jc w:val="center"/>
        <w:rPr>
          <w:rFonts w:ascii="Times New Roman" w:eastAsia="华文中宋" w:hAnsi="Times New Roman" w:cs="Times New Roman"/>
          <w:b/>
          <w:bCs/>
          <w:sz w:val="36"/>
          <w:szCs w:val="36"/>
        </w:rPr>
      </w:pPr>
      <w:r w:rsidRPr="005E7A7C">
        <w:rPr>
          <w:rFonts w:ascii="Times New Roman" w:eastAsia="华文中宋" w:hAnsi="Times New Roman" w:cs="Times New Roman"/>
          <w:b/>
          <w:bCs/>
          <w:sz w:val="36"/>
          <w:szCs w:val="36"/>
        </w:rPr>
        <w:t>—</w:t>
      </w:r>
      <w:r w:rsidRPr="005E7A7C">
        <w:rPr>
          <w:rFonts w:ascii="Times New Roman" w:eastAsia="华文中宋" w:hAnsi="Times New Roman" w:cs="Times New Roman"/>
          <w:b/>
          <w:bCs/>
          <w:sz w:val="36"/>
          <w:szCs w:val="36"/>
        </w:rPr>
        <w:t>试验验证报告</w:t>
      </w:r>
    </w:p>
    <w:p w14:paraId="77222F96" w14:textId="77777777" w:rsidR="000960C7" w:rsidRPr="005E7A7C" w:rsidRDefault="000960C7" w:rsidP="009F4CF0">
      <w:pPr>
        <w:spacing w:after="0"/>
        <w:jc w:val="center"/>
        <w:rPr>
          <w:rFonts w:ascii="Times New Roman" w:eastAsia="华文中宋" w:hAnsi="Times New Roman" w:cs="Times New Roman"/>
          <w:b/>
          <w:bCs/>
          <w:sz w:val="36"/>
          <w:szCs w:val="36"/>
        </w:rPr>
      </w:pPr>
    </w:p>
    <w:p w14:paraId="7588884C" w14:textId="77777777" w:rsidR="000960C7" w:rsidRPr="005E7A7C" w:rsidRDefault="000960C7" w:rsidP="009F4CF0">
      <w:pPr>
        <w:pStyle w:val="1"/>
        <w:spacing w:before="0" w:after="0"/>
        <w:ind w:firstLineChars="200" w:firstLine="562"/>
        <w:rPr>
          <w:rFonts w:ascii="Times New Roman" w:eastAsia="黑体" w:hAnsi="Times New Roman" w:cs="Times New Roman"/>
          <w:sz w:val="28"/>
          <w:szCs w:val="28"/>
        </w:rPr>
      </w:pPr>
      <w:bookmarkStart w:id="14" w:name="_Toc145069567"/>
      <w:r w:rsidRPr="005E7A7C">
        <w:rPr>
          <w:rFonts w:ascii="Times New Roman" w:eastAsia="黑体" w:hAnsi="Times New Roman" w:cs="Times New Roman"/>
          <w:sz w:val="28"/>
          <w:szCs w:val="28"/>
        </w:rPr>
        <w:t>一、试验验证目的</w:t>
      </w:r>
      <w:bookmarkEnd w:id="14"/>
    </w:p>
    <w:p w14:paraId="11E1C0BA"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根据《农用北斗定位导航设备性能试验方法》规定的内容，对农用北斗定位导航设备的性能进行验证，主要验证性能指标是否符合实际情况，试验方法是否可操作、可实现。</w:t>
      </w:r>
    </w:p>
    <w:p w14:paraId="1CAB4F74" w14:textId="77777777" w:rsidR="000960C7" w:rsidRPr="005E7A7C" w:rsidRDefault="000960C7" w:rsidP="009F4CF0">
      <w:pPr>
        <w:pStyle w:val="1"/>
        <w:spacing w:before="0" w:after="0"/>
        <w:ind w:firstLineChars="200" w:firstLine="562"/>
        <w:rPr>
          <w:rFonts w:ascii="Times New Roman" w:eastAsia="黑体" w:hAnsi="Times New Roman" w:cs="Times New Roman"/>
          <w:sz w:val="28"/>
          <w:szCs w:val="28"/>
        </w:rPr>
      </w:pPr>
      <w:bookmarkStart w:id="15" w:name="_Toc145069568"/>
      <w:r w:rsidRPr="005E7A7C">
        <w:rPr>
          <w:rFonts w:ascii="Times New Roman" w:eastAsia="黑体" w:hAnsi="Times New Roman" w:cs="Times New Roman"/>
          <w:sz w:val="28"/>
          <w:szCs w:val="28"/>
        </w:rPr>
        <w:t>二、试验验证机构、时间和地点</w:t>
      </w:r>
      <w:bookmarkEnd w:id="15"/>
    </w:p>
    <w:p w14:paraId="7313CB3C" w14:textId="77777777" w:rsidR="000960C7" w:rsidRPr="005E7A7C" w:rsidRDefault="000960C7" w:rsidP="009F4CF0">
      <w:pPr>
        <w:pStyle w:val="4"/>
        <w:spacing w:before="0" w:after="0"/>
        <w:ind w:firstLineChars="200" w:firstLine="562"/>
        <w:rPr>
          <w:rFonts w:ascii="Times New Roman" w:eastAsia="仿宋" w:hAnsi="Times New Roman" w:cs="Times New Roman"/>
          <w:b w:val="0"/>
          <w:bCs w:val="0"/>
        </w:rPr>
      </w:pPr>
      <w:r w:rsidRPr="005E7A7C">
        <w:rPr>
          <w:rFonts w:ascii="Times New Roman" w:eastAsia="仿宋" w:hAnsi="Times New Roman" w:cs="Times New Roman"/>
        </w:rPr>
        <w:t>（一）验证机构</w:t>
      </w:r>
    </w:p>
    <w:p w14:paraId="5968C28B" w14:textId="40284EFA"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由北京市农林科学院智能装备技术研究中心、</w:t>
      </w:r>
      <w:r w:rsidR="002978B8" w:rsidRPr="005E7A7C">
        <w:rPr>
          <w:rFonts w:ascii="Times New Roman" w:eastAsia="仿宋_GB2312" w:hAnsi="Times New Roman" w:cs="Times New Roman"/>
          <w:sz w:val="30"/>
          <w:szCs w:val="30"/>
        </w:rPr>
        <w:t>农业农村部农业信息软硬件产品质量检测重点实验室</w:t>
      </w:r>
      <w:r w:rsidR="002978B8" w:rsidRPr="005E7A7C">
        <w:rPr>
          <w:rFonts w:ascii="Times New Roman" w:eastAsia="仿宋_GB2312" w:hAnsi="Times New Roman" w:cs="Times New Roman" w:hint="eastAsia"/>
          <w:sz w:val="30"/>
          <w:szCs w:val="30"/>
        </w:rPr>
        <w:t>、农业农村部智慧农业技术装备检验测试中心</w:t>
      </w:r>
      <w:r w:rsidR="002978B8" w:rsidRPr="005E7A7C">
        <w:rPr>
          <w:rFonts w:ascii="Times New Roman" w:eastAsia="仿宋_GB2312" w:hAnsi="Times New Roman" w:cs="Times New Roman" w:hint="eastAsia"/>
          <w:sz w:val="30"/>
          <w:szCs w:val="30"/>
        </w:rPr>
        <w:t>(</w:t>
      </w:r>
      <w:r w:rsidR="002978B8" w:rsidRPr="005E7A7C">
        <w:rPr>
          <w:rFonts w:ascii="Times New Roman" w:eastAsia="仿宋_GB2312" w:hAnsi="Times New Roman" w:cs="Times New Roman" w:hint="eastAsia"/>
          <w:sz w:val="30"/>
          <w:szCs w:val="30"/>
        </w:rPr>
        <w:t>北京</w:t>
      </w:r>
      <w:r w:rsidR="002978B8" w:rsidRPr="005E7A7C">
        <w:rPr>
          <w:rFonts w:ascii="Times New Roman" w:eastAsia="仿宋_GB2312" w:hAnsi="Times New Roman" w:cs="Times New Roman" w:hint="eastAsia"/>
          <w:sz w:val="30"/>
          <w:szCs w:val="30"/>
        </w:rPr>
        <w:t>)</w:t>
      </w:r>
      <w:r w:rsidR="002978B8" w:rsidRPr="005E7A7C">
        <w:rPr>
          <w:rFonts w:ascii="Times New Roman" w:eastAsia="仿宋_GB2312" w:hAnsi="Times New Roman" w:cs="Times New Roman"/>
          <w:sz w:val="30"/>
          <w:szCs w:val="30"/>
        </w:rPr>
        <w:t>，</w:t>
      </w:r>
      <w:r w:rsidR="002978B8" w:rsidRPr="005E7A7C">
        <w:rPr>
          <w:rFonts w:ascii="Times New Roman" w:eastAsia="仿宋_GB2312" w:hAnsi="Times New Roman" w:cs="Times New Roman" w:hint="eastAsia"/>
          <w:sz w:val="30"/>
          <w:szCs w:val="30"/>
        </w:rPr>
        <w:t>以及起草单位中的试验鉴定检测机构</w:t>
      </w:r>
      <w:r w:rsidRPr="005E7A7C">
        <w:rPr>
          <w:rFonts w:ascii="Times New Roman" w:eastAsia="仿宋_GB2312" w:hAnsi="Times New Roman" w:cs="Times New Roman"/>
          <w:sz w:val="28"/>
          <w:szCs w:val="28"/>
        </w:rPr>
        <w:t>进行验证。</w:t>
      </w:r>
    </w:p>
    <w:p w14:paraId="22FC312E" w14:textId="77777777" w:rsidR="000960C7" w:rsidRPr="005E7A7C" w:rsidRDefault="000960C7" w:rsidP="009F4CF0">
      <w:pPr>
        <w:pStyle w:val="4"/>
        <w:spacing w:before="0" w:after="0"/>
        <w:ind w:firstLineChars="200" w:firstLine="562"/>
        <w:rPr>
          <w:rFonts w:ascii="Times New Roman" w:eastAsia="仿宋" w:hAnsi="Times New Roman" w:cs="Times New Roman"/>
          <w:b w:val="0"/>
          <w:bCs w:val="0"/>
        </w:rPr>
      </w:pPr>
      <w:r w:rsidRPr="005E7A7C">
        <w:rPr>
          <w:rFonts w:ascii="Times New Roman" w:eastAsia="仿宋" w:hAnsi="Times New Roman" w:cs="Times New Roman"/>
        </w:rPr>
        <w:t>（二）验证时间</w:t>
      </w:r>
    </w:p>
    <w:p w14:paraId="3FF76DA7" w14:textId="7A205F30"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202</w:t>
      </w:r>
      <w:r w:rsidR="00785320" w:rsidRPr="005E7A7C">
        <w:rPr>
          <w:rFonts w:ascii="Times New Roman" w:eastAsia="仿宋_GB2312" w:hAnsi="Times New Roman" w:cs="Times New Roman"/>
          <w:sz w:val="28"/>
          <w:szCs w:val="28"/>
        </w:rPr>
        <w:t>4</w:t>
      </w:r>
      <w:r w:rsidRPr="005E7A7C">
        <w:rPr>
          <w:rFonts w:ascii="Times New Roman" w:eastAsia="仿宋_GB2312" w:hAnsi="Times New Roman" w:cs="Times New Roman"/>
          <w:sz w:val="28"/>
          <w:szCs w:val="28"/>
        </w:rPr>
        <w:t>年</w:t>
      </w:r>
      <w:r w:rsidRPr="005E7A7C">
        <w:rPr>
          <w:rFonts w:ascii="Times New Roman" w:eastAsia="仿宋_GB2312" w:hAnsi="Times New Roman" w:cs="Times New Roman"/>
          <w:sz w:val="28"/>
          <w:szCs w:val="28"/>
        </w:rPr>
        <w:t>-</w:t>
      </w:r>
      <w:r w:rsidR="00785320" w:rsidRPr="005E7A7C">
        <w:rPr>
          <w:rFonts w:ascii="Times New Roman" w:eastAsia="仿宋_GB2312" w:hAnsi="Times New Roman" w:cs="Times New Roman"/>
          <w:sz w:val="28"/>
          <w:szCs w:val="28"/>
        </w:rPr>
        <w:t>2025</w:t>
      </w:r>
      <w:r w:rsidR="00785320" w:rsidRPr="005E7A7C">
        <w:rPr>
          <w:rFonts w:ascii="Times New Roman" w:eastAsia="仿宋_GB2312" w:hAnsi="Times New Roman" w:cs="Times New Roman" w:hint="eastAsia"/>
          <w:sz w:val="28"/>
          <w:szCs w:val="28"/>
        </w:rPr>
        <w:t>年</w:t>
      </w:r>
      <w:r w:rsidRPr="005E7A7C">
        <w:rPr>
          <w:rFonts w:ascii="Times New Roman" w:eastAsia="仿宋_GB2312" w:hAnsi="Times New Roman" w:cs="Times New Roman"/>
          <w:sz w:val="28"/>
          <w:szCs w:val="28"/>
        </w:rPr>
        <w:t>。</w:t>
      </w:r>
    </w:p>
    <w:p w14:paraId="12368580" w14:textId="77777777" w:rsidR="000960C7" w:rsidRPr="005E7A7C" w:rsidRDefault="000960C7" w:rsidP="009F4CF0">
      <w:pPr>
        <w:pStyle w:val="4"/>
        <w:spacing w:before="0" w:after="0"/>
        <w:ind w:firstLineChars="200" w:firstLine="562"/>
        <w:rPr>
          <w:rFonts w:ascii="Times New Roman" w:eastAsia="仿宋" w:hAnsi="Times New Roman" w:cs="Times New Roman"/>
          <w:b w:val="0"/>
          <w:bCs w:val="0"/>
        </w:rPr>
      </w:pPr>
      <w:r w:rsidRPr="005E7A7C">
        <w:rPr>
          <w:rFonts w:ascii="Times New Roman" w:eastAsia="仿宋" w:hAnsi="Times New Roman" w:cs="Times New Roman"/>
        </w:rPr>
        <w:t>（三）验证地点</w:t>
      </w:r>
    </w:p>
    <w:p w14:paraId="50AC2D35" w14:textId="53FB86A9"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 xml:space="preserve">1. </w:t>
      </w:r>
      <w:r w:rsidR="000F00D7" w:rsidRPr="005E7A7C">
        <w:rPr>
          <w:rFonts w:ascii="Times New Roman" w:eastAsia="仿宋_GB2312" w:hAnsi="Times New Roman" w:cs="Times New Roman"/>
          <w:sz w:val="28"/>
          <w:szCs w:val="28"/>
        </w:rPr>
        <w:t>北斗基础性能、安全性能</w:t>
      </w:r>
      <w:r w:rsidRPr="005E7A7C">
        <w:rPr>
          <w:rFonts w:ascii="Times New Roman" w:eastAsia="仿宋_GB2312" w:hAnsi="Times New Roman" w:cs="Times New Roman"/>
          <w:sz w:val="28"/>
          <w:szCs w:val="28"/>
        </w:rPr>
        <w:t>等指标的验证在农业农村部农业信息软硬件产品质量检测重点实验室进行。</w:t>
      </w:r>
    </w:p>
    <w:p w14:paraId="784F1C72" w14:textId="35E65D9C"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 xml:space="preserve">2. </w:t>
      </w:r>
      <w:r w:rsidR="000F00D7" w:rsidRPr="005E7A7C">
        <w:rPr>
          <w:rFonts w:ascii="Times New Roman" w:eastAsia="仿宋_GB2312" w:hAnsi="Times New Roman" w:cs="Times New Roman"/>
          <w:sz w:val="28"/>
          <w:szCs w:val="28"/>
        </w:rPr>
        <w:t>田间作业性能试验</w:t>
      </w:r>
      <w:r w:rsidRPr="005E7A7C">
        <w:rPr>
          <w:rFonts w:ascii="Times New Roman" w:eastAsia="仿宋_GB2312" w:hAnsi="Times New Roman" w:cs="Times New Roman"/>
          <w:sz w:val="28"/>
          <w:szCs w:val="28"/>
        </w:rPr>
        <w:t>在国家精准农业研究示范基地</w:t>
      </w:r>
      <w:r w:rsidR="00711F81" w:rsidRPr="005E7A7C">
        <w:rPr>
          <w:rFonts w:ascii="Times New Roman" w:eastAsia="仿宋_GB2312" w:hAnsi="Times New Roman" w:cs="Times New Roman" w:hint="eastAsia"/>
          <w:sz w:val="28"/>
          <w:szCs w:val="28"/>
        </w:rPr>
        <w:t>、及相关省份</w:t>
      </w:r>
      <w:r w:rsidRPr="005E7A7C">
        <w:rPr>
          <w:rFonts w:ascii="Times New Roman" w:eastAsia="仿宋_GB2312" w:hAnsi="Times New Roman" w:cs="Times New Roman"/>
          <w:sz w:val="28"/>
          <w:szCs w:val="28"/>
        </w:rPr>
        <w:t>进行。</w:t>
      </w:r>
    </w:p>
    <w:p w14:paraId="0E034B96" w14:textId="77777777" w:rsidR="000960C7" w:rsidRPr="005E7A7C" w:rsidRDefault="000960C7" w:rsidP="009F4CF0">
      <w:pPr>
        <w:pStyle w:val="1"/>
        <w:spacing w:before="0" w:after="0"/>
        <w:ind w:firstLineChars="200" w:firstLine="562"/>
        <w:rPr>
          <w:rFonts w:ascii="Times New Roman" w:eastAsia="黑体" w:hAnsi="Times New Roman" w:cs="Times New Roman"/>
          <w:sz w:val="28"/>
          <w:szCs w:val="28"/>
        </w:rPr>
      </w:pPr>
      <w:bookmarkStart w:id="16" w:name="_Toc145069569"/>
      <w:r w:rsidRPr="005E7A7C">
        <w:rPr>
          <w:rFonts w:ascii="Times New Roman" w:eastAsia="黑体" w:hAnsi="Times New Roman" w:cs="Times New Roman"/>
          <w:sz w:val="28"/>
          <w:szCs w:val="28"/>
        </w:rPr>
        <w:lastRenderedPageBreak/>
        <w:t>三、试验验证样机</w:t>
      </w:r>
      <w:bookmarkEnd w:id="16"/>
    </w:p>
    <w:p w14:paraId="2F776ADF" w14:textId="7276430B"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一共对</w:t>
      </w:r>
      <w:r w:rsidR="001C73B8" w:rsidRPr="005E7A7C">
        <w:rPr>
          <w:rFonts w:ascii="Times New Roman" w:eastAsia="仿宋_GB2312" w:hAnsi="Times New Roman" w:cs="Times New Roman"/>
          <w:sz w:val="28"/>
          <w:szCs w:val="28"/>
        </w:rPr>
        <w:t>22</w:t>
      </w:r>
      <w:r w:rsidRPr="005E7A7C">
        <w:rPr>
          <w:rFonts w:ascii="Times New Roman" w:eastAsia="仿宋_GB2312" w:hAnsi="Times New Roman" w:cs="Times New Roman"/>
          <w:sz w:val="28"/>
          <w:szCs w:val="28"/>
        </w:rPr>
        <w:t>种样机进行了验证，见表</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，部分样机照片见附件</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p>
    <w:p w14:paraId="134BBB64" w14:textId="77777777" w:rsidR="000960C7" w:rsidRPr="005E7A7C" w:rsidRDefault="000960C7" w:rsidP="009F4CF0">
      <w:pPr>
        <w:spacing w:after="0"/>
        <w:jc w:val="center"/>
        <w:rPr>
          <w:rFonts w:ascii="Times New Roman" w:eastAsia="黑体" w:hAnsi="Times New Roman" w:cs="Times New Roman"/>
          <w:b/>
          <w:bCs/>
          <w:sz w:val="24"/>
          <w:szCs w:val="28"/>
        </w:rPr>
      </w:pPr>
      <w:r w:rsidRPr="005E7A7C">
        <w:rPr>
          <w:rFonts w:ascii="Times New Roman" w:eastAsia="黑体" w:hAnsi="Times New Roman" w:cs="Times New Roman"/>
          <w:b/>
          <w:bCs/>
          <w:sz w:val="24"/>
          <w:szCs w:val="28"/>
        </w:rPr>
        <w:t>表</w:t>
      </w:r>
      <w:r w:rsidRPr="005E7A7C">
        <w:rPr>
          <w:rFonts w:ascii="Times New Roman" w:eastAsia="黑体" w:hAnsi="Times New Roman" w:cs="Times New Roman"/>
          <w:b/>
          <w:bCs/>
          <w:sz w:val="24"/>
          <w:szCs w:val="28"/>
        </w:rPr>
        <w:t xml:space="preserve">1 </w:t>
      </w:r>
      <w:r w:rsidRPr="005E7A7C">
        <w:rPr>
          <w:rFonts w:ascii="Times New Roman" w:eastAsia="黑体" w:hAnsi="Times New Roman" w:cs="Times New Roman"/>
          <w:b/>
          <w:bCs/>
          <w:sz w:val="24"/>
          <w:szCs w:val="28"/>
        </w:rPr>
        <w:t>试验验证样机信息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3711"/>
        <w:gridCol w:w="3906"/>
      </w:tblGrid>
      <w:tr w:rsidR="005E7A7C" w:rsidRPr="005E7A7C" w14:paraId="1D992824" w14:textId="77777777" w:rsidTr="003C73F7">
        <w:trPr>
          <w:trHeight w:val="365"/>
          <w:jc w:val="center"/>
        </w:trPr>
        <w:tc>
          <w:tcPr>
            <w:tcW w:w="679" w:type="dxa"/>
            <w:vAlign w:val="center"/>
          </w:tcPr>
          <w:p w14:paraId="5B609EA7" w14:textId="77777777" w:rsidR="003C73F7" w:rsidRPr="005E7A7C" w:rsidRDefault="003C73F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b/>
                <w:bCs/>
                <w:szCs w:val="21"/>
              </w:rPr>
              <w:t>序号</w:t>
            </w:r>
          </w:p>
        </w:tc>
        <w:tc>
          <w:tcPr>
            <w:tcW w:w="3711" w:type="dxa"/>
            <w:vAlign w:val="center"/>
          </w:tcPr>
          <w:p w14:paraId="0F147ED7" w14:textId="38F099CA" w:rsidR="003C73F7" w:rsidRPr="005E7A7C" w:rsidRDefault="003C73F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hint="eastAsia"/>
                <w:b/>
                <w:bCs/>
                <w:szCs w:val="21"/>
              </w:rPr>
              <w:t>样机名称</w:t>
            </w:r>
          </w:p>
        </w:tc>
        <w:tc>
          <w:tcPr>
            <w:tcW w:w="3906" w:type="dxa"/>
            <w:vAlign w:val="center"/>
          </w:tcPr>
          <w:p w14:paraId="2052A538" w14:textId="77777777" w:rsidR="003C73F7" w:rsidRPr="005E7A7C" w:rsidRDefault="003C73F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b/>
                <w:bCs/>
                <w:szCs w:val="21"/>
              </w:rPr>
              <w:t>终端类型</w:t>
            </w:r>
          </w:p>
        </w:tc>
      </w:tr>
      <w:tr w:rsidR="005E7A7C" w:rsidRPr="005E7A7C" w14:paraId="2E389663" w14:textId="77777777" w:rsidTr="003C73F7">
        <w:trPr>
          <w:trHeight w:val="365"/>
          <w:jc w:val="center"/>
        </w:trPr>
        <w:tc>
          <w:tcPr>
            <w:tcW w:w="679" w:type="dxa"/>
            <w:vAlign w:val="center"/>
          </w:tcPr>
          <w:p w14:paraId="17A5BBE8"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w:t>
            </w:r>
          </w:p>
        </w:tc>
        <w:tc>
          <w:tcPr>
            <w:tcW w:w="3711" w:type="dxa"/>
            <w:vAlign w:val="center"/>
          </w:tcPr>
          <w:p w14:paraId="78BF6C74" w14:textId="38750C70"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1</w:t>
            </w:r>
          </w:p>
        </w:tc>
        <w:tc>
          <w:tcPr>
            <w:tcW w:w="3906" w:type="dxa"/>
            <w:vAlign w:val="center"/>
          </w:tcPr>
          <w:p w14:paraId="62B0A862"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定位终端</w:t>
            </w:r>
          </w:p>
        </w:tc>
      </w:tr>
      <w:tr w:rsidR="005E7A7C" w:rsidRPr="005E7A7C" w14:paraId="68B4D684" w14:textId="77777777" w:rsidTr="003C73F7">
        <w:trPr>
          <w:trHeight w:val="365"/>
          <w:jc w:val="center"/>
        </w:trPr>
        <w:tc>
          <w:tcPr>
            <w:tcW w:w="679" w:type="dxa"/>
            <w:vAlign w:val="center"/>
          </w:tcPr>
          <w:p w14:paraId="4BEE2530"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w:t>
            </w:r>
          </w:p>
        </w:tc>
        <w:tc>
          <w:tcPr>
            <w:tcW w:w="3711" w:type="dxa"/>
            <w:vAlign w:val="center"/>
          </w:tcPr>
          <w:p w14:paraId="74B80830" w14:textId="19B70A28"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2</w:t>
            </w:r>
          </w:p>
        </w:tc>
        <w:tc>
          <w:tcPr>
            <w:tcW w:w="3906" w:type="dxa"/>
            <w:vAlign w:val="center"/>
          </w:tcPr>
          <w:p w14:paraId="531F094E"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定位终端</w:t>
            </w:r>
          </w:p>
        </w:tc>
      </w:tr>
      <w:tr w:rsidR="005E7A7C" w:rsidRPr="005E7A7C" w14:paraId="77E6D462" w14:textId="77777777" w:rsidTr="003C73F7">
        <w:trPr>
          <w:trHeight w:val="365"/>
          <w:jc w:val="center"/>
        </w:trPr>
        <w:tc>
          <w:tcPr>
            <w:tcW w:w="679" w:type="dxa"/>
            <w:vAlign w:val="center"/>
          </w:tcPr>
          <w:p w14:paraId="7C967658"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3</w:t>
            </w:r>
          </w:p>
        </w:tc>
        <w:tc>
          <w:tcPr>
            <w:tcW w:w="3711" w:type="dxa"/>
            <w:vAlign w:val="center"/>
          </w:tcPr>
          <w:p w14:paraId="44DE236D" w14:textId="3556A35D"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3</w:t>
            </w:r>
          </w:p>
        </w:tc>
        <w:tc>
          <w:tcPr>
            <w:tcW w:w="3906" w:type="dxa"/>
            <w:vAlign w:val="center"/>
          </w:tcPr>
          <w:p w14:paraId="1901DF79"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582A24DC" w14:textId="77777777" w:rsidTr="003C73F7">
        <w:trPr>
          <w:trHeight w:val="365"/>
          <w:jc w:val="center"/>
        </w:trPr>
        <w:tc>
          <w:tcPr>
            <w:tcW w:w="679" w:type="dxa"/>
            <w:vAlign w:val="center"/>
          </w:tcPr>
          <w:p w14:paraId="6D6EB2FA"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4</w:t>
            </w:r>
          </w:p>
        </w:tc>
        <w:tc>
          <w:tcPr>
            <w:tcW w:w="3711" w:type="dxa"/>
            <w:vAlign w:val="center"/>
          </w:tcPr>
          <w:p w14:paraId="6C2A42E4" w14:textId="45B585A9"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4</w:t>
            </w:r>
          </w:p>
        </w:tc>
        <w:tc>
          <w:tcPr>
            <w:tcW w:w="3906" w:type="dxa"/>
            <w:vAlign w:val="center"/>
          </w:tcPr>
          <w:p w14:paraId="2C551C44"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1BB2D9D8" w14:textId="77777777" w:rsidTr="003C73F7">
        <w:trPr>
          <w:trHeight w:val="365"/>
          <w:jc w:val="center"/>
        </w:trPr>
        <w:tc>
          <w:tcPr>
            <w:tcW w:w="679" w:type="dxa"/>
            <w:vAlign w:val="center"/>
          </w:tcPr>
          <w:p w14:paraId="63D4E2B0"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5</w:t>
            </w:r>
          </w:p>
        </w:tc>
        <w:tc>
          <w:tcPr>
            <w:tcW w:w="3711" w:type="dxa"/>
            <w:vAlign w:val="center"/>
          </w:tcPr>
          <w:p w14:paraId="77D3F476" w14:textId="440CD7EC"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5</w:t>
            </w:r>
          </w:p>
        </w:tc>
        <w:tc>
          <w:tcPr>
            <w:tcW w:w="3906" w:type="dxa"/>
            <w:vAlign w:val="center"/>
          </w:tcPr>
          <w:p w14:paraId="19563819"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7C51D04D" w14:textId="77777777" w:rsidTr="003C73F7">
        <w:trPr>
          <w:trHeight w:val="365"/>
          <w:jc w:val="center"/>
        </w:trPr>
        <w:tc>
          <w:tcPr>
            <w:tcW w:w="679" w:type="dxa"/>
            <w:vAlign w:val="center"/>
          </w:tcPr>
          <w:p w14:paraId="375C073D"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6</w:t>
            </w:r>
          </w:p>
        </w:tc>
        <w:tc>
          <w:tcPr>
            <w:tcW w:w="3711" w:type="dxa"/>
            <w:vAlign w:val="center"/>
          </w:tcPr>
          <w:p w14:paraId="5797D1C2" w14:textId="0D3CF9AB"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6</w:t>
            </w:r>
          </w:p>
        </w:tc>
        <w:tc>
          <w:tcPr>
            <w:tcW w:w="3906" w:type="dxa"/>
            <w:vAlign w:val="center"/>
          </w:tcPr>
          <w:p w14:paraId="7656D5B7"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3A9F08AF" w14:textId="77777777" w:rsidTr="003C73F7">
        <w:trPr>
          <w:trHeight w:val="365"/>
          <w:jc w:val="center"/>
        </w:trPr>
        <w:tc>
          <w:tcPr>
            <w:tcW w:w="679" w:type="dxa"/>
            <w:vAlign w:val="center"/>
          </w:tcPr>
          <w:p w14:paraId="69B11FDE"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7</w:t>
            </w:r>
          </w:p>
        </w:tc>
        <w:tc>
          <w:tcPr>
            <w:tcW w:w="3711" w:type="dxa"/>
            <w:vAlign w:val="center"/>
          </w:tcPr>
          <w:p w14:paraId="37B2A2C5" w14:textId="6FDADFBC"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7</w:t>
            </w:r>
          </w:p>
        </w:tc>
        <w:tc>
          <w:tcPr>
            <w:tcW w:w="3906" w:type="dxa"/>
            <w:vAlign w:val="center"/>
          </w:tcPr>
          <w:p w14:paraId="5B1B1FC7"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无人机</w:t>
            </w:r>
          </w:p>
        </w:tc>
      </w:tr>
      <w:tr w:rsidR="005E7A7C" w:rsidRPr="005E7A7C" w14:paraId="78E1E6DF" w14:textId="77777777" w:rsidTr="003C73F7">
        <w:trPr>
          <w:trHeight w:val="365"/>
          <w:jc w:val="center"/>
        </w:trPr>
        <w:tc>
          <w:tcPr>
            <w:tcW w:w="679" w:type="dxa"/>
            <w:vAlign w:val="center"/>
          </w:tcPr>
          <w:p w14:paraId="021CF0ED"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8</w:t>
            </w:r>
          </w:p>
        </w:tc>
        <w:tc>
          <w:tcPr>
            <w:tcW w:w="3711" w:type="dxa"/>
            <w:vAlign w:val="center"/>
          </w:tcPr>
          <w:p w14:paraId="3BC74C69" w14:textId="2113F84D"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w:t>
            </w:r>
            <w:r w:rsidRPr="005E7A7C">
              <w:rPr>
                <w:rFonts w:ascii="Times New Roman" w:eastAsia="仿宋_GB2312" w:hAnsi="Times New Roman" w:cs="Times New Roman" w:hint="eastAsia"/>
                <w:szCs w:val="21"/>
              </w:rPr>
              <w:t>8</w:t>
            </w:r>
          </w:p>
        </w:tc>
        <w:tc>
          <w:tcPr>
            <w:tcW w:w="3906" w:type="dxa"/>
            <w:vAlign w:val="center"/>
          </w:tcPr>
          <w:p w14:paraId="67CB2F49" w14:textId="7777777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无人机</w:t>
            </w:r>
          </w:p>
        </w:tc>
      </w:tr>
      <w:tr w:rsidR="005E7A7C" w:rsidRPr="005E7A7C" w14:paraId="27711D64" w14:textId="77777777" w:rsidTr="003C73F7">
        <w:trPr>
          <w:trHeight w:val="365"/>
          <w:jc w:val="center"/>
        </w:trPr>
        <w:tc>
          <w:tcPr>
            <w:tcW w:w="679" w:type="dxa"/>
            <w:vAlign w:val="center"/>
          </w:tcPr>
          <w:p w14:paraId="4A106738" w14:textId="00D47F84"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9</w:t>
            </w:r>
          </w:p>
        </w:tc>
        <w:tc>
          <w:tcPr>
            <w:tcW w:w="3711" w:type="dxa"/>
            <w:vAlign w:val="center"/>
          </w:tcPr>
          <w:p w14:paraId="375B05AF" w14:textId="151AC1C2"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09</w:t>
            </w:r>
          </w:p>
        </w:tc>
        <w:tc>
          <w:tcPr>
            <w:tcW w:w="3906" w:type="dxa"/>
            <w:vAlign w:val="center"/>
          </w:tcPr>
          <w:p w14:paraId="39F5D820" w14:textId="13BF6ACD"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39F48BB4" w14:textId="77777777" w:rsidTr="003C73F7">
        <w:trPr>
          <w:trHeight w:val="365"/>
          <w:jc w:val="center"/>
        </w:trPr>
        <w:tc>
          <w:tcPr>
            <w:tcW w:w="679" w:type="dxa"/>
            <w:vAlign w:val="center"/>
          </w:tcPr>
          <w:p w14:paraId="721A571E" w14:textId="666481B1"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10</w:t>
            </w:r>
          </w:p>
        </w:tc>
        <w:tc>
          <w:tcPr>
            <w:tcW w:w="3711" w:type="dxa"/>
            <w:vAlign w:val="center"/>
          </w:tcPr>
          <w:p w14:paraId="76F659D1" w14:textId="415C3E4A"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10</w:t>
            </w:r>
          </w:p>
        </w:tc>
        <w:tc>
          <w:tcPr>
            <w:tcW w:w="3906" w:type="dxa"/>
            <w:vAlign w:val="center"/>
          </w:tcPr>
          <w:p w14:paraId="63E09658" w14:textId="3170E4A9"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59928043" w14:textId="77777777" w:rsidTr="003C73F7">
        <w:trPr>
          <w:trHeight w:val="365"/>
          <w:jc w:val="center"/>
        </w:trPr>
        <w:tc>
          <w:tcPr>
            <w:tcW w:w="679" w:type="dxa"/>
            <w:vAlign w:val="center"/>
          </w:tcPr>
          <w:p w14:paraId="24ED2FE5" w14:textId="2BA33343"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11</w:t>
            </w:r>
          </w:p>
        </w:tc>
        <w:tc>
          <w:tcPr>
            <w:tcW w:w="3711" w:type="dxa"/>
          </w:tcPr>
          <w:p w14:paraId="22DF145A" w14:textId="6B50444A"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11</w:t>
            </w:r>
          </w:p>
        </w:tc>
        <w:tc>
          <w:tcPr>
            <w:tcW w:w="3906" w:type="dxa"/>
            <w:vAlign w:val="center"/>
          </w:tcPr>
          <w:p w14:paraId="631C8E78" w14:textId="5300E4FC"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029C2702" w14:textId="77777777" w:rsidTr="003C73F7">
        <w:trPr>
          <w:trHeight w:val="365"/>
          <w:jc w:val="center"/>
        </w:trPr>
        <w:tc>
          <w:tcPr>
            <w:tcW w:w="679" w:type="dxa"/>
            <w:vAlign w:val="center"/>
          </w:tcPr>
          <w:p w14:paraId="0D3E8908" w14:textId="253A530F"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12</w:t>
            </w:r>
          </w:p>
        </w:tc>
        <w:tc>
          <w:tcPr>
            <w:tcW w:w="3711" w:type="dxa"/>
          </w:tcPr>
          <w:p w14:paraId="4A566012" w14:textId="59AAD195"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12</w:t>
            </w:r>
          </w:p>
        </w:tc>
        <w:tc>
          <w:tcPr>
            <w:tcW w:w="3906" w:type="dxa"/>
            <w:vAlign w:val="center"/>
          </w:tcPr>
          <w:p w14:paraId="6EB07597" w14:textId="645D7D39"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4738D742" w14:textId="77777777" w:rsidTr="003C73F7">
        <w:trPr>
          <w:trHeight w:val="365"/>
          <w:jc w:val="center"/>
        </w:trPr>
        <w:tc>
          <w:tcPr>
            <w:tcW w:w="679" w:type="dxa"/>
            <w:vAlign w:val="center"/>
          </w:tcPr>
          <w:p w14:paraId="61D91C21" w14:textId="5EECE726"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13</w:t>
            </w:r>
          </w:p>
        </w:tc>
        <w:tc>
          <w:tcPr>
            <w:tcW w:w="3711" w:type="dxa"/>
          </w:tcPr>
          <w:p w14:paraId="18D0D032" w14:textId="168F5FF9"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13</w:t>
            </w:r>
          </w:p>
        </w:tc>
        <w:tc>
          <w:tcPr>
            <w:tcW w:w="3906" w:type="dxa"/>
            <w:vAlign w:val="center"/>
          </w:tcPr>
          <w:p w14:paraId="1DCFC803" w14:textId="7199E033"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6A462C65" w14:textId="77777777" w:rsidTr="003C73F7">
        <w:trPr>
          <w:trHeight w:val="365"/>
          <w:jc w:val="center"/>
        </w:trPr>
        <w:tc>
          <w:tcPr>
            <w:tcW w:w="679" w:type="dxa"/>
            <w:vAlign w:val="center"/>
          </w:tcPr>
          <w:p w14:paraId="1090262B" w14:textId="78F3AAE7"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14</w:t>
            </w:r>
          </w:p>
        </w:tc>
        <w:tc>
          <w:tcPr>
            <w:tcW w:w="3711" w:type="dxa"/>
          </w:tcPr>
          <w:p w14:paraId="0F5FFC06" w14:textId="48FF9114"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14</w:t>
            </w:r>
          </w:p>
        </w:tc>
        <w:tc>
          <w:tcPr>
            <w:tcW w:w="3906" w:type="dxa"/>
            <w:vAlign w:val="center"/>
          </w:tcPr>
          <w:p w14:paraId="70543A1C" w14:textId="373B0554"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辅助驾驶</w:t>
            </w:r>
          </w:p>
        </w:tc>
      </w:tr>
      <w:tr w:rsidR="005E7A7C" w:rsidRPr="005E7A7C" w14:paraId="042256E2" w14:textId="77777777" w:rsidTr="003C73F7">
        <w:trPr>
          <w:trHeight w:val="365"/>
          <w:jc w:val="center"/>
        </w:trPr>
        <w:tc>
          <w:tcPr>
            <w:tcW w:w="679" w:type="dxa"/>
            <w:vAlign w:val="center"/>
          </w:tcPr>
          <w:p w14:paraId="4A3D326B" w14:textId="3F0052DF"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15</w:t>
            </w:r>
          </w:p>
        </w:tc>
        <w:tc>
          <w:tcPr>
            <w:tcW w:w="3711" w:type="dxa"/>
          </w:tcPr>
          <w:p w14:paraId="030900BA" w14:textId="5A6AE856"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15</w:t>
            </w:r>
          </w:p>
        </w:tc>
        <w:tc>
          <w:tcPr>
            <w:tcW w:w="3906" w:type="dxa"/>
            <w:vAlign w:val="center"/>
          </w:tcPr>
          <w:p w14:paraId="0B6D88B6" w14:textId="6F7C9BD2"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752B86F8" w14:textId="77777777" w:rsidTr="003C73F7">
        <w:trPr>
          <w:trHeight w:val="365"/>
          <w:jc w:val="center"/>
        </w:trPr>
        <w:tc>
          <w:tcPr>
            <w:tcW w:w="679" w:type="dxa"/>
            <w:vAlign w:val="center"/>
          </w:tcPr>
          <w:p w14:paraId="776D3A11" w14:textId="3954C496"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16</w:t>
            </w:r>
          </w:p>
        </w:tc>
        <w:tc>
          <w:tcPr>
            <w:tcW w:w="3711" w:type="dxa"/>
          </w:tcPr>
          <w:p w14:paraId="6B6E9462" w14:textId="008FA709"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16</w:t>
            </w:r>
          </w:p>
        </w:tc>
        <w:tc>
          <w:tcPr>
            <w:tcW w:w="3906" w:type="dxa"/>
            <w:vAlign w:val="center"/>
          </w:tcPr>
          <w:p w14:paraId="0C3F584F" w14:textId="1A72C565"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61F6CFD9" w14:textId="77777777" w:rsidTr="003C73F7">
        <w:trPr>
          <w:trHeight w:val="365"/>
          <w:jc w:val="center"/>
        </w:trPr>
        <w:tc>
          <w:tcPr>
            <w:tcW w:w="679" w:type="dxa"/>
            <w:vAlign w:val="center"/>
          </w:tcPr>
          <w:p w14:paraId="16458E19" w14:textId="07F6EA15"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17</w:t>
            </w:r>
          </w:p>
        </w:tc>
        <w:tc>
          <w:tcPr>
            <w:tcW w:w="3711" w:type="dxa"/>
          </w:tcPr>
          <w:p w14:paraId="2B547249" w14:textId="7CAB0649"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17</w:t>
            </w:r>
          </w:p>
        </w:tc>
        <w:tc>
          <w:tcPr>
            <w:tcW w:w="3906" w:type="dxa"/>
            <w:vAlign w:val="center"/>
          </w:tcPr>
          <w:p w14:paraId="61B1181C" w14:textId="400B8224"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5E36577C" w14:textId="77777777" w:rsidTr="003C73F7">
        <w:trPr>
          <w:trHeight w:val="365"/>
          <w:jc w:val="center"/>
        </w:trPr>
        <w:tc>
          <w:tcPr>
            <w:tcW w:w="679" w:type="dxa"/>
            <w:vAlign w:val="center"/>
          </w:tcPr>
          <w:p w14:paraId="4B024650" w14:textId="6CDBFEA4"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18</w:t>
            </w:r>
          </w:p>
        </w:tc>
        <w:tc>
          <w:tcPr>
            <w:tcW w:w="3711" w:type="dxa"/>
          </w:tcPr>
          <w:p w14:paraId="70F43221" w14:textId="4CE00549"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18</w:t>
            </w:r>
          </w:p>
        </w:tc>
        <w:tc>
          <w:tcPr>
            <w:tcW w:w="3906" w:type="dxa"/>
            <w:vAlign w:val="center"/>
          </w:tcPr>
          <w:p w14:paraId="6334087C" w14:textId="148C7FBD"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4B62F95D" w14:textId="77777777" w:rsidTr="003C73F7">
        <w:trPr>
          <w:trHeight w:val="365"/>
          <w:jc w:val="center"/>
        </w:trPr>
        <w:tc>
          <w:tcPr>
            <w:tcW w:w="679" w:type="dxa"/>
            <w:vAlign w:val="center"/>
          </w:tcPr>
          <w:p w14:paraId="7FAB2F82" w14:textId="76E94330"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19</w:t>
            </w:r>
          </w:p>
        </w:tc>
        <w:tc>
          <w:tcPr>
            <w:tcW w:w="3711" w:type="dxa"/>
          </w:tcPr>
          <w:p w14:paraId="79CDD21E" w14:textId="3034F040"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19</w:t>
            </w:r>
          </w:p>
        </w:tc>
        <w:tc>
          <w:tcPr>
            <w:tcW w:w="3906" w:type="dxa"/>
            <w:vAlign w:val="center"/>
          </w:tcPr>
          <w:p w14:paraId="6802B83D" w14:textId="6D0D3546"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作业终端</w:t>
            </w:r>
          </w:p>
        </w:tc>
      </w:tr>
      <w:tr w:rsidR="005E7A7C" w:rsidRPr="005E7A7C" w14:paraId="52FFEB7B" w14:textId="77777777" w:rsidTr="003C73F7">
        <w:trPr>
          <w:trHeight w:val="365"/>
          <w:jc w:val="center"/>
        </w:trPr>
        <w:tc>
          <w:tcPr>
            <w:tcW w:w="679" w:type="dxa"/>
            <w:vAlign w:val="center"/>
          </w:tcPr>
          <w:p w14:paraId="10575B48" w14:textId="242F50D5"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2</w:t>
            </w:r>
            <w:r w:rsidRPr="005E7A7C">
              <w:rPr>
                <w:rFonts w:ascii="Times New Roman" w:eastAsia="仿宋_GB2312" w:hAnsi="Times New Roman" w:cs="Times New Roman"/>
                <w:szCs w:val="21"/>
              </w:rPr>
              <w:t>0</w:t>
            </w:r>
          </w:p>
        </w:tc>
        <w:tc>
          <w:tcPr>
            <w:tcW w:w="3711" w:type="dxa"/>
          </w:tcPr>
          <w:p w14:paraId="26A7D889" w14:textId="49CBCEFA"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20</w:t>
            </w:r>
          </w:p>
        </w:tc>
        <w:tc>
          <w:tcPr>
            <w:tcW w:w="3906" w:type="dxa"/>
            <w:vAlign w:val="center"/>
          </w:tcPr>
          <w:p w14:paraId="102ABF77" w14:textId="2199ED42"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卫星平地机</w:t>
            </w:r>
          </w:p>
        </w:tc>
      </w:tr>
      <w:tr w:rsidR="005E7A7C" w:rsidRPr="005E7A7C" w14:paraId="78725C3D" w14:textId="77777777" w:rsidTr="003C73F7">
        <w:trPr>
          <w:trHeight w:val="365"/>
          <w:jc w:val="center"/>
        </w:trPr>
        <w:tc>
          <w:tcPr>
            <w:tcW w:w="679" w:type="dxa"/>
            <w:vAlign w:val="center"/>
          </w:tcPr>
          <w:p w14:paraId="23BAC7AE" w14:textId="1AC1CE3A"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2</w:t>
            </w:r>
            <w:r w:rsidRPr="005E7A7C">
              <w:rPr>
                <w:rFonts w:ascii="Times New Roman" w:eastAsia="仿宋_GB2312" w:hAnsi="Times New Roman" w:cs="Times New Roman"/>
                <w:szCs w:val="21"/>
              </w:rPr>
              <w:t>1</w:t>
            </w:r>
          </w:p>
        </w:tc>
        <w:tc>
          <w:tcPr>
            <w:tcW w:w="3711" w:type="dxa"/>
          </w:tcPr>
          <w:p w14:paraId="2A14C65B" w14:textId="059AEEDD"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21</w:t>
            </w:r>
          </w:p>
        </w:tc>
        <w:tc>
          <w:tcPr>
            <w:tcW w:w="3906" w:type="dxa"/>
            <w:vAlign w:val="center"/>
          </w:tcPr>
          <w:p w14:paraId="7A0A4E7F" w14:textId="7824EEE9"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无人机</w:t>
            </w:r>
          </w:p>
        </w:tc>
      </w:tr>
      <w:tr w:rsidR="005E7A7C" w:rsidRPr="005E7A7C" w14:paraId="122C8580" w14:textId="77777777" w:rsidTr="003C73F7">
        <w:trPr>
          <w:trHeight w:val="365"/>
          <w:jc w:val="center"/>
        </w:trPr>
        <w:tc>
          <w:tcPr>
            <w:tcW w:w="679" w:type="dxa"/>
            <w:vAlign w:val="center"/>
          </w:tcPr>
          <w:p w14:paraId="22181C15" w14:textId="25821971"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2</w:t>
            </w:r>
            <w:r w:rsidRPr="005E7A7C">
              <w:rPr>
                <w:rFonts w:ascii="Times New Roman" w:eastAsia="仿宋_GB2312" w:hAnsi="Times New Roman" w:cs="Times New Roman"/>
                <w:szCs w:val="21"/>
              </w:rPr>
              <w:t>2</w:t>
            </w:r>
          </w:p>
        </w:tc>
        <w:tc>
          <w:tcPr>
            <w:tcW w:w="3711" w:type="dxa"/>
          </w:tcPr>
          <w:p w14:paraId="42C1CA87" w14:textId="6FEC72D1" w:rsidR="003C73F7" w:rsidRPr="005E7A7C" w:rsidRDefault="003C73F7" w:rsidP="009F4CF0">
            <w:pPr>
              <w:spacing w:after="0"/>
              <w:jc w:val="center"/>
              <w:rPr>
                <w:rFonts w:ascii="Times New Roman" w:eastAsia="仿宋_GB2312" w:hAnsi="Times New Roman" w:cs="Times New Roman"/>
                <w:bCs/>
                <w:szCs w:val="21"/>
              </w:rPr>
            </w:pPr>
            <w:r w:rsidRPr="005E7A7C">
              <w:rPr>
                <w:rFonts w:ascii="Times New Roman" w:eastAsia="仿宋_GB2312" w:hAnsi="Times New Roman" w:cs="Times New Roman" w:hint="eastAsia"/>
                <w:szCs w:val="21"/>
              </w:rPr>
              <w:t>样机</w:t>
            </w:r>
            <w:r w:rsidRPr="005E7A7C">
              <w:rPr>
                <w:rFonts w:ascii="Times New Roman" w:eastAsia="仿宋_GB2312" w:hAnsi="Times New Roman" w:cs="Times New Roman" w:hint="eastAsia"/>
                <w:szCs w:val="21"/>
              </w:rPr>
              <w:t>-</w:t>
            </w:r>
            <w:r w:rsidRPr="005E7A7C">
              <w:rPr>
                <w:rFonts w:ascii="Times New Roman" w:eastAsia="仿宋_GB2312" w:hAnsi="Times New Roman" w:cs="Times New Roman"/>
                <w:szCs w:val="21"/>
              </w:rPr>
              <w:t>22</w:t>
            </w:r>
          </w:p>
        </w:tc>
        <w:tc>
          <w:tcPr>
            <w:tcW w:w="3906" w:type="dxa"/>
            <w:vAlign w:val="center"/>
          </w:tcPr>
          <w:p w14:paraId="1F837BAE" w14:textId="5AB5F096" w:rsidR="003C73F7" w:rsidRPr="005E7A7C" w:rsidRDefault="003C73F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无人机</w:t>
            </w:r>
          </w:p>
        </w:tc>
      </w:tr>
    </w:tbl>
    <w:p w14:paraId="0D62F3AC" w14:textId="77777777" w:rsidR="000960C7" w:rsidRPr="005E7A7C" w:rsidRDefault="000960C7" w:rsidP="009F4CF0">
      <w:pPr>
        <w:pStyle w:val="1"/>
        <w:spacing w:before="0" w:after="0"/>
        <w:ind w:firstLineChars="200" w:firstLine="562"/>
        <w:rPr>
          <w:rFonts w:ascii="Times New Roman" w:eastAsia="黑体" w:hAnsi="Times New Roman" w:cs="Times New Roman"/>
          <w:sz w:val="28"/>
          <w:szCs w:val="28"/>
        </w:rPr>
      </w:pPr>
      <w:bookmarkStart w:id="17" w:name="_Toc145069570"/>
      <w:r w:rsidRPr="005E7A7C">
        <w:rPr>
          <w:rFonts w:ascii="Times New Roman" w:eastAsia="黑体" w:hAnsi="Times New Roman" w:cs="Times New Roman"/>
          <w:sz w:val="28"/>
          <w:szCs w:val="28"/>
        </w:rPr>
        <w:t>四、试验验证仪器</w:t>
      </w:r>
      <w:bookmarkEnd w:id="17"/>
    </w:p>
    <w:p w14:paraId="282ACE4D"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试验验证过程中采用的仪器设备见表</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p>
    <w:p w14:paraId="0D391806" w14:textId="77777777" w:rsidR="000960C7" w:rsidRPr="005E7A7C" w:rsidRDefault="000960C7" w:rsidP="009F4CF0">
      <w:pPr>
        <w:spacing w:after="0"/>
        <w:jc w:val="center"/>
        <w:rPr>
          <w:rFonts w:ascii="Times New Roman" w:eastAsia="仿宋_GB2312" w:hAnsi="Times New Roman" w:cs="Times New Roman"/>
          <w:b/>
          <w:bCs/>
          <w:sz w:val="24"/>
          <w:szCs w:val="28"/>
        </w:rPr>
      </w:pPr>
      <w:r w:rsidRPr="005E7A7C">
        <w:rPr>
          <w:rFonts w:ascii="Times New Roman" w:eastAsia="仿宋_GB2312" w:hAnsi="Times New Roman" w:cs="Times New Roman"/>
          <w:b/>
          <w:bCs/>
          <w:sz w:val="24"/>
          <w:szCs w:val="28"/>
        </w:rPr>
        <w:t>表</w:t>
      </w:r>
      <w:r w:rsidRPr="005E7A7C">
        <w:rPr>
          <w:rFonts w:ascii="Times New Roman" w:eastAsia="仿宋_GB2312" w:hAnsi="Times New Roman" w:cs="Times New Roman"/>
          <w:b/>
          <w:bCs/>
          <w:sz w:val="24"/>
          <w:szCs w:val="28"/>
        </w:rPr>
        <w:t xml:space="preserve">2 </w:t>
      </w:r>
      <w:r w:rsidRPr="005E7A7C">
        <w:rPr>
          <w:rFonts w:ascii="Times New Roman" w:eastAsia="仿宋_GB2312" w:hAnsi="Times New Roman" w:cs="Times New Roman"/>
          <w:b/>
          <w:bCs/>
          <w:sz w:val="24"/>
          <w:szCs w:val="28"/>
        </w:rPr>
        <w:t>试验验证使用的仪器设备</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3985"/>
        <w:gridCol w:w="3474"/>
      </w:tblGrid>
      <w:tr w:rsidR="005E7A7C" w:rsidRPr="005E7A7C" w14:paraId="66F3C617" w14:textId="77777777" w:rsidTr="00BF71E5">
        <w:trPr>
          <w:trHeight w:val="465"/>
          <w:tblHeader/>
        </w:trPr>
        <w:tc>
          <w:tcPr>
            <w:tcW w:w="510" w:type="pct"/>
            <w:vAlign w:val="center"/>
          </w:tcPr>
          <w:p w14:paraId="625B4C8F" w14:textId="77777777" w:rsidR="000960C7" w:rsidRPr="005E7A7C" w:rsidRDefault="000960C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b/>
                <w:bCs/>
                <w:szCs w:val="21"/>
              </w:rPr>
              <w:t>序号</w:t>
            </w:r>
          </w:p>
        </w:tc>
        <w:tc>
          <w:tcPr>
            <w:tcW w:w="2399" w:type="pct"/>
            <w:vAlign w:val="center"/>
          </w:tcPr>
          <w:p w14:paraId="6394F47F" w14:textId="77777777" w:rsidR="000960C7" w:rsidRPr="005E7A7C" w:rsidRDefault="000960C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b/>
                <w:bCs/>
                <w:szCs w:val="21"/>
              </w:rPr>
              <w:t>设备名称</w:t>
            </w:r>
          </w:p>
        </w:tc>
        <w:tc>
          <w:tcPr>
            <w:tcW w:w="2091" w:type="pct"/>
            <w:vAlign w:val="center"/>
          </w:tcPr>
          <w:p w14:paraId="64749137" w14:textId="77777777" w:rsidR="000960C7" w:rsidRPr="005E7A7C" w:rsidRDefault="000960C7" w:rsidP="009F4CF0">
            <w:pPr>
              <w:spacing w:after="0"/>
              <w:jc w:val="center"/>
              <w:rPr>
                <w:rFonts w:ascii="Times New Roman" w:eastAsia="仿宋_GB2312" w:hAnsi="Times New Roman" w:cs="Times New Roman"/>
                <w:b/>
                <w:bCs/>
                <w:szCs w:val="21"/>
              </w:rPr>
            </w:pPr>
            <w:r w:rsidRPr="005E7A7C">
              <w:rPr>
                <w:rFonts w:ascii="Times New Roman" w:eastAsia="仿宋_GB2312" w:hAnsi="Times New Roman" w:cs="Times New Roman"/>
                <w:b/>
                <w:bCs/>
                <w:szCs w:val="21"/>
              </w:rPr>
              <w:t>设备型号</w:t>
            </w:r>
          </w:p>
        </w:tc>
      </w:tr>
      <w:tr w:rsidR="005E7A7C" w:rsidRPr="005E7A7C" w14:paraId="6576C96A" w14:textId="77777777" w:rsidTr="00BF71E5">
        <w:trPr>
          <w:trHeight w:val="318"/>
        </w:trPr>
        <w:tc>
          <w:tcPr>
            <w:tcW w:w="510" w:type="pct"/>
            <w:vAlign w:val="center"/>
          </w:tcPr>
          <w:p w14:paraId="31035BC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w:t>
            </w:r>
          </w:p>
        </w:tc>
        <w:tc>
          <w:tcPr>
            <w:tcW w:w="2399" w:type="pct"/>
            <w:vAlign w:val="center"/>
          </w:tcPr>
          <w:p w14:paraId="68E427E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高性能导航信号模拟器</w:t>
            </w:r>
          </w:p>
        </w:tc>
        <w:tc>
          <w:tcPr>
            <w:tcW w:w="2091" w:type="pct"/>
            <w:vAlign w:val="center"/>
          </w:tcPr>
          <w:p w14:paraId="13DB772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GNS9441</w:t>
            </w:r>
          </w:p>
        </w:tc>
      </w:tr>
      <w:tr w:rsidR="005E7A7C" w:rsidRPr="005E7A7C" w14:paraId="5497FF0F" w14:textId="77777777" w:rsidTr="00BF71E5">
        <w:trPr>
          <w:trHeight w:val="318"/>
        </w:trPr>
        <w:tc>
          <w:tcPr>
            <w:tcW w:w="510" w:type="pct"/>
            <w:vAlign w:val="center"/>
          </w:tcPr>
          <w:p w14:paraId="1919D4D5" w14:textId="115FB27D"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2</w:t>
            </w:r>
          </w:p>
        </w:tc>
        <w:tc>
          <w:tcPr>
            <w:tcW w:w="2399" w:type="pct"/>
            <w:vAlign w:val="center"/>
          </w:tcPr>
          <w:p w14:paraId="0F06A36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便携式卫星导航信号模拟器</w:t>
            </w:r>
          </w:p>
        </w:tc>
        <w:tc>
          <w:tcPr>
            <w:tcW w:w="2091" w:type="pct"/>
            <w:vAlign w:val="center"/>
          </w:tcPr>
          <w:p w14:paraId="0CB69C5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NV-SNS100</w:t>
            </w:r>
          </w:p>
        </w:tc>
      </w:tr>
      <w:tr w:rsidR="005E7A7C" w:rsidRPr="005E7A7C" w14:paraId="052320B8" w14:textId="77777777" w:rsidTr="00BF71E5">
        <w:trPr>
          <w:trHeight w:val="318"/>
        </w:trPr>
        <w:tc>
          <w:tcPr>
            <w:tcW w:w="510" w:type="pct"/>
            <w:vAlign w:val="center"/>
          </w:tcPr>
          <w:p w14:paraId="6620B34B" w14:textId="3B322ED7"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3</w:t>
            </w:r>
          </w:p>
        </w:tc>
        <w:tc>
          <w:tcPr>
            <w:tcW w:w="2399" w:type="pct"/>
            <w:vAlign w:val="center"/>
          </w:tcPr>
          <w:p w14:paraId="0F8B441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微小型暗箱</w:t>
            </w:r>
          </w:p>
        </w:tc>
        <w:tc>
          <w:tcPr>
            <w:tcW w:w="2091" w:type="pct"/>
            <w:vAlign w:val="center"/>
          </w:tcPr>
          <w:p w14:paraId="6CBF621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定制</w:t>
            </w:r>
          </w:p>
        </w:tc>
      </w:tr>
      <w:tr w:rsidR="005E7A7C" w:rsidRPr="005E7A7C" w14:paraId="246166B5" w14:textId="77777777" w:rsidTr="00BF71E5">
        <w:trPr>
          <w:trHeight w:val="318"/>
        </w:trPr>
        <w:tc>
          <w:tcPr>
            <w:tcW w:w="510" w:type="pct"/>
            <w:vAlign w:val="center"/>
          </w:tcPr>
          <w:p w14:paraId="2FAAD8D5" w14:textId="0366E11B"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4</w:t>
            </w:r>
          </w:p>
        </w:tc>
        <w:tc>
          <w:tcPr>
            <w:tcW w:w="2399" w:type="pct"/>
            <w:vAlign w:val="center"/>
          </w:tcPr>
          <w:p w14:paraId="484D40B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GNSS</w:t>
            </w:r>
            <w:r w:rsidRPr="005E7A7C">
              <w:rPr>
                <w:rFonts w:ascii="Times New Roman" w:eastAsia="仿宋_GB2312" w:hAnsi="Times New Roman" w:cs="Times New Roman"/>
                <w:szCs w:val="21"/>
              </w:rPr>
              <w:t>接收机</w:t>
            </w:r>
            <w:proofErr w:type="gramStart"/>
            <w:r w:rsidRPr="005E7A7C">
              <w:rPr>
                <w:rFonts w:ascii="Times New Roman" w:eastAsia="仿宋_GB2312" w:hAnsi="Times New Roman" w:cs="Times New Roman"/>
                <w:szCs w:val="21"/>
              </w:rPr>
              <w:t>基线场</w:t>
            </w:r>
            <w:proofErr w:type="gramEnd"/>
          </w:p>
        </w:tc>
        <w:tc>
          <w:tcPr>
            <w:tcW w:w="2091" w:type="pct"/>
            <w:vAlign w:val="center"/>
          </w:tcPr>
          <w:p w14:paraId="56B978F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3</w:t>
            </w:r>
            <w:r w:rsidRPr="005E7A7C">
              <w:rPr>
                <w:rFonts w:ascii="Times New Roman" w:eastAsia="仿宋_GB2312" w:hAnsi="Times New Roman" w:cs="Times New Roman"/>
                <w:szCs w:val="21"/>
              </w:rPr>
              <w:t>个点</w:t>
            </w:r>
          </w:p>
        </w:tc>
      </w:tr>
      <w:tr w:rsidR="005E7A7C" w:rsidRPr="005E7A7C" w14:paraId="0402CA0D" w14:textId="77777777" w:rsidTr="00BF71E5">
        <w:trPr>
          <w:trHeight w:val="318"/>
        </w:trPr>
        <w:tc>
          <w:tcPr>
            <w:tcW w:w="510" w:type="pct"/>
            <w:vAlign w:val="center"/>
          </w:tcPr>
          <w:p w14:paraId="47ADE739" w14:textId="6DD1F283"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5</w:t>
            </w:r>
          </w:p>
        </w:tc>
        <w:tc>
          <w:tcPr>
            <w:tcW w:w="2399" w:type="pct"/>
            <w:vAlign w:val="center"/>
          </w:tcPr>
          <w:p w14:paraId="758C5BC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GNSS</w:t>
            </w:r>
            <w:r w:rsidRPr="005E7A7C">
              <w:rPr>
                <w:rFonts w:ascii="Times New Roman" w:eastAsia="仿宋_GB2312" w:hAnsi="Times New Roman" w:cs="Times New Roman"/>
                <w:szCs w:val="21"/>
              </w:rPr>
              <w:t>天线</w:t>
            </w:r>
          </w:p>
        </w:tc>
        <w:tc>
          <w:tcPr>
            <w:tcW w:w="2091" w:type="pct"/>
            <w:vAlign w:val="center"/>
          </w:tcPr>
          <w:p w14:paraId="24A90A7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AT600</w:t>
            </w:r>
          </w:p>
        </w:tc>
      </w:tr>
      <w:tr w:rsidR="005E7A7C" w:rsidRPr="005E7A7C" w14:paraId="6FBE9D55" w14:textId="77777777" w:rsidTr="00BF71E5">
        <w:trPr>
          <w:trHeight w:val="318"/>
        </w:trPr>
        <w:tc>
          <w:tcPr>
            <w:tcW w:w="510" w:type="pct"/>
            <w:vAlign w:val="center"/>
          </w:tcPr>
          <w:p w14:paraId="7A0E1A41" w14:textId="156CBC7F"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6</w:t>
            </w:r>
          </w:p>
        </w:tc>
        <w:tc>
          <w:tcPr>
            <w:tcW w:w="2399" w:type="pct"/>
            <w:vAlign w:val="center"/>
          </w:tcPr>
          <w:p w14:paraId="0A121F0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卫星信号转发器</w:t>
            </w:r>
          </w:p>
        </w:tc>
        <w:tc>
          <w:tcPr>
            <w:tcW w:w="2091" w:type="pct"/>
            <w:vAlign w:val="center"/>
          </w:tcPr>
          <w:p w14:paraId="743D53A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GNSS-T6800M</w:t>
            </w:r>
          </w:p>
        </w:tc>
      </w:tr>
      <w:tr w:rsidR="005E7A7C" w:rsidRPr="005E7A7C" w14:paraId="5D288E21" w14:textId="77777777" w:rsidTr="00BF71E5">
        <w:trPr>
          <w:trHeight w:val="318"/>
        </w:trPr>
        <w:tc>
          <w:tcPr>
            <w:tcW w:w="510" w:type="pct"/>
            <w:vAlign w:val="center"/>
          </w:tcPr>
          <w:p w14:paraId="7EA6AF4D" w14:textId="0992F876"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7</w:t>
            </w:r>
          </w:p>
        </w:tc>
        <w:tc>
          <w:tcPr>
            <w:tcW w:w="2399" w:type="pct"/>
            <w:vAlign w:val="center"/>
          </w:tcPr>
          <w:p w14:paraId="5BA00CB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直流稳压电源</w:t>
            </w:r>
          </w:p>
        </w:tc>
        <w:tc>
          <w:tcPr>
            <w:tcW w:w="2091" w:type="pct"/>
            <w:vAlign w:val="center"/>
          </w:tcPr>
          <w:p w14:paraId="2613B58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UTP1605S</w:t>
            </w:r>
          </w:p>
        </w:tc>
      </w:tr>
      <w:tr w:rsidR="005E7A7C" w:rsidRPr="005E7A7C" w14:paraId="3D1C9291" w14:textId="77777777" w:rsidTr="00BF71E5">
        <w:trPr>
          <w:trHeight w:val="318"/>
        </w:trPr>
        <w:tc>
          <w:tcPr>
            <w:tcW w:w="510" w:type="pct"/>
            <w:vAlign w:val="center"/>
          </w:tcPr>
          <w:p w14:paraId="77E172C2" w14:textId="031E4B50"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8</w:t>
            </w:r>
          </w:p>
        </w:tc>
        <w:tc>
          <w:tcPr>
            <w:tcW w:w="2399" w:type="pct"/>
            <w:vAlign w:val="center"/>
          </w:tcPr>
          <w:p w14:paraId="1EFC7676"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标准时间源</w:t>
            </w:r>
            <w:proofErr w:type="gramEnd"/>
          </w:p>
        </w:tc>
        <w:tc>
          <w:tcPr>
            <w:tcW w:w="2091" w:type="pct"/>
            <w:vAlign w:val="center"/>
          </w:tcPr>
          <w:p w14:paraId="56595B9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S401</w:t>
            </w:r>
          </w:p>
        </w:tc>
      </w:tr>
      <w:tr w:rsidR="005E7A7C" w:rsidRPr="005E7A7C" w14:paraId="5E74486B" w14:textId="77777777" w:rsidTr="00BF71E5">
        <w:trPr>
          <w:trHeight w:val="318"/>
        </w:trPr>
        <w:tc>
          <w:tcPr>
            <w:tcW w:w="510" w:type="pct"/>
            <w:vAlign w:val="center"/>
          </w:tcPr>
          <w:p w14:paraId="0C2F9A2C" w14:textId="60590A37"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9</w:t>
            </w:r>
          </w:p>
        </w:tc>
        <w:tc>
          <w:tcPr>
            <w:tcW w:w="2399" w:type="pct"/>
            <w:vAlign w:val="center"/>
          </w:tcPr>
          <w:p w14:paraId="193A472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时间间隔计数器</w:t>
            </w:r>
          </w:p>
        </w:tc>
        <w:tc>
          <w:tcPr>
            <w:tcW w:w="2091" w:type="pct"/>
            <w:vAlign w:val="center"/>
          </w:tcPr>
          <w:p w14:paraId="6BC778D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Keysight N53220A</w:t>
            </w:r>
          </w:p>
        </w:tc>
      </w:tr>
      <w:tr w:rsidR="005E7A7C" w:rsidRPr="005E7A7C" w14:paraId="76CE5D2C" w14:textId="77777777" w:rsidTr="00BF71E5">
        <w:trPr>
          <w:trHeight w:val="318"/>
        </w:trPr>
        <w:tc>
          <w:tcPr>
            <w:tcW w:w="510" w:type="pct"/>
            <w:vAlign w:val="center"/>
          </w:tcPr>
          <w:p w14:paraId="2E0B0937" w14:textId="1F9C1B02" w:rsidR="000960C7" w:rsidRPr="005E7A7C" w:rsidRDefault="00AA60D5"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10</w:t>
            </w:r>
          </w:p>
        </w:tc>
        <w:tc>
          <w:tcPr>
            <w:tcW w:w="2399" w:type="pct"/>
            <w:vAlign w:val="center"/>
          </w:tcPr>
          <w:p w14:paraId="786D3C5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欺骗源</w:t>
            </w:r>
          </w:p>
        </w:tc>
        <w:tc>
          <w:tcPr>
            <w:tcW w:w="2091" w:type="pct"/>
            <w:vAlign w:val="center"/>
          </w:tcPr>
          <w:p w14:paraId="11B20DF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NV-SNS100</w:t>
            </w:r>
          </w:p>
        </w:tc>
      </w:tr>
      <w:tr w:rsidR="005E7A7C" w:rsidRPr="005E7A7C" w14:paraId="338D8D3E" w14:textId="77777777" w:rsidTr="00BF71E5">
        <w:trPr>
          <w:trHeight w:val="318"/>
        </w:trPr>
        <w:tc>
          <w:tcPr>
            <w:tcW w:w="510" w:type="pct"/>
            <w:vAlign w:val="center"/>
          </w:tcPr>
          <w:p w14:paraId="65D953C6" w14:textId="1838D6EC"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w:t>
            </w:r>
            <w:r w:rsidR="00AA60D5" w:rsidRPr="005E7A7C">
              <w:rPr>
                <w:rFonts w:ascii="Times New Roman" w:eastAsia="仿宋_GB2312" w:hAnsi="Times New Roman" w:cs="Times New Roman"/>
                <w:szCs w:val="21"/>
              </w:rPr>
              <w:t>1</w:t>
            </w:r>
          </w:p>
        </w:tc>
        <w:tc>
          <w:tcPr>
            <w:tcW w:w="2399" w:type="pct"/>
            <w:vAlign w:val="center"/>
          </w:tcPr>
          <w:p w14:paraId="5D6FB74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干扰源</w:t>
            </w:r>
          </w:p>
        </w:tc>
        <w:tc>
          <w:tcPr>
            <w:tcW w:w="2091" w:type="pct"/>
            <w:vAlign w:val="center"/>
          </w:tcPr>
          <w:p w14:paraId="21D6412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Keysight N5182B</w:t>
            </w:r>
          </w:p>
        </w:tc>
      </w:tr>
      <w:tr w:rsidR="005E7A7C" w:rsidRPr="005E7A7C" w14:paraId="15CD0D1C" w14:textId="77777777" w:rsidTr="00BF71E5">
        <w:trPr>
          <w:trHeight w:val="318"/>
        </w:trPr>
        <w:tc>
          <w:tcPr>
            <w:tcW w:w="510" w:type="pct"/>
            <w:vAlign w:val="center"/>
          </w:tcPr>
          <w:p w14:paraId="58705FD5" w14:textId="4253206D"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w:t>
            </w:r>
            <w:r w:rsidR="00AA60D5" w:rsidRPr="005E7A7C">
              <w:rPr>
                <w:rFonts w:ascii="Times New Roman" w:eastAsia="仿宋_GB2312" w:hAnsi="Times New Roman" w:cs="Times New Roman"/>
                <w:szCs w:val="21"/>
              </w:rPr>
              <w:t>2</w:t>
            </w:r>
          </w:p>
        </w:tc>
        <w:tc>
          <w:tcPr>
            <w:tcW w:w="2399" w:type="pct"/>
            <w:vAlign w:val="center"/>
          </w:tcPr>
          <w:p w14:paraId="6A19663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合路器</w:t>
            </w:r>
          </w:p>
        </w:tc>
        <w:tc>
          <w:tcPr>
            <w:tcW w:w="2091" w:type="pct"/>
            <w:vAlign w:val="center"/>
          </w:tcPr>
          <w:p w14:paraId="6B722A4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XINQY</w:t>
            </w:r>
          </w:p>
        </w:tc>
      </w:tr>
      <w:tr w:rsidR="005E7A7C" w:rsidRPr="005E7A7C" w14:paraId="12166D51" w14:textId="77777777" w:rsidTr="00BF71E5">
        <w:trPr>
          <w:trHeight w:val="318"/>
        </w:trPr>
        <w:tc>
          <w:tcPr>
            <w:tcW w:w="510" w:type="pct"/>
            <w:vAlign w:val="center"/>
          </w:tcPr>
          <w:p w14:paraId="63202D4F" w14:textId="409A9813" w:rsidR="004E7237" w:rsidRPr="005E7A7C" w:rsidRDefault="004E72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13</w:t>
            </w:r>
          </w:p>
        </w:tc>
        <w:tc>
          <w:tcPr>
            <w:tcW w:w="2399" w:type="pct"/>
            <w:vAlign w:val="center"/>
          </w:tcPr>
          <w:p w14:paraId="64772017" w14:textId="28F5D573" w:rsidR="004E7237" w:rsidRPr="005E7A7C" w:rsidRDefault="004E72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 xml:space="preserve">RTK </w:t>
            </w:r>
            <w:r w:rsidRPr="005E7A7C">
              <w:rPr>
                <w:rFonts w:ascii="Times New Roman" w:eastAsia="仿宋_GB2312" w:hAnsi="Times New Roman" w:cs="Times New Roman" w:hint="eastAsia"/>
                <w:szCs w:val="21"/>
              </w:rPr>
              <w:t>接收机</w:t>
            </w:r>
          </w:p>
        </w:tc>
        <w:tc>
          <w:tcPr>
            <w:tcW w:w="2091" w:type="pct"/>
            <w:vAlign w:val="center"/>
          </w:tcPr>
          <w:p w14:paraId="4916FDE1" w14:textId="64757626" w:rsidR="004E7237" w:rsidRPr="005E7A7C" w:rsidRDefault="004E72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AMG_Z202</w:t>
            </w:r>
          </w:p>
        </w:tc>
      </w:tr>
      <w:tr w:rsidR="005E7A7C" w:rsidRPr="005E7A7C" w14:paraId="3A95DDC2" w14:textId="77777777" w:rsidTr="00BF71E5">
        <w:trPr>
          <w:trHeight w:val="318"/>
        </w:trPr>
        <w:tc>
          <w:tcPr>
            <w:tcW w:w="510" w:type="pct"/>
            <w:vAlign w:val="center"/>
          </w:tcPr>
          <w:p w14:paraId="0C626D13" w14:textId="3A93A610" w:rsidR="004E7237" w:rsidRPr="005E7A7C" w:rsidRDefault="004E72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14</w:t>
            </w:r>
          </w:p>
        </w:tc>
        <w:tc>
          <w:tcPr>
            <w:tcW w:w="2399" w:type="pct"/>
            <w:vAlign w:val="center"/>
          </w:tcPr>
          <w:p w14:paraId="36FF3138" w14:textId="5B3A2E0A" w:rsidR="004E7237" w:rsidRPr="005E7A7C" w:rsidRDefault="007075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激光旋转扫平仪</w:t>
            </w:r>
          </w:p>
        </w:tc>
        <w:tc>
          <w:tcPr>
            <w:tcW w:w="2091" w:type="pct"/>
            <w:vAlign w:val="center"/>
          </w:tcPr>
          <w:p w14:paraId="770FF779" w14:textId="2DFB9529" w:rsidR="004E7237" w:rsidRPr="005E7A7C" w:rsidRDefault="007075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GRL 350 HV</w:t>
            </w:r>
          </w:p>
        </w:tc>
      </w:tr>
      <w:tr w:rsidR="005E7A7C" w:rsidRPr="005E7A7C" w14:paraId="54000153" w14:textId="77777777" w:rsidTr="00BF71E5">
        <w:trPr>
          <w:trHeight w:val="318"/>
        </w:trPr>
        <w:tc>
          <w:tcPr>
            <w:tcW w:w="510" w:type="pct"/>
            <w:vAlign w:val="center"/>
          </w:tcPr>
          <w:p w14:paraId="2B8D3FE5" w14:textId="66BFBDE9" w:rsidR="00707537" w:rsidRPr="005E7A7C" w:rsidRDefault="007075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15</w:t>
            </w:r>
          </w:p>
        </w:tc>
        <w:tc>
          <w:tcPr>
            <w:tcW w:w="2399" w:type="pct"/>
            <w:vAlign w:val="center"/>
          </w:tcPr>
          <w:p w14:paraId="64D9070F" w14:textId="6C66792A" w:rsidR="00707537" w:rsidRPr="005E7A7C" w:rsidRDefault="007075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RTK</w:t>
            </w:r>
            <w:r w:rsidRPr="005E7A7C">
              <w:rPr>
                <w:rFonts w:ascii="Times New Roman" w:eastAsia="仿宋_GB2312" w:hAnsi="Times New Roman" w:cs="Times New Roman" w:hint="eastAsia"/>
                <w:szCs w:val="21"/>
              </w:rPr>
              <w:t>模块</w:t>
            </w:r>
          </w:p>
        </w:tc>
        <w:tc>
          <w:tcPr>
            <w:tcW w:w="2091" w:type="pct"/>
            <w:vAlign w:val="center"/>
          </w:tcPr>
          <w:p w14:paraId="74F0C69A" w14:textId="11144EA0" w:rsidR="00707537" w:rsidRPr="005E7A7C" w:rsidRDefault="0070753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hint="eastAsia"/>
                <w:szCs w:val="21"/>
              </w:rPr>
              <w:t>BG-550</w:t>
            </w:r>
          </w:p>
        </w:tc>
      </w:tr>
    </w:tbl>
    <w:p w14:paraId="767CB5DF" w14:textId="77777777" w:rsidR="000960C7" w:rsidRPr="005E7A7C" w:rsidRDefault="000960C7" w:rsidP="009F4CF0">
      <w:pPr>
        <w:pStyle w:val="1"/>
        <w:spacing w:before="0" w:after="0"/>
        <w:ind w:firstLineChars="200" w:firstLine="562"/>
        <w:rPr>
          <w:rFonts w:ascii="Times New Roman" w:eastAsia="仿宋_GB2312" w:hAnsi="Times New Roman" w:cs="Times New Roman"/>
          <w:sz w:val="28"/>
          <w:szCs w:val="28"/>
        </w:rPr>
      </w:pPr>
      <w:bookmarkStart w:id="18" w:name="_Toc145069571"/>
      <w:r w:rsidRPr="005E7A7C">
        <w:rPr>
          <w:rFonts w:ascii="Times New Roman" w:eastAsia="仿宋_GB2312" w:hAnsi="Times New Roman" w:cs="Times New Roman"/>
          <w:sz w:val="28"/>
          <w:szCs w:val="28"/>
        </w:rPr>
        <w:t>五、试验验证过程</w:t>
      </w:r>
      <w:bookmarkEnd w:id="18"/>
    </w:p>
    <w:p w14:paraId="295A2FE3"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根据《农用北斗定位导航设备性能试验方法》规定的内容，对农用北斗定位导航设备的性能进行了验证，详细的验证过程见以下内容。</w:t>
      </w:r>
    </w:p>
    <w:p w14:paraId="03EBE552" w14:textId="77777777" w:rsidR="000960C7" w:rsidRPr="005E7A7C" w:rsidRDefault="000960C7" w:rsidP="009F4CF0">
      <w:pPr>
        <w:pStyle w:val="1"/>
        <w:spacing w:before="0" w:after="0" w:line="360" w:lineRule="auto"/>
        <w:ind w:firstLineChars="200" w:firstLine="562"/>
        <w:rPr>
          <w:rFonts w:ascii="Times New Roman" w:eastAsia="仿宋_GB2312" w:hAnsi="Times New Roman" w:cs="Times New Roman"/>
          <w:b w:val="0"/>
          <w:bCs w:val="0"/>
          <w:sz w:val="28"/>
          <w:szCs w:val="28"/>
        </w:rPr>
      </w:pPr>
      <w:bookmarkStart w:id="19" w:name="_Toc145069572"/>
      <w:r w:rsidRPr="005E7A7C">
        <w:rPr>
          <w:rFonts w:ascii="Times New Roman" w:eastAsia="仿宋_GB2312" w:hAnsi="Times New Roman" w:cs="Times New Roman"/>
          <w:sz w:val="28"/>
          <w:szCs w:val="28"/>
        </w:rPr>
        <w:t xml:space="preserve">5.1 </w:t>
      </w:r>
      <w:r w:rsidRPr="005E7A7C">
        <w:rPr>
          <w:rFonts w:ascii="Times New Roman" w:eastAsia="仿宋_GB2312" w:hAnsi="Times New Roman" w:cs="Times New Roman"/>
          <w:sz w:val="28"/>
          <w:szCs w:val="28"/>
        </w:rPr>
        <w:t>性能验证</w:t>
      </w:r>
      <w:bookmarkEnd w:id="19"/>
    </w:p>
    <w:p w14:paraId="0BC923B4" w14:textId="77777777" w:rsidR="000960C7" w:rsidRPr="005E7A7C" w:rsidRDefault="000960C7" w:rsidP="009F4CF0">
      <w:pPr>
        <w:pStyle w:val="1"/>
        <w:spacing w:before="0" w:after="0" w:line="360" w:lineRule="auto"/>
        <w:ind w:firstLineChars="200" w:firstLine="562"/>
        <w:rPr>
          <w:rFonts w:ascii="Times New Roman" w:eastAsia="仿宋_GB2312" w:hAnsi="Times New Roman" w:cs="Times New Roman"/>
          <w:b w:val="0"/>
          <w:bCs w:val="0"/>
          <w:sz w:val="28"/>
          <w:szCs w:val="28"/>
        </w:rPr>
      </w:pPr>
      <w:bookmarkStart w:id="20" w:name="_Toc145069573"/>
      <w:r w:rsidRPr="005E7A7C">
        <w:rPr>
          <w:rFonts w:ascii="Times New Roman" w:eastAsia="仿宋_GB2312" w:hAnsi="Times New Roman" w:cs="Times New Roman"/>
          <w:sz w:val="28"/>
          <w:szCs w:val="28"/>
        </w:rPr>
        <w:t xml:space="preserve">5.1.1 </w:t>
      </w:r>
      <w:bookmarkEnd w:id="20"/>
      <w:r w:rsidRPr="005E7A7C">
        <w:rPr>
          <w:rFonts w:ascii="Times New Roman" w:eastAsia="仿宋_GB2312" w:hAnsi="Times New Roman" w:cs="Times New Roman"/>
          <w:sz w:val="28"/>
          <w:szCs w:val="28"/>
        </w:rPr>
        <w:t>北斗基础性能试验</w:t>
      </w:r>
    </w:p>
    <w:p w14:paraId="3E6B6A9C" w14:textId="77777777" w:rsidR="000960C7" w:rsidRPr="005E7A7C" w:rsidRDefault="000960C7"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采用标准中规定的</w:t>
      </w: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种测试场景，分别为卫星信号模拟器有线仿真场景（场景</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）、无线仿真场景（场景</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）、实际信号静态</w:t>
      </w:r>
      <w:proofErr w:type="gramStart"/>
      <w:r w:rsidRPr="005E7A7C">
        <w:rPr>
          <w:rFonts w:ascii="Times New Roman" w:eastAsia="仿宋_GB2312" w:hAnsi="Times New Roman" w:cs="Times New Roman"/>
          <w:sz w:val="28"/>
          <w:szCs w:val="28"/>
        </w:rPr>
        <w:t>基线场</w:t>
      </w:r>
      <w:proofErr w:type="gramEnd"/>
      <w:r w:rsidRPr="005E7A7C">
        <w:rPr>
          <w:rFonts w:ascii="Times New Roman" w:eastAsia="仿宋_GB2312" w:hAnsi="Times New Roman" w:cs="Times New Roman"/>
          <w:sz w:val="28"/>
          <w:szCs w:val="28"/>
        </w:rPr>
        <w:t>场景（场景</w:t>
      </w: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）测试，要求被测导航设备直接输出原始的</w:t>
      </w:r>
      <w:r w:rsidRPr="005E7A7C">
        <w:rPr>
          <w:rFonts w:ascii="Times New Roman" w:eastAsia="仿宋_GB2312" w:hAnsi="Times New Roman" w:cs="Times New Roman"/>
          <w:sz w:val="28"/>
          <w:szCs w:val="28"/>
        </w:rPr>
        <w:t>NEMA</w:t>
      </w:r>
      <w:r w:rsidRPr="005E7A7C">
        <w:rPr>
          <w:rFonts w:ascii="Times New Roman" w:eastAsia="仿宋_GB2312" w:hAnsi="Times New Roman" w:cs="Times New Roman"/>
          <w:sz w:val="28"/>
          <w:szCs w:val="28"/>
        </w:rPr>
        <w:t>数据，根据标准中规定的方法，分别对北斗系统工作能力、卫星接收频段、捕获灵敏度、跟踪灵敏度、重捕获灵敏度、冷启动首次定位时间、</w:t>
      </w:r>
      <w:proofErr w:type="gramStart"/>
      <w:r w:rsidRPr="005E7A7C">
        <w:rPr>
          <w:rFonts w:ascii="Times New Roman" w:eastAsia="仿宋_GB2312" w:hAnsi="Times New Roman" w:cs="Times New Roman"/>
          <w:sz w:val="28"/>
          <w:szCs w:val="28"/>
        </w:rPr>
        <w:t>温启动</w:t>
      </w:r>
      <w:proofErr w:type="gramEnd"/>
      <w:r w:rsidRPr="005E7A7C">
        <w:rPr>
          <w:rFonts w:ascii="Times New Roman" w:eastAsia="仿宋_GB2312" w:hAnsi="Times New Roman" w:cs="Times New Roman"/>
          <w:sz w:val="28"/>
          <w:szCs w:val="28"/>
        </w:rPr>
        <w:t>首次定位时间、热启动首次定位时间、重捕获时间、</w:t>
      </w:r>
      <w:r w:rsidRPr="005E7A7C">
        <w:rPr>
          <w:rFonts w:ascii="Times New Roman" w:eastAsia="仿宋_GB2312" w:hAnsi="Times New Roman" w:cs="Times New Roman"/>
          <w:sz w:val="28"/>
          <w:szCs w:val="28"/>
        </w:rPr>
        <w:t>RTK</w:t>
      </w:r>
      <w:r w:rsidRPr="005E7A7C">
        <w:rPr>
          <w:rFonts w:ascii="Times New Roman" w:eastAsia="仿宋_GB2312" w:hAnsi="Times New Roman" w:cs="Times New Roman"/>
          <w:sz w:val="28"/>
          <w:szCs w:val="28"/>
        </w:rPr>
        <w:t>初始化时间、单点定位精度、</w:t>
      </w:r>
      <w:r w:rsidRPr="005E7A7C">
        <w:rPr>
          <w:rFonts w:ascii="Times New Roman" w:eastAsia="仿宋_GB2312" w:hAnsi="Times New Roman" w:cs="Times New Roman"/>
          <w:sz w:val="28"/>
          <w:szCs w:val="28"/>
        </w:rPr>
        <w:t>RTD</w:t>
      </w:r>
      <w:r w:rsidRPr="005E7A7C">
        <w:rPr>
          <w:rFonts w:ascii="Times New Roman" w:eastAsia="仿宋_GB2312" w:hAnsi="Times New Roman" w:cs="Times New Roman"/>
          <w:sz w:val="28"/>
          <w:szCs w:val="28"/>
        </w:rPr>
        <w:t>定位精度、</w:t>
      </w:r>
      <w:r w:rsidRPr="005E7A7C">
        <w:rPr>
          <w:rFonts w:ascii="Times New Roman" w:eastAsia="仿宋_GB2312" w:hAnsi="Times New Roman" w:cs="Times New Roman"/>
          <w:sz w:val="28"/>
          <w:szCs w:val="28"/>
        </w:rPr>
        <w:t>RTK</w:t>
      </w:r>
      <w:r w:rsidRPr="005E7A7C">
        <w:rPr>
          <w:rFonts w:ascii="Times New Roman" w:eastAsia="仿宋_GB2312" w:hAnsi="Times New Roman" w:cs="Times New Roman"/>
          <w:sz w:val="28"/>
          <w:szCs w:val="28"/>
        </w:rPr>
        <w:t>定位精度、授时精度、测速精度等北斗基础性能试验进行测试。</w:t>
      </w:r>
    </w:p>
    <w:p w14:paraId="39E5C1AF" w14:textId="77777777" w:rsidR="000960C7" w:rsidRPr="005E7A7C" w:rsidRDefault="000960C7" w:rsidP="009F4CF0">
      <w:pPr>
        <w:pStyle w:val="1"/>
        <w:spacing w:before="0" w:after="0" w:line="360" w:lineRule="auto"/>
        <w:ind w:firstLineChars="200" w:firstLine="562"/>
        <w:rPr>
          <w:rFonts w:ascii="Times New Roman" w:eastAsia="仿宋_GB2312" w:hAnsi="Times New Roman" w:cs="Times New Roman"/>
          <w:b w:val="0"/>
          <w:bCs w:val="0"/>
          <w:sz w:val="28"/>
          <w:szCs w:val="28"/>
        </w:rPr>
      </w:pPr>
      <w:r w:rsidRPr="005E7A7C">
        <w:rPr>
          <w:rFonts w:ascii="Times New Roman" w:eastAsia="仿宋_GB2312" w:hAnsi="Times New Roman" w:cs="Times New Roman"/>
          <w:sz w:val="28"/>
          <w:szCs w:val="28"/>
        </w:rPr>
        <w:lastRenderedPageBreak/>
        <w:t xml:space="preserve">5.1.1.1 </w:t>
      </w:r>
      <w:r w:rsidRPr="005E7A7C">
        <w:rPr>
          <w:rFonts w:ascii="Times New Roman" w:eastAsia="仿宋_GB2312" w:hAnsi="Times New Roman" w:cs="Times New Roman"/>
          <w:sz w:val="28"/>
          <w:szCs w:val="28"/>
        </w:rPr>
        <w:t>有线仿真场景测试</w:t>
      </w:r>
    </w:p>
    <w:p w14:paraId="3E441657" w14:textId="3ED4552C" w:rsidR="000960C7" w:rsidRPr="005E7A7C" w:rsidRDefault="000960C7" w:rsidP="009F4CF0">
      <w:pPr>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w:t>
      </w:r>
      <w:r w:rsidR="00721967" w:rsidRPr="005E7A7C">
        <w:rPr>
          <w:rFonts w:ascii="Times New Roman" w:eastAsia="仿宋_GB2312" w:hAnsi="Times New Roman" w:cs="Times New Roman" w:hint="eastAsia"/>
          <w:sz w:val="28"/>
          <w:szCs w:val="28"/>
        </w:rPr>
        <w:t>样机</w:t>
      </w:r>
      <w:r w:rsidR="00721967" w:rsidRPr="005E7A7C">
        <w:rPr>
          <w:rFonts w:ascii="Times New Roman" w:eastAsia="仿宋_GB2312" w:hAnsi="Times New Roman" w:cs="Times New Roman" w:hint="eastAsia"/>
          <w:sz w:val="28"/>
          <w:szCs w:val="28"/>
        </w:rPr>
        <w:t>-</w:t>
      </w:r>
      <w:r w:rsidR="00721967" w:rsidRPr="005E7A7C">
        <w:rPr>
          <w:rFonts w:ascii="Times New Roman" w:eastAsia="仿宋_GB2312" w:hAnsi="Times New Roman" w:cs="Times New Roman"/>
          <w:sz w:val="28"/>
          <w:szCs w:val="28"/>
        </w:rPr>
        <w:t>01</w:t>
      </w:r>
    </w:p>
    <w:tbl>
      <w:tblPr>
        <w:tblStyle w:val="af3"/>
        <w:tblW w:w="8152" w:type="dxa"/>
        <w:jc w:val="center"/>
        <w:tblLook w:val="04A0" w:firstRow="1" w:lastRow="0" w:firstColumn="1" w:lastColumn="0" w:noHBand="0" w:noVBand="1"/>
      </w:tblPr>
      <w:tblGrid>
        <w:gridCol w:w="3256"/>
        <w:gridCol w:w="4896"/>
      </w:tblGrid>
      <w:tr w:rsidR="005E7A7C" w:rsidRPr="005E7A7C" w14:paraId="36F5F71C" w14:textId="77777777" w:rsidTr="00A11B76">
        <w:trPr>
          <w:trHeight w:val="567"/>
          <w:jc w:val="center"/>
        </w:trPr>
        <w:tc>
          <w:tcPr>
            <w:tcW w:w="3256" w:type="dxa"/>
            <w:vAlign w:val="center"/>
          </w:tcPr>
          <w:p w14:paraId="5519D12F"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5A7AE026"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76AEACD8" w14:textId="77777777" w:rsidTr="00A11B76">
        <w:trPr>
          <w:trHeight w:val="416"/>
          <w:jc w:val="center"/>
        </w:trPr>
        <w:tc>
          <w:tcPr>
            <w:tcW w:w="3256" w:type="dxa"/>
            <w:vAlign w:val="center"/>
          </w:tcPr>
          <w:p w14:paraId="1515B6D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7D13ABB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1.19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4D458045" w14:textId="77777777" w:rsidTr="00A11B76">
        <w:trPr>
          <w:trHeight w:val="454"/>
          <w:jc w:val="center"/>
        </w:trPr>
        <w:tc>
          <w:tcPr>
            <w:tcW w:w="3256" w:type="dxa"/>
            <w:vAlign w:val="center"/>
          </w:tcPr>
          <w:p w14:paraId="2629CAF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2C5B2564"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3FB63CC1"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6451C596" w14:textId="77777777" w:rsidTr="00A11B76">
        <w:trPr>
          <w:trHeight w:val="454"/>
          <w:jc w:val="center"/>
        </w:trPr>
        <w:tc>
          <w:tcPr>
            <w:tcW w:w="3256" w:type="dxa"/>
            <w:vAlign w:val="center"/>
          </w:tcPr>
          <w:p w14:paraId="7E56ADD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5E57AB4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-139 dBm</w:t>
            </w:r>
          </w:p>
        </w:tc>
      </w:tr>
      <w:tr w:rsidR="005E7A7C" w:rsidRPr="005E7A7C" w14:paraId="0E23B4D4" w14:textId="77777777" w:rsidTr="00A11B76">
        <w:trPr>
          <w:trHeight w:val="454"/>
          <w:jc w:val="center"/>
        </w:trPr>
        <w:tc>
          <w:tcPr>
            <w:tcW w:w="3256" w:type="dxa"/>
            <w:vAlign w:val="center"/>
          </w:tcPr>
          <w:p w14:paraId="3015F7B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55CBFFD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-148 dBm</w:t>
            </w:r>
          </w:p>
        </w:tc>
      </w:tr>
      <w:tr w:rsidR="005E7A7C" w:rsidRPr="005E7A7C" w14:paraId="34AFB8C6" w14:textId="77777777" w:rsidTr="00A11B76">
        <w:trPr>
          <w:trHeight w:val="454"/>
          <w:jc w:val="center"/>
        </w:trPr>
        <w:tc>
          <w:tcPr>
            <w:tcW w:w="3256" w:type="dxa"/>
            <w:vAlign w:val="center"/>
          </w:tcPr>
          <w:p w14:paraId="0ADCDFF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5687D97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-138 dBm</w:t>
            </w:r>
          </w:p>
        </w:tc>
      </w:tr>
      <w:tr w:rsidR="005E7A7C" w:rsidRPr="005E7A7C" w14:paraId="7BC4A359" w14:textId="77777777" w:rsidTr="00A11B76">
        <w:trPr>
          <w:trHeight w:val="454"/>
          <w:jc w:val="center"/>
        </w:trPr>
        <w:tc>
          <w:tcPr>
            <w:tcW w:w="3256" w:type="dxa"/>
            <w:vAlign w:val="center"/>
          </w:tcPr>
          <w:p w14:paraId="5450636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2B01B68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44 s</w:t>
            </w:r>
          </w:p>
        </w:tc>
      </w:tr>
      <w:tr w:rsidR="005E7A7C" w:rsidRPr="005E7A7C" w14:paraId="677DEA3C" w14:textId="77777777" w:rsidTr="00A11B76">
        <w:trPr>
          <w:trHeight w:val="454"/>
          <w:jc w:val="center"/>
        </w:trPr>
        <w:tc>
          <w:tcPr>
            <w:tcW w:w="3256" w:type="dxa"/>
            <w:vAlign w:val="center"/>
          </w:tcPr>
          <w:p w14:paraId="41BB77A8"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4FEA384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24 s</w:t>
            </w:r>
          </w:p>
        </w:tc>
      </w:tr>
      <w:tr w:rsidR="005E7A7C" w:rsidRPr="005E7A7C" w14:paraId="62091F86" w14:textId="77777777" w:rsidTr="00A11B76">
        <w:trPr>
          <w:trHeight w:val="454"/>
          <w:jc w:val="center"/>
        </w:trPr>
        <w:tc>
          <w:tcPr>
            <w:tcW w:w="3256" w:type="dxa"/>
            <w:vAlign w:val="center"/>
          </w:tcPr>
          <w:p w14:paraId="648FF5F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01DBA30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549767D6" w14:textId="77777777" w:rsidTr="00A11B76">
        <w:trPr>
          <w:trHeight w:val="454"/>
          <w:jc w:val="center"/>
        </w:trPr>
        <w:tc>
          <w:tcPr>
            <w:tcW w:w="3256" w:type="dxa"/>
            <w:vAlign w:val="center"/>
          </w:tcPr>
          <w:p w14:paraId="130B406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31B3AA4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5EDCC1CC" w14:textId="77777777" w:rsidTr="00A11B76">
        <w:trPr>
          <w:trHeight w:val="454"/>
          <w:jc w:val="center"/>
        </w:trPr>
        <w:tc>
          <w:tcPr>
            <w:tcW w:w="3256" w:type="dxa"/>
            <w:vAlign w:val="center"/>
          </w:tcPr>
          <w:p w14:paraId="4F776FF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单点定位精度</w:t>
            </w:r>
          </w:p>
        </w:tc>
        <w:tc>
          <w:tcPr>
            <w:tcW w:w="4896" w:type="dxa"/>
            <w:vAlign w:val="center"/>
          </w:tcPr>
          <w:p w14:paraId="340FD7F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1.19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01D223B" w14:textId="77777777" w:rsidTr="00A11B76">
        <w:trPr>
          <w:trHeight w:val="454"/>
          <w:jc w:val="center"/>
        </w:trPr>
        <w:tc>
          <w:tcPr>
            <w:tcW w:w="3256" w:type="dxa"/>
            <w:vAlign w:val="center"/>
          </w:tcPr>
          <w:p w14:paraId="5603893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60B5236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25.14 ns</w:t>
            </w:r>
          </w:p>
        </w:tc>
      </w:tr>
      <w:tr w:rsidR="005E7A7C" w:rsidRPr="005E7A7C" w14:paraId="00F73D99" w14:textId="77777777" w:rsidTr="00A11B76">
        <w:trPr>
          <w:trHeight w:val="454"/>
          <w:jc w:val="center"/>
        </w:trPr>
        <w:tc>
          <w:tcPr>
            <w:tcW w:w="3256" w:type="dxa"/>
            <w:vAlign w:val="center"/>
          </w:tcPr>
          <w:p w14:paraId="18B7012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3FB43F9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0.16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2802D898" w14:textId="521CF711"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r w:rsidR="00FC690B" w:rsidRPr="005E7A7C">
        <w:rPr>
          <w:rFonts w:ascii="Times New Roman" w:eastAsia="仿宋_GB2312" w:hAnsi="Times New Roman" w:cs="Times New Roman" w:hint="eastAsia"/>
          <w:sz w:val="28"/>
          <w:szCs w:val="28"/>
        </w:rPr>
        <w:t>样机</w:t>
      </w:r>
      <w:r w:rsidR="00FC690B" w:rsidRPr="005E7A7C">
        <w:rPr>
          <w:rFonts w:ascii="Times New Roman" w:eastAsia="仿宋_GB2312" w:hAnsi="Times New Roman" w:cs="Times New Roman" w:hint="eastAsia"/>
          <w:sz w:val="28"/>
          <w:szCs w:val="28"/>
        </w:rPr>
        <w:t>-</w:t>
      </w:r>
      <w:r w:rsidR="00FC690B" w:rsidRPr="005E7A7C">
        <w:rPr>
          <w:rFonts w:ascii="Times New Roman" w:eastAsia="仿宋_GB2312" w:hAnsi="Times New Roman" w:cs="Times New Roman"/>
          <w:sz w:val="28"/>
          <w:szCs w:val="28"/>
        </w:rPr>
        <w:t>02</w:t>
      </w:r>
    </w:p>
    <w:tbl>
      <w:tblPr>
        <w:tblStyle w:val="af3"/>
        <w:tblW w:w="8152" w:type="dxa"/>
        <w:jc w:val="center"/>
        <w:tblLook w:val="04A0" w:firstRow="1" w:lastRow="0" w:firstColumn="1" w:lastColumn="0" w:noHBand="0" w:noVBand="1"/>
      </w:tblPr>
      <w:tblGrid>
        <w:gridCol w:w="3256"/>
        <w:gridCol w:w="4896"/>
      </w:tblGrid>
      <w:tr w:rsidR="005E7A7C" w:rsidRPr="005E7A7C" w14:paraId="0C01E962" w14:textId="77777777" w:rsidTr="00A11B76">
        <w:trPr>
          <w:trHeight w:val="567"/>
          <w:jc w:val="center"/>
        </w:trPr>
        <w:tc>
          <w:tcPr>
            <w:tcW w:w="3256" w:type="dxa"/>
            <w:vAlign w:val="center"/>
          </w:tcPr>
          <w:p w14:paraId="103C1A09"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6CBF8FF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3C5DE9C3" w14:textId="77777777" w:rsidTr="00A11B76">
        <w:trPr>
          <w:trHeight w:val="416"/>
          <w:jc w:val="center"/>
        </w:trPr>
        <w:tc>
          <w:tcPr>
            <w:tcW w:w="3256" w:type="dxa"/>
            <w:vAlign w:val="center"/>
          </w:tcPr>
          <w:p w14:paraId="406301C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314843C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1.33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2BA6E519" w14:textId="77777777" w:rsidTr="00A11B76">
        <w:trPr>
          <w:trHeight w:val="454"/>
          <w:jc w:val="center"/>
        </w:trPr>
        <w:tc>
          <w:tcPr>
            <w:tcW w:w="3256" w:type="dxa"/>
            <w:vAlign w:val="center"/>
          </w:tcPr>
          <w:p w14:paraId="79DDB2F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49274808"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03032B75"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0D155E2D" w14:textId="77777777" w:rsidTr="00A11B76">
        <w:trPr>
          <w:trHeight w:val="454"/>
          <w:jc w:val="center"/>
        </w:trPr>
        <w:tc>
          <w:tcPr>
            <w:tcW w:w="3256" w:type="dxa"/>
            <w:vAlign w:val="center"/>
          </w:tcPr>
          <w:p w14:paraId="3CAFAF6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3AE8B93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2444F5E5" w14:textId="77777777" w:rsidTr="00A11B76">
        <w:trPr>
          <w:trHeight w:val="454"/>
          <w:jc w:val="center"/>
        </w:trPr>
        <w:tc>
          <w:tcPr>
            <w:tcW w:w="3256" w:type="dxa"/>
            <w:vAlign w:val="center"/>
          </w:tcPr>
          <w:p w14:paraId="07CAA1D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03B07A0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-153 dBm</w:t>
            </w:r>
          </w:p>
        </w:tc>
      </w:tr>
      <w:tr w:rsidR="005E7A7C" w:rsidRPr="005E7A7C" w14:paraId="055A7CD0" w14:textId="77777777" w:rsidTr="00A11B76">
        <w:trPr>
          <w:trHeight w:val="454"/>
          <w:jc w:val="center"/>
        </w:trPr>
        <w:tc>
          <w:tcPr>
            <w:tcW w:w="3256" w:type="dxa"/>
            <w:vAlign w:val="center"/>
          </w:tcPr>
          <w:p w14:paraId="049A05E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23E0E26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-139 dBm</w:t>
            </w:r>
          </w:p>
        </w:tc>
      </w:tr>
      <w:tr w:rsidR="005E7A7C" w:rsidRPr="005E7A7C" w14:paraId="5A89912E" w14:textId="77777777" w:rsidTr="00A11B76">
        <w:trPr>
          <w:trHeight w:val="454"/>
          <w:jc w:val="center"/>
        </w:trPr>
        <w:tc>
          <w:tcPr>
            <w:tcW w:w="3256" w:type="dxa"/>
            <w:vAlign w:val="center"/>
          </w:tcPr>
          <w:p w14:paraId="7B72E08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011D426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42 s</w:t>
            </w:r>
          </w:p>
        </w:tc>
      </w:tr>
      <w:tr w:rsidR="005E7A7C" w:rsidRPr="005E7A7C" w14:paraId="468ABAFB" w14:textId="77777777" w:rsidTr="00A11B76">
        <w:trPr>
          <w:trHeight w:val="454"/>
          <w:jc w:val="center"/>
        </w:trPr>
        <w:tc>
          <w:tcPr>
            <w:tcW w:w="3256" w:type="dxa"/>
            <w:vAlign w:val="center"/>
          </w:tcPr>
          <w:p w14:paraId="6A938626"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388E4F7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27 s</w:t>
            </w:r>
          </w:p>
        </w:tc>
      </w:tr>
      <w:tr w:rsidR="005E7A7C" w:rsidRPr="005E7A7C" w14:paraId="0D9791C9" w14:textId="77777777" w:rsidTr="00A11B76">
        <w:trPr>
          <w:trHeight w:val="454"/>
          <w:jc w:val="center"/>
        </w:trPr>
        <w:tc>
          <w:tcPr>
            <w:tcW w:w="3256" w:type="dxa"/>
            <w:vAlign w:val="center"/>
          </w:tcPr>
          <w:p w14:paraId="5333FE9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0CBB6ED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73B66390" w14:textId="77777777" w:rsidTr="00A11B76">
        <w:trPr>
          <w:trHeight w:val="454"/>
          <w:jc w:val="center"/>
        </w:trPr>
        <w:tc>
          <w:tcPr>
            <w:tcW w:w="3256" w:type="dxa"/>
            <w:vAlign w:val="center"/>
          </w:tcPr>
          <w:p w14:paraId="0AC08C8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17DC264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4C0C7B0A" w14:textId="77777777" w:rsidTr="00A11B76">
        <w:trPr>
          <w:trHeight w:val="454"/>
          <w:jc w:val="center"/>
        </w:trPr>
        <w:tc>
          <w:tcPr>
            <w:tcW w:w="3256" w:type="dxa"/>
            <w:vAlign w:val="center"/>
          </w:tcPr>
          <w:p w14:paraId="3716745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lastRenderedPageBreak/>
              <w:t>单点定位精度</w:t>
            </w:r>
          </w:p>
        </w:tc>
        <w:tc>
          <w:tcPr>
            <w:tcW w:w="4896" w:type="dxa"/>
            <w:vAlign w:val="center"/>
          </w:tcPr>
          <w:p w14:paraId="737AE0B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1.33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49C7CEA3" w14:textId="77777777" w:rsidTr="00A11B76">
        <w:trPr>
          <w:trHeight w:val="454"/>
          <w:jc w:val="center"/>
        </w:trPr>
        <w:tc>
          <w:tcPr>
            <w:tcW w:w="3256" w:type="dxa"/>
            <w:vAlign w:val="center"/>
          </w:tcPr>
          <w:p w14:paraId="15D91A7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44D8BC9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20.41 ns</w:t>
            </w:r>
          </w:p>
        </w:tc>
      </w:tr>
      <w:tr w:rsidR="005E7A7C" w:rsidRPr="005E7A7C" w14:paraId="549E6292" w14:textId="77777777" w:rsidTr="00A11B76">
        <w:trPr>
          <w:trHeight w:val="454"/>
          <w:jc w:val="center"/>
        </w:trPr>
        <w:tc>
          <w:tcPr>
            <w:tcW w:w="3256" w:type="dxa"/>
            <w:vAlign w:val="center"/>
          </w:tcPr>
          <w:p w14:paraId="114F1EA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2356D10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0.08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5B385121" w14:textId="3C3F237D"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w:t>
      </w:r>
      <w:r w:rsidR="00FC690B" w:rsidRPr="005E7A7C">
        <w:rPr>
          <w:rFonts w:ascii="Times New Roman" w:eastAsia="仿宋_GB2312" w:hAnsi="Times New Roman" w:cs="Times New Roman" w:hint="eastAsia"/>
          <w:sz w:val="28"/>
          <w:szCs w:val="28"/>
        </w:rPr>
        <w:t>样机</w:t>
      </w:r>
      <w:r w:rsidR="00FC690B" w:rsidRPr="005E7A7C">
        <w:rPr>
          <w:rFonts w:ascii="Times New Roman" w:eastAsia="仿宋_GB2312" w:hAnsi="Times New Roman" w:cs="Times New Roman" w:hint="eastAsia"/>
          <w:sz w:val="28"/>
          <w:szCs w:val="28"/>
        </w:rPr>
        <w:t>-</w:t>
      </w:r>
      <w:r w:rsidR="00FC690B" w:rsidRPr="005E7A7C">
        <w:rPr>
          <w:rFonts w:ascii="Times New Roman" w:eastAsia="仿宋_GB2312" w:hAnsi="Times New Roman" w:cs="Times New Roman"/>
          <w:sz w:val="28"/>
          <w:szCs w:val="28"/>
        </w:rPr>
        <w:t>03</w:t>
      </w:r>
    </w:p>
    <w:tbl>
      <w:tblPr>
        <w:tblStyle w:val="af3"/>
        <w:tblW w:w="8152" w:type="dxa"/>
        <w:jc w:val="center"/>
        <w:tblLook w:val="04A0" w:firstRow="1" w:lastRow="0" w:firstColumn="1" w:lastColumn="0" w:noHBand="0" w:noVBand="1"/>
      </w:tblPr>
      <w:tblGrid>
        <w:gridCol w:w="3256"/>
        <w:gridCol w:w="4896"/>
      </w:tblGrid>
      <w:tr w:rsidR="005E7A7C" w:rsidRPr="005E7A7C" w14:paraId="7D2201DA" w14:textId="77777777" w:rsidTr="00A11B76">
        <w:trPr>
          <w:trHeight w:val="567"/>
          <w:jc w:val="center"/>
        </w:trPr>
        <w:tc>
          <w:tcPr>
            <w:tcW w:w="3256" w:type="dxa"/>
            <w:vAlign w:val="center"/>
          </w:tcPr>
          <w:p w14:paraId="1A8D53E1"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3AD7A00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34247A5E" w14:textId="77777777" w:rsidTr="00A11B76">
        <w:trPr>
          <w:trHeight w:val="416"/>
          <w:jc w:val="center"/>
        </w:trPr>
        <w:tc>
          <w:tcPr>
            <w:tcW w:w="3256" w:type="dxa"/>
            <w:vAlign w:val="center"/>
          </w:tcPr>
          <w:p w14:paraId="1CAE10F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5CCCB40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7.72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1C4C4E77" w14:textId="77777777" w:rsidTr="00A11B76">
        <w:trPr>
          <w:trHeight w:val="454"/>
          <w:jc w:val="center"/>
        </w:trPr>
        <w:tc>
          <w:tcPr>
            <w:tcW w:w="3256" w:type="dxa"/>
            <w:vAlign w:val="center"/>
          </w:tcPr>
          <w:p w14:paraId="7677369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56766C3D"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1823464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0076A138" w14:textId="77777777" w:rsidTr="00A11B76">
        <w:trPr>
          <w:trHeight w:val="454"/>
          <w:jc w:val="center"/>
        </w:trPr>
        <w:tc>
          <w:tcPr>
            <w:tcW w:w="3256" w:type="dxa"/>
            <w:vAlign w:val="center"/>
          </w:tcPr>
          <w:p w14:paraId="366AECF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3F10BED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-146 dBm</w:t>
            </w:r>
          </w:p>
        </w:tc>
      </w:tr>
      <w:tr w:rsidR="005E7A7C" w:rsidRPr="005E7A7C" w14:paraId="49C4C242" w14:textId="77777777" w:rsidTr="00A11B76">
        <w:trPr>
          <w:trHeight w:val="454"/>
          <w:jc w:val="center"/>
        </w:trPr>
        <w:tc>
          <w:tcPr>
            <w:tcW w:w="3256" w:type="dxa"/>
            <w:vAlign w:val="center"/>
          </w:tcPr>
          <w:p w14:paraId="621383A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21AECB9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-170 dBm</w:t>
            </w:r>
          </w:p>
        </w:tc>
      </w:tr>
      <w:tr w:rsidR="005E7A7C" w:rsidRPr="005E7A7C" w14:paraId="38A508DE" w14:textId="77777777" w:rsidTr="00A11B76">
        <w:trPr>
          <w:trHeight w:val="454"/>
          <w:jc w:val="center"/>
        </w:trPr>
        <w:tc>
          <w:tcPr>
            <w:tcW w:w="3256" w:type="dxa"/>
            <w:vAlign w:val="center"/>
          </w:tcPr>
          <w:p w14:paraId="1C5D417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40A5EDE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-143 dBm</w:t>
            </w:r>
          </w:p>
        </w:tc>
      </w:tr>
      <w:tr w:rsidR="005E7A7C" w:rsidRPr="005E7A7C" w14:paraId="113BD46D" w14:textId="77777777" w:rsidTr="00A11B76">
        <w:trPr>
          <w:trHeight w:val="454"/>
          <w:jc w:val="center"/>
        </w:trPr>
        <w:tc>
          <w:tcPr>
            <w:tcW w:w="3256" w:type="dxa"/>
            <w:vAlign w:val="center"/>
          </w:tcPr>
          <w:p w14:paraId="2E5204D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1B907DE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40 s</w:t>
            </w:r>
          </w:p>
        </w:tc>
      </w:tr>
      <w:tr w:rsidR="005E7A7C" w:rsidRPr="005E7A7C" w14:paraId="693C02C9" w14:textId="77777777" w:rsidTr="00A11B76">
        <w:trPr>
          <w:trHeight w:val="454"/>
          <w:jc w:val="center"/>
        </w:trPr>
        <w:tc>
          <w:tcPr>
            <w:tcW w:w="3256" w:type="dxa"/>
            <w:vAlign w:val="center"/>
          </w:tcPr>
          <w:p w14:paraId="3F511F9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263563A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26 s</w:t>
            </w:r>
          </w:p>
        </w:tc>
      </w:tr>
      <w:tr w:rsidR="005E7A7C" w:rsidRPr="005E7A7C" w14:paraId="1193917D" w14:textId="77777777" w:rsidTr="00A11B76">
        <w:trPr>
          <w:trHeight w:val="454"/>
          <w:jc w:val="center"/>
        </w:trPr>
        <w:tc>
          <w:tcPr>
            <w:tcW w:w="3256" w:type="dxa"/>
            <w:vAlign w:val="center"/>
          </w:tcPr>
          <w:p w14:paraId="3E43B70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46D26C5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7D48BD6F" w14:textId="77777777" w:rsidTr="00A11B76">
        <w:trPr>
          <w:trHeight w:val="454"/>
          <w:jc w:val="center"/>
        </w:trPr>
        <w:tc>
          <w:tcPr>
            <w:tcW w:w="3256" w:type="dxa"/>
            <w:vAlign w:val="center"/>
          </w:tcPr>
          <w:p w14:paraId="6541254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0F3EF4F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5C590555" w14:textId="77777777" w:rsidTr="00A11B76">
        <w:trPr>
          <w:trHeight w:val="454"/>
          <w:jc w:val="center"/>
        </w:trPr>
        <w:tc>
          <w:tcPr>
            <w:tcW w:w="3256" w:type="dxa"/>
            <w:vAlign w:val="center"/>
          </w:tcPr>
          <w:p w14:paraId="6A98486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RTD</w:t>
            </w:r>
            <w:r w:rsidRPr="005E7A7C">
              <w:rPr>
                <w:rFonts w:eastAsia="仿宋_GB2312" w:cs="Times New Roman"/>
                <w:color w:val="auto"/>
                <w:szCs w:val="21"/>
              </w:rPr>
              <w:t>定位精度</w:t>
            </w:r>
          </w:p>
        </w:tc>
        <w:tc>
          <w:tcPr>
            <w:tcW w:w="4896" w:type="dxa"/>
            <w:vAlign w:val="center"/>
          </w:tcPr>
          <w:p w14:paraId="6F1D913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7.72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66CE249" w14:textId="77777777" w:rsidTr="00A11B76">
        <w:trPr>
          <w:trHeight w:val="454"/>
          <w:jc w:val="center"/>
        </w:trPr>
        <w:tc>
          <w:tcPr>
            <w:tcW w:w="3256" w:type="dxa"/>
            <w:vAlign w:val="center"/>
          </w:tcPr>
          <w:p w14:paraId="5E2E6E9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3656439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19.56 ns</w:t>
            </w:r>
          </w:p>
        </w:tc>
      </w:tr>
      <w:tr w:rsidR="005E7A7C" w:rsidRPr="005E7A7C" w14:paraId="5E4D25BD" w14:textId="77777777" w:rsidTr="00A11B76">
        <w:trPr>
          <w:trHeight w:val="454"/>
          <w:jc w:val="center"/>
        </w:trPr>
        <w:tc>
          <w:tcPr>
            <w:tcW w:w="3256" w:type="dxa"/>
            <w:vAlign w:val="center"/>
          </w:tcPr>
          <w:p w14:paraId="3A31D4D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24BF69D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0.03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50ADB76C" w14:textId="5D4143DB"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4</w:t>
      </w:r>
      <w:r w:rsidRPr="005E7A7C">
        <w:rPr>
          <w:rFonts w:ascii="Times New Roman" w:eastAsia="仿宋_GB2312" w:hAnsi="Times New Roman" w:cs="Times New Roman"/>
          <w:sz w:val="28"/>
          <w:szCs w:val="28"/>
        </w:rPr>
        <w:t>、</w:t>
      </w:r>
      <w:r w:rsidR="00FC690B" w:rsidRPr="005E7A7C">
        <w:rPr>
          <w:rFonts w:ascii="Times New Roman" w:eastAsia="仿宋_GB2312" w:hAnsi="Times New Roman" w:cs="Times New Roman" w:hint="eastAsia"/>
          <w:sz w:val="28"/>
          <w:szCs w:val="28"/>
        </w:rPr>
        <w:t>样机</w:t>
      </w:r>
      <w:r w:rsidR="00FC690B" w:rsidRPr="005E7A7C">
        <w:rPr>
          <w:rFonts w:ascii="Times New Roman" w:eastAsia="仿宋_GB2312" w:hAnsi="Times New Roman" w:cs="Times New Roman" w:hint="eastAsia"/>
          <w:sz w:val="28"/>
          <w:szCs w:val="28"/>
        </w:rPr>
        <w:t>-</w:t>
      </w:r>
      <w:r w:rsidR="00FC690B" w:rsidRPr="005E7A7C">
        <w:rPr>
          <w:rFonts w:ascii="Times New Roman" w:eastAsia="仿宋_GB2312" w:hAnsi="Times New Roman" w:cs="Times New Roman"/>
          <w:sz w:val="28"/>
          <w:szCs w:val="28"/>
        </w:rPr>
        <w:t>04</w:t>
      </w:r>
    </w:p>
    <w:tbl>
      <w:tblPr>
        <w:tblStyle w:val="af3"/>
        <w:tblW w:w="8152" w:type="dxa"/>
        <w:jc w:val="center"/>
        <w:tblLook w:val="04A0" w:firstRow="1" w:lastRow="0" w:firstColumn="1" w:lastColumn="0" w:noHBand="0" w:noVBand="1"/>
      </w:tblPr>
      <w:tblGrid>
        <w:gridCol w:w="3256"/>
        <w:gridCol w:w="4896"/>
      </w:tblGrid>
      <w:tr w:rsidR="005E7A7C" w:rsidRPr="005E7A7C" w14:paraId="5241B542" w14:textId="77777777" w:rsidTr="00A11B76">
        <w:trPr>
          <w:trHeight w:val="567"/>
          <w:jc w:val="center"/>
        </w:trPr>
        <w:tc>
          <w:tcPr>
            <w:tcW w:w="3256" w:type="dxa"/>
            <w:vAlign w:val="center"/>
          </w:tcPr>
          <w:p w14:paraId="33629C6D"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6917D48B"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4A4B1F30" w14:textId="77777777" w:rsidTr="00A11B76">
        <w:trPr>
          <w:trHeight w:val="416"/>
          <w:jc w:val="center"/>
        </w:trPr>
        <w:tc>
          <w:tcPr>
            <w:tcW w:w="3256" w:type="dxa"/>
            <w:vAlign w:val="center"/>
          </w:tcPr>
          <w:p w14:paraId="3DD379D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74F7322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5.28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430C00AA" w14:textId="77777777" w:rsidTr="00A11B76">
        <w:trPr>
          <w:trHeight w:val="454"/>
          <w:jc w:val="center"/>
        </w:trPr>
        <w:tc>
          <w:tcPr>
            <w:tcW w:w="3256" w:type="dxa"/>
            <w:vAlign w:val="center"/>
          </w:tcPr>
          <w:p w14:paraId="3EF8506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573047D8"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241028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46D46181" w14:textId="77777777" w:rsidTr="00A11B76">
        <w:trPr>
          <w:trHeight w:val="454"/>
          <w:jc w:val="center"/>
        </w:trPr>
        <w:tc>
          <w:tcPr>
            <w:tcW w:w="3256" w:type="dxa"/>
            <w:vAlign w:val="center"/>
          </w:tcPr>
          <w:p w14:paraId="3E8255F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2929E21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-146 dBm</w:t>
            </w:r>
          </w:p>
        </w:tc>
      </w:tr>
      <w:tr w:rsidR="005E7A7C" w:rsidRPr="005E7A7C" w14:paraId="292E12A8" w14:textId="77777777" w:rsidTr="00A11B76">
        <w:trPr>
          <w:trHeight w:val="454"/>
          <w:jc w:val="center"/>
        </w:trPr>
        <w:tc>
          <w:tcPr>
            <w:tcW w:w="3256" w:type="dxa"/>
            <w:vAlign w:val="center"/>
          </w:tcPr>
          <w:p w14:paraId="5CAD6C1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0418096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-163 dBm</w:t>
            </w:r>
          </w:p>
        </w:tc>
      </w:tr>
      <w:tr w:rsidR="005E7A7C" w:rsidRPr="005E7A7C" w14:paraId="5758292D" w14:textId="77777777" w:rsidTr="00A11B76">
        <w:trPr>
          <w:trHeight w:val="454"/>
          <w:jc w:val="center"/>
        </w:trPr>
        <w:tc>
          <w:tcPr>
            <w:tcW w:w="3256" w:type="dxa"/>
            <w:vAlign w:val="center"/>
          </w:tcPr>
          <w:p w14:paraId="678E872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61E2DD7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-144 dBm</w:t>
            </w:r>
          </w:p>
        </w:tc>
      </w:tr>
      <w:tr w:rsidR="005E7A7C" w:rsidRPr="005E7A7C" w14:paraId="415FDDB1" w14:textId="77777777" w:rsidTr="00A11B76">
        <w:trPr>
          <w:trHeight w:val="454"/>
          <w:jc w:val="center"/>
        </w:trPr>
        <w:tc>
          <w:tcPr>
            <w:tcW w:w="3256" w:type="dxa"/>
            <w:vAlign w:val="center"/>
          </w:tcPr>
          <w:p w14:paraId="6C308D9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1DB4EFC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42 s</w:t>
            </w:r>
          </w:p>
        </w:tc>
      </w:tr>
      <w:tr w:rsidR="005E7A7C" w:rsidRPr="005E7A7C" w14:paraId="5B96A727" w14:textId="77777777" w:rsidTr="00A11B76">
        <w:trPr>
          <w:trHeight w:val="454"/>
          <w:jc w:val="center"/>
        </w:trPr>
        <w:tc>
          <w:tcPr>
            <w:tcW w:w="3256" w:type="dxa"/>
            <w:vAlign w:val="center"/>
          </w:tcPr>
          <w:p w14:paraId="15C8A9D1"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4E277A9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27 s</w:t>
            </w:r>
          </w:p>
        </w:tc>
      </w:tr>
      <w:tr w:rsidR="005E7A7C" w:rsidRPr="005E7A7C" w14:paraId="0A67557F" w14:textId="77777777" w:rsidTr="00A11B76">
        <w:trPr>
          <w:trHeight w:val="454"/>
          <w:jc w:val="center"/>
        </w:trPr>
        <w:tc>
          <w:tcPr>
            <w:tcW w:w="3256" w:type="dxa"/>
            <w:vAlign w:val="center"/>
          </w:tcPr>
          <w:p w14:paraId="3D977B2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热启动首次定位时间</w:t>
            </w:r>
          </w:p>
        </w:tc>
        <w:tc>
          <w:tcPr>
            <w:tcW w:w="4896" w:type="dxa"/>
            <w:vAlign w:val="center"/>
          </w:tcPr>
          <w:p w14:paraId="775B736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63020222" w14:textId="77777777" w:rsidTr="00A11B76">
        <w:trPr>
          <w:trHeight w:val="454"/>
          <w:jc w:val="center"/>
        </w:trPr>
        <w:tc>
          <w:tcPr>
            <w:tcW w:w="3256" w:type="dxa"/>
            <w:vAlign w:val="center"/>
          </w:tcPr>
          <w:p w14:paraId="39478E3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09281D8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7EAF1050" w14:textId="77777777" w:rsidTr="00A11B76">
        <w:trPr>
          <w:trHeight w:val="454"/>
          <w:jc w:val="center"/>
        </w:trPr>
        <w:tc>
          <w:tcPr>
            <w:tcW w:w="3256" w:type="dxa"/>
            <w:vAlign w:val="center"/>
          </w:tcPr>
          <w:p w14:paraId="5F18CBB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RTD</w:t>
            </w:r>
            <w:r w:rsidRPr="005E7A7C">
              <w:rPr>
                <w:rFonts w:eastAsia="仿宋_GB2312" w:cs="Times New Roman"/>
                <w:color w:val="auto"/>
                <w:szCs w:val="21"/>
              </w:rPr>
              <w:t>定位精度</w:t>
            </w:r>
          </w:p>
        </w:tc>
        <w:tc>
          <w:tcPr>
            <w:tcW w:w="4896" w:type="dxa"/>
            <w:vAlign w:val="center"/>
          </w:tcPr>
          <w:p w14:paraId="554CCF0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5.28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102441DA" w14:textId="77777777" w:rsidTr="00A11B76">
        <w:trPr>
          <w:trHeight w:val="454"/>
          <w:jc w:val="center"/>
        </w:trPr>
        <w:tc>
          <w:tcPr>
            <w:tcW w:w="3256" w:type="dxa"/>
            <w:vAlign w:val="center"/>
          </w:tcPr>
          <w:p w14:paraId="1D11C5E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4DE2C82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23.23 ns</w:t>
            </w:r>
          </w:p>
        </w:tc>
      </w:tr>
      <w:tr w:rsidR="005E7A7C" w:rsidRPr="005E7A7C" w14:paraId="7148277E" w14:textId="77777777" w:rsidTr="00A11B76">
        <w:trPr>
          <w:trHeight w:val="454"/>
          <w:jc w:val="center"/>
        </w:trPr>
        <w:tc>
          <w:tcPr>
            <w:tcW w:w="3256" w:type="dxa"/>
            <w:vAlign w:val="center"/>
          </w:tcPr>
          <w:p w14:paraId="59FF13F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29AD1D4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0.16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782007A7" w14:textId="2BD51368"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w:t>
      </w:r>
      <w:r w:rsidRPr="005E7A7C">
        <w:rPr>
          <w:rFonts w:ascii="Times New Roman" w:eastAsia="仿宋_GB2312" w:hAnsi="Times New Roman" w:cs="Times New Roman"/>
          <w:sz w:val="28"/>
          <w:szCs w:val="28"/>
        </w:rPr>
        <w:t>、</w:t>
      </w:r>
      <w:r w:rsidR="00FC690B" w:rsidRPr="005E7A7C">
        <w:rPr>
          <w:rFonts w:ascii="Times New Roman" w:eastAsia="仿宋_GB2312" w:hAnsi="Times New Roman" w:cs="Times New Roman" w:hint="eastAsia"/>
          <w:sz w:val="28"/>
          <w:szCs w:val="28"/>
        </w:rPr>
        <w:t>样机</w:t>
      </w:r>
      <w:r w:rsidR="00FC690B" w:rsidRPr="005E7A7C">
        <w:rPr>
          <w:rFonts w:ascii="Times New Roman" w:eastAsia="仿宋_GB2312" w:hAnsi="Times New Roman" w:cs="Times New Roman" w:hint="eastAsia"/>
          <w:sz w:val="28"/>
          <w:szCs w:val="28"/>
        </w:rPr>
        <w:t>-</w:t>
      </w:r>
      <w:r w:rsidR="00FC690B" w:rsidRPr="005E7A7C">
        <w:rPr>
          <w:rFonts w:ascii="Times New Roman" w:eastAsia="仿宋_GB2312" w:hAnsi="Times New Roman" w:cs="Times New Roman"/>
          <w:sz w:val="28"/>
          <w:szCs w:val="28"/>
        </w:rPr>
        <w:t>05</w:t>
      </w:r>
    </w:p>
    <w:tbl>
      <w:tblPr>
        <w:tblStyle w:val="af3"/>
        <w:tblW w:w="8152" w:type="dxa"/>
        <w:jc w:val="center"/>
        <w:tblLook w:val="04A0" w:firstRow="1" w:lastRow="0" w:firstColumn="1" w:lastColumn="0" w:noHBand="0" w:noVBand="1"/>
      </w:tblPr>
      <w:tblGrid>
        <w:gridCol w:w="3256"/>
        <w:gridCol w:w="4896"/>
      </w:tblGrid>
      <w:tr w:rsidR="005E7A7C" w:rsidRPr="005E7A7C" w14:paraId="38D76E08" w14:textId="77777777" w:rsidTr="00A11B76">
        <w:trPr>
          <w:trHeight w:val="567"/>
          <w:jc w:val="center"/>
        </w:trPr>
        <w:tc>
          <w:tcPr>
            <w:tcW w:w="3256" w:type="dxa"/>
            <w:vAlign w:val="center"/>
          </w:tcPr>
          <w:p w14:paraId="7FD28DAC"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4B91F10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1D4088A7" w14:textId="77777777" w:rsidTr="00A11B76">
        <w:trPr>
          <w:trHeight w:val="416"/>
          <w:jc w:val="center"/>
        </w:trPr>
        <w:tc>
          <w:tcPr>
            <w:tcW w:w="3256" w:type="dxa"/>
            <w:vAlign w:val="center"/>
          </w:tcPr>
          <w:p w14:paraId="3BA50B5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45B1BC3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1.35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4E8D494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1.85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8DD063B" w14:textId="77777777" w:rsidTr="00A11B76">
        <w:trPr>
          <w:trHeight w:val="454"/>
          <w:jc w:val="center"/>
        </w:trPr>
        <w:tc>
          <w:tcPr>
            <w:tcW w:w="3256" w:type="dxa"/>
            <w:vAlign w:val="center"/>
          </w:tcPr>
          <w:p w14:paraId="4FC7251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25E5D212"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CB8CEA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29AC1DC6" w14:textId="77777777" w:rsidTr="00A11B76">
        <w:trPr>
          <w:trHeight w:val="454"/>
          <w:jc w:val="center"/>
        </w:trPr>
        <w:tc>
          <w:tcPr>
            <w:tcW w:w="3256" w:type="dxa"/>
            <w:vAlign w:val="center"/>
          </w:tcPr>
          <w:p w14:paraId="3244E15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1786CE7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6DD96230" w14:textId="77777777" w:rsidTr="00A11B76">
        <w:trPr>
          <w:trHeight w:val="454"/>
          <w:jc w:val="center"/>
        </w:trPr>
        <w:tc>
          <w:tcPr>
            <w:tcW w:w="3256" w:type="dxa"/>
            <w:vAlign w:val="center"/>
          </w:tcPr>
          <w:p w14:paraId="4AFF0DA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35BB4F2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-158 dBm</w:t>
            </w:r>
          </w:p>
        </w:tc>
      </w:tr>
      <w:tr w:rsidR="005E7A7C" w:rsidRPr="005E7A7C" w14:paraId="6B4041A8" w14:textId="77777777" w:rsidTr="00A11B76">
        <w:trPr>
          <w:trHeight w:val="454"/>
          <w:jc w:val="center"/>
        </w:trPr>
        <w:tc>
          <w:tcPr>
            <w:tcW w:w="3256" w:type="dxa"/>
            <w:vAlign w:val="center"/>
          </w:tcPr>
          <w:p w14:paraId="4798BA6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4934021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-138 dBm</w:t>
            </w:r>
          </w:p>
        </w:tc>
      </w:tr>
      <w:tr w:rsidR="005E7A7C" w:rsidRPr="005E7A7C" w14:paraId="63988697" w14:textId="77777777" w:rsidTr="00A11B76">
        <w:trPr>
          <w:trHeight w:val="454"/>
          <w:jc w:val="center"/>
        </w:trPr>
        <w:tc>
          <w:tcPr>
            <w:tcW w:w="3256" w:type="dxa"/>
            <w:vAlign w:val="center"/>
          </w:tcPr>
          <w:p w14:paraId="1B23B10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434C5CF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22 s</w:t>
            </w:r>
          </w:p>
        </w:tc>
      </w:tr>
      <w:tr w:rsidR="005E7A7C" w:rsidRPr="005E7A7C" w14:paraId="7733455A" w14:textId="77777777" w:rsidTr="00A11B76">
        <w:trPr>
          <w:trHeight w:val="454"/>
          <w:jc w:val="center"/>
        </w:trPr>
        <w:tc>
          <w:tcPr>
            <w:tcW w:w="3256" w:type="dxa"/>
            <w:vAlign w:val="center"/>
          </w:tcPr>
          <w:p w14:paraId="6D703488"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049C31E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 s</w:t>
            </w:r>
          </w:p>
        </w:tc>
      </w:tr>
      <w:tr w:rsidR="005E7A7C" w:rsidRPr="005E7A7C" w14:paraId="163364C1" w14:textId="77777777" w:rsidTr="00A11B76">
        <w:trPr>
          <w:trHeight w:val="454"/>
          <w:jc w:val="center"/>
        </w:trPr>
        <w:tc>
          <w:tcPr>
            <w:tcW w:w="3256" w:type="dxa"/>
            <w:vAlign w:val="center"/>
          </w:tcPr>
          <w:p w14:paraId="04F8971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4FCA127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2E640F2A" w14:textId="77777777" w:rsidTr="00A11B76">
        <w:trPr>
          <w:trHeight w:val="454"/>
          <w:jc w:val="center"/>
        </w:trPr>
        <w:tc>
          <w:tcPr>
            <w:tcW w:w="3256" w:type="dxa"/>
            <w:vAlign w:val="center"/>
          </w:tcPr>
          <w:p w14:paraId="4CAD0DD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25F7CC4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3FCDD50D" w14:textId="77777777" w:rsidTr="00A11B76">
        <w:trPr>
          <w:trHeight w:val="454"/>
          <w:jc w:val="center"/>
        </w:trPr>
        <w:tc>
          <w:tcPr>
            <w:tcW w:w="3256" w:type="dxa"/>
            <w:vAlign w:val="center"/>
          </w:tcPr>
          <w:p w14:paraId="4FA69C8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45CF612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D717BCD" w14:textId="77777777" w:rsidTr="00A11B76">
        <w:trPr>
          <w:trHeight w:val="454"/>
          <w:jc w:val="center"/>
        </w:trPr>
        <w:tc>
          <w:tcPr>
            <w:tcW w:w="3256" w:type="dxa"/>
            <w:vAlign w:val="center"/>
          </w:tcPr>
          <w:p w14:paraId="5673380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1D3A2CE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1.35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5BD88BA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1.85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D4090EE" w14:textId="77777777" w:rsidTr="00A11B76">
        <w:trPr>
          <w:trHeight w:val="454"/>
          <w:jc w:val="center"/>
        </w:trPr>
        <w:tc>
          <w:tcPr>
            <w:tcW w:w="3256" w:type="dxa"/>
            <w:vAlign w:val="center"/>
          </w:tcPr>
          <w:p w14:paraId="25A738E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1B3F7A3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18.78 ns</w:t>
            </w:r>
          </w:p>
        </w:tc>
      </w:tr>
      <w:tr w:rsidR="005E7A7C" w:rsidRPr="005E7A7C" w14:paraId="14CCE68C" w14:textId="77777777" w:rsidTr="00A11B76">
        <w:trPr>
          <w:trHeight w:val="454"/>
          <w:jc w:val="center"/>
        </w:trPr>
        <w:tc>
          <w:tcPr>
            <w:tcW w:w="3256" w:type="dxa"/>
            <w:vAlign w:val="center"/>
          </w:tcPr>
          <w:p w14:paraId="6104EB7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14C997B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13B557C3" w14:textId="2856575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6</w:t>
      </w:r>
      <w:r w:rsidRPr="005E7A7C">
        <w:rPr>
          <w:rFonts w:ascii="Times New Roman" w:eastAsia="仿宋_GB2312" w:hAnsi="Times New Roman" w:cs="Times New Roman"/>
          <w:sz w:val="28"/>
          <w:szCs w:val="28"/>
        </w:rPr>
        <w:t>、</w:t>
      </w:r>
      <w:r w:rsidR="00FC690B" w:rsidRPr="005E7A7C">
        <w:rPr>
          <w:rFonts w:ascii="Times New Roman" w:eastAsia="仿宋_GB2312" w:hAnsi="Times New Roman" w:cs="Times New Roman" w:hint="eastAsia"/>
          <w:sz w:val="28"/>
          <w:szCs w:val="28"/>
        </w:rPr>
        <w:t>样机</w:t>
      </w:r>
      <w:r w:rsidR="00FC690B" w:rsidRPr="005E7A7C">
        <w:rPr>
          <w:rFonts w:ascii="Times New Roman" w:eastAsia="仿宋_GB2312" w:hAnsi="Times New Roman" w:cs="Times New Roman" w:hint="eastAsia"/>
          <w:sz w:val="28"/>
          <w:szCs w:val="28"/>
        </w:rPr>
        <w:t>-</w:t>
      </w:r>
      <w:r w:rsidR="00FC690B" w:rsidRPr="005E7A7C">
        <w:rPr>
          <w:rFonts w:ascii="Times New Roman" w:eastAsia="仿宋_GB2312" w:hAnsi="Times New Roman" w:cs="Times New Roman"/>
          <w:sz w:val="28"/>
          <w:szCs w:val="28"/>
        </w:rPr>
        <w:t>06</w:t>
      </w:r>
    </w:p>
    <w:tbl>
      <w:tblPr>
        <w:tblStyle w:val="af3"/>
        <w:tblW w:w="8152" w:type="dxa"/>
        <w:jc w:val="center"/>
        <w:tblLook w:val="04A0" w:firstRow="1" w:lastRow="0" w:firstColumn="1" w:lastColumn="0" w:noHBand="0" w:noVBand="1"/>
      </w:tblPr>
      <w:tblGrid>
        <w:gridCol w:w="3256"/>
        <w:gridCol w:w="4896"/>
      </w:tblGrid>
      <w:tr w:rsidR="005E7A7C" w:rsidRPr="005E7A7C" w14:paraId="49D7437E" w14:textId="77777777" w:rsidTr="00A11B76">
        <w:trPr>
          <w:trHeight w:val="567"/>
          <w:jc w:val="center"/>
        </w:trPr>
        <w:tc>
          <w:tcPr>
            <w:tcW w:w="3256" w:type="dxa"/>
            <w:vAlign w:val="center"/>
          </w:tcPr>
          <w:p w14:paraId="2EF4919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7781CE6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D6E84B9" w14:textId="77777777" w:rsidTr="00A11B76">
        <w:trPr>
          <w:trHeight w:val="416"/>
          <w:jc w:val="center"/>
        </w:trPr>
        <w:tc>
          <w:tcPr>
            <w:tcW w:w="3256" w:type="dxa"/>
            <w:vAlign w:val="center"/>
          </w:tcPr>
          <w:p w14:paraId="6245141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0F21602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1.03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0E7158F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1.87cm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0B12A9C0" w14:textId="77777777" w:rsidTr="00A11B76">
        <w:trPr>
          <w:trHeight w:val="454"/>
          <w:jc w:val="center"/>
        </w:trPr>
        <w:tc>
          <w:tcPr>
            <w:tcW w:w="3256" w:type="dxa"/>
            <w:vAlign w:val="center"/>
          </w:tcPr>
          <w:p w14:paraId="03E67F4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3CACB67B"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48E16CA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w:t>
            </w:r>
            <w:r w:rsidRPr="005E7A7C">
              <w:rPr>
                <w:rFonts w:eastAsia="仿宋_GB2312" w:cs="Times New Roman"/>
                <w:bCs/>
                <w:color w:val="auto"/>
                <w:szCs w:val="21"/>
              </w:rPr>
              <w:lastRenderedPageBreak/>
              <w:t>捕</w:t>
            </w:r>
            <w:r w:rsidRPr="005E7A7C">
              <w:rPr>
                <w:rFonts w:eastAsia="仿宋_GB2312" w:cs="Times New Roman"/>
                <w:color w:val="auto"/>
                <w:szCs w:val="21"/>
              </w:rPr>
              <w:t>获、跟踪和解算</w:t>
            </w:r>
          </w:p>
        </w:tc>
      </w:tr>
      <w:tr w:rsidR="005E7A7C" w:rsidRPr="005E7A7C" w14:paraId="13DDE85B" w14:textId="77777777" w:rsidTr="00A11B76">
        <w:trPr>
          <w:trHeight w:val="454"/>
          <w:jc w:val="center"/>
        </w:trPr>
        <w:tc>
          <w:tcPr>
            <w:tcW w:w="3256" w:type="dxa"/>
            <w:vAlign w:val="center"/>
          </w:tcPr>
          <w:p w14:paraId="6606E51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捕获灵敏度</w:t>
            </w:r>
          </w:p>
        </w:tc>
        <w:tc>
          <w:tcPr>
            <w:tcW w:w="4896" w:type="dxa"/>
            <w:vAlign w:val="center"/>
          </w:tcPr>
          <w:p w14:paraId="31909CD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-146 dBm</w:t>
            </w:r>
          </w:p>
        </w:tc>
      </w:tr>
      <w:tr w:rsidR="005E7A7C" w:rsidRPr="005E7A7C" w14:paraId="27165418" w14:textId="77777777" w:rsidTr="00A11B76">
        <w:trPr>
          <w:trHeight w:val="454"/>
          <w:jc w:val="center"/>
        </w:trPr>
        <w:tc>
          <w:tcPr>
            <w:tcW w:w="3256" w:type="dxa"/>
            <w:vAlign w:val="center"/>
          </w:tcPr>
          <w:p w14:paraId="4327B56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656677F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-158 dBm</w:t>
            </w:r>
          </w:p>
        </w:tc>
      </w:tr>
      <w:tr w:rsidR="005E7A7C" w:rsidRPr="005E7A7C" w14:paraId="6D6A0C4C" w14:textId="77777777" w:rsidTr="00A11B76">
        <w:trPr>
          <w:trHeight w:val="454"/>
          <w:jc w:val="center"/>
        </w:trPr>
        <w:tc>
          <w:tcPr>
            <w:tcW w:w="3256" w:type="dxa"/>
            <w:vAlign w:val="center"/>
          </w:tcPr>
          <w:p w14:paraId="1EA4EA1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37B6731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-144 dBm</w:t>
            </w:r>
          </w:p>
        </w:tc>
      </w:tr>
      <w:tr w:rsidR="005E7A7C" w:rsidRPr="005E7A7C" w14:paraId="530D98AA" w14:textId="77777777" w:rsidTr="00A11B76">
        <w:trPr>
          <w:trHeight w:val="454"/>
          <w:jc w:val="center"/>
        </w:trPr>
        <w:tc>
          <w:tcPr>
            <w:tcW w:w="3256" w:type="dxa"/>
            <w:vAlign w:val="center"/>
          </w:tcPr>
          <w:p w14:paraId="1866C2B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39497B5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36 s</w:t>
            </w:r>
          </w:p>
        </w:tc>
      </w:tr>
      <w:tr w:rsidR="005E7A7C" w:rsidRPr="005E7A7C" w14:paraId="2D8E28A8" w14:textId="77777777" w:rsidTr="00A11B76">
        <w:trPr>
          <w:trHeight w:val="454"/>
          <w:jc w:val="center"/>
        </w:trPr>
        <w:tc>
          <w:tcPr>
            <w:tcW w:w="3256" w:type="dxa"/>
            <w:vAlign w:val="center"/>
          </w:tcPr>
          <w:p w14:paraId="4BA6865A"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4E7D074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24 s</w:t>
            </w:r>
          </w:p>
        </w:tc>
      </w:tr>
      <w:tr w:rsidR="005E7A7C" w:rsidRPr="005E7A7C" w14:paraId="24174233" w14:textId="77777777" w:rsidTr="00A11B76">
        <w:trPr>
          <w:trHeight w:val="454"/>
          <w:jc w:val="center"/>
        </w:trPr>
        <w:tc>
          <w:tcPr>
            <w:tcW w:w="3256" w:type="dxa"/>
            <w:vAlign w:val="center"/>
          </w:tcPr>
          <w:p w14:paraId="41BA8F6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2D1BF1C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6D5BD1CC" w14:textId="77777777" w:rsidTr="00A11B76">
        <w:trPr>
          <w:trHeight w:val="454"/>
          <w:jc w:val="center"/>
        </w:trPr>
        <w:tc>
          <w:tcPr>
            <w:tcW w:w="3256" w:type="dxa"/>
            <w:vAlign w:val="center"/>
          </w:tcPr>
          <w:p w14:paraId="2B536F6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3AE48F5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03FC0F56" w14:textId="77777777" w:rsidTr="00A11B76">
        <w:trPr>
          <w:trHeight w:val="454"/>
          <w:jc w:val="center"/>
        </w:trPr>
        <w:tc>
          <w:tcPr>
            <w:tcW w:w="3256" w:type="dxa"/>
            <w:vAlign w:val="center"/>
          </w:tcPr>
          <w:p w14:paraId="768C6D1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0442712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7D7DC8C3" w14:textId="77777777" w:rsidTr="00A11B76">
        <w:trPr>
          <w:trHeight w:val="454"/>
          <w:jc w:val="center"/>
        </w:trPr>
        <w:tc>
          <w:tcPr>
            <w:tcW w:w="3256" w:type="dxa"/>
            <w:vAlign w:val="center"/>
          </w:tcPr>
          <w:p w14:paraId="77E4F6C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25DB6A3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1.03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6D87601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1.87cm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08D04B61" w14:textId="77777777" w:rsidTr="00A11B76">
        <w:trPr>
          <w:trHeight w:val="454"/>
          <w:jc w:val="center"/>
        </w:trPr>
        <w:tc>
          <w:tcPr>
            <w:tcW w:w="3256" w:type="dxa"/>
            <w:vAlign w:val="center"/>
          </w:tcPr>
          <w:p w14:paraId="5D8BD77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58D5454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19.31 ns</w:t>
            </w:r>
          </w:p>
        </w:tc>
      </w:tr>
      <w:tr w:rsidR="005E7A7C" w:rsidRPr="005E7A7C" w14:paraId="4518C388" w14:textId="77777777" w:rsidTr="00A11B76">
        <w:trPr>
          <w:trHeight w:val="454"/>
          <w:jc w:val="center"/>
        </w:trPr>
        <w:tc>
          <w:tcPr>
            <w:tcW w:w="3256" w:type="dxa"/>
            <w:vAlign w:val="center"/>
          </w:tcPr>
          <w:p w14:paraId="39E888C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28D316A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2122174" w14:textId="1362A225"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7</w:t>
      </w:r>
      <w:r w:rsidRPr="005E7A7C">
        <w:rPr>
          <w:rFonts w:ascii="Times New Roman" w:eastAsia="仿宋_GB2312" w:hAnsi="Times New Roman" w:cs="Times New Roman"/>
          <w:sz w:val="28"/>
          <w:szCs w:val="28"/>
        </w:rPr>
        <w:t>、</w:t>
      </w:r>
      <w:r w:rsidR="008F659D" w:rsidRPr="005E7A7C">
        <w:rPr>
          <w:rFonts w:ascii="Times New Roman" w:eastAsia="仿宋_GB2312" w:hAnsi="Times New Roman" w:cs="Times New Roman" w:hint="eastAsia"/>
          <w:sz w:val="28"/>
          <w:szCs w:val="28"/>
        </w:rPr>
        <w:t>样机</w:t>
      </w:r>
      <w:r w:rsidR="008F659D" w:rsidRPr="005E7A7C">
        <w:rPr>
          <w:rFonts w:ascii="Times New Roman" w:eastAsia="仿宋_GB2312" w:hAnsi="Times New Roman" w:cs="Times New Roman" w:hint="eastAsia"/>
          <w:sz w:val="28"/>
          <w:szCs w:val="28"/>
        </w:rPr>
        <w:t>-</w:t>
      </w:r>
      <w:r w:rsidR="008F659D" w:rsidRPr="005E7A7C">
        <w:rPr>
          <w:rFonts w:ascii="Times New Roman" w:eastAsia="仿宋_GB2312" w:hAnsi="Times New Roman" w:cs="Times New Roman"/>
          <w:sz w:val="28"/>
          <w:szCs w:val="28"/>
        </w:rPr>
        <w:t>07</w:t>
      </w:r>
    </w:p>
    <w:tbl>
      <w:tblPr>
        <w:tblStyle w:val="af3"/>
        <w:tblW w:w="8152" w:type="dxa"/>
        <w:jc w:val="center"/>
        <w:tblLook w:val="04A0" w:firstRow="1" w:lastRow="0" w:firstColumn="1" w:lastColumn="0" w:noHBand="0" w:noVBand="1"/>
      </w:tblPr>
      <w:tblGrid>
        <w:gridCol w:w="3256"/>
        <w:gridCol w:w="4896"/>
      </w:tblGrid>
      <w:tr w:rsidR="005E7A7C" w:rsidRPr="005E7A7C" w14:paraId="7A3967FD" w14:textId="77777777" w:rsidTr="00A11B76">
        <w:trPr>
          <w:trHeight w:val="567"/>
          <w:jc w:val="center"/>
        </w:trPr>
        <w:tc>
          <w:tcPr>
            <w:tcW w:w="3256" w:type="dxa"/>
            <w:vAlign w:val="center"/>
          </w:tcPr>
          <w:p w14:paraId="6C9A524E"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77545B2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68DF70F" w14:textId="77777777" w:rsidTr="00A11B76">
        <w:trPr>
          <w:trHeight w:val="416"/>
          <w:jc w:val="center"/>
        </w:trPr>
        <w:tc>
          <w:tcPr>
            <w:tcW w:w="3256" w:type="dxa"/>
            <w:vAlign w:val="center"/>
          </w:tcPr>
          <w:p w14:paraId="0757551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3C690B4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24E2A98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1.89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15F2DBF1" w14:textId="77777777" w:rsidTr="00A11B76">
        <w:trPr>
          <w:trHeight w:val="454"/>
          <w:jc w:val="center"/>
        </w:trPr>
        <w:tc>
          <w:tcPr>
            <w:tcW w:w="3256" w:type="dxa"/>
            <w:vAlign w:val="center"/>
          </w:tcPr>
          <w:p w14:paraId="2F4BC69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090DE43A"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4F92AF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1B99F11A" w14:textId="77777777" w:rsidTr="00A11B76">
        <w:trPr>
          <w:trHeight w:val="454"/>
          <w:jc w:val="center"/>
        </w:trPr>
        <w:tc>
          <w:tcPr>
            <w:tcW w:w="3256" w:type="dxa"/>
            <w:vAlign w:val="center"/>
          </w:tcPr>
          <w:p w14:paraId="20EC70A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29AAE18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-144 dBm</w:t>
            </w:r>
          </w:p>
        </w:tc>
      </w:tr>
      <w:tr w:rsidR="005E7A7C" w:rsidRPr="005E7A7C" w14:paraId="432604CA" w14:textId="77777777" w:rsidTr="00A11B76">
        <w:trPr>
          <w:trHeight w:val="454"/>
          <w:jc w:val="center"/>
        </w:trPr>
        <w:tc>
          <w:tcPr>
            <w:tcW w:w="3256" w:type="dxa"/>
            <w:vAlign w:val="center"/>
          </w:tcPr>
          <w:p w14:paraId="7BC320B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07CC495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-160 dBm</w:t>
            </w:r>
          </w:p>
        </w:tc>
      </w:tr>
      <w:tr w:rsidR="005E7A7C" w:rsidRPr="005E7A7C" w14:paraId="7303A825" w14:textId="77777777" w:rsidTr="00A11B76">
        <w:trPr>
          <w:trHeight w:val="454"/>
          <w:jc w:val="center"/>
        </w:trPr>
        <w:tc>
          <w:tcPr>
            <w:tcW w:w="3256" w:type="dxa"/>
            <w:vAlign w:val="center"/>
          </w:tcPr>
          <w:p w14:paraId="24929B1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275495C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-142 dBm</w:t>
            </w:r>
          </w:p>
        </w:tc>
      </w:tr>
      <w:tr w:rsidR="005E7A7C" w:rsidRPr="005E7A7C" w14:paraId="18DE6DE6" w14:textId="77777777" w:rsidTr="00A11B76">
        <w:trPr>
          <w:trHeight w:val="454"/>
          <w:jc w:val="center"/>
        </w:trPr>
        <w:tc>
          <w:tcPr>
            <w:tcW w:w="3256" w:type="dxa"/>
            <w:vAlign w:val="center"/>
          </w:tcPr>
          <w:p w14:paraId="6E56890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08D2C50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21 s</w:t>
            </w:r>
          </w:p>
        </w:tc>
      </w:tr>
      <w:tr w:rsidR="005E7A7C" w:rsidRPr="005E7A7C" w14:paraId="3849DB9E" w14:textId="77777777" w:rsidTr="00A11B76">
        <w:trPr>
          <w:trHeight w:val="454"/>
          <w:jc w:val="center"/>
        </w:trPr>
        <w:tc>
          <w:tcPr>
            <w:tcW w:w="3256" w:type="dxa"/>
            <w:vAlign w:val="center"/>
          </w:tcPr>
          <w:p w14:paraId="282AD2CB"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0DE57F1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 s</w:t>
            </w:r>
          </w:p>
        </w:tc>
      </w:tr>
      <w:tr w:rsidR="005E7A7C" w:rsidRPr="005E7A7C" w14:paraId="710ACCFA" w14:textId="77777777" w:rsidTr="00A11B76">
        <w:trPr>
          <w:trHeight w:val="454"/>
          <w:jc w:val="center"/>
        </w:trPr>
        <w:tc>
          <w:tcPr>
            <w:tcW w:w="3256" w:type="dxa"/>
            <w:vAlign w:val="center"/>
          </w:tcPr>
          <w:p w14:paraId="047B07B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7EE34CE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2E4ED64" w14:textId="77777777" w:rsidTr="00A11B76">
        <w:trPr>
          <w:trHeight w:val="454"/>
          <w:jc w:val="center"/>
        </w:trPr>
        <w:tc>
          <w:tcPr>
            <w:tcW w:w="3256" w:type="dxa"/>
            <w:vAlign w:val="center"/>
          </w:tcPr>
          <w:p w14:paraId="46668B8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6703ABD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10D2E4A" w14:textId="77777777" w:rsidTr="00A11B76">
        <w:trPr>
          <w:trHeight w:val="454"/>
          <w:jc w:val="center"/>
        </w:trPr>
        <w:tc>
          <w:tcPr>
            <w:tcW w:w="3256" w:type="dxa"/>
            <w:vAlign w:val="center"/>
          </w:tcPr>
          <w:p w14:paraId="7373E05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3F71EFE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77C2B4DC" w14:textId="77777777" w:rsidTr="00A11B76">
        <w:trPr>
          <w:trHeight w:val="454"/>
          <w:jc w:val="center"/>
        </w:trPr>
        <w:tc>
          <w:tcPr>
            <w:tcW w:w="3256" w:type="dxa"/>
            <w:vAlign w:val="center"/>
          </w:tcPr>
          <w:p w14:paraId="41B5774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69AE4AB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5E76345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1.89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1DA3E48" w14:textId="77777777" w:rsidTr="00A11B76">
        <w:trPr>
          <w:trHeight w:val="454"/>
          <w:jc w:val="center"/>
        </w:trPr>
        <w:tc>
          <w:tcPr>
            <w:tcW w:w="3256" w:type="dxa"/>
            <w:vAlign w:val="center"/>
          </w:tcPr>
          <w:p w14:paraId="03A1522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5ED9BAA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18.79 ns</w:t>
            </w:r>
          </w:p>
        </w:tc>
      </w:tr>
      <w:tr w:rsidR="005E7A7C" w:rsidRPr="005E7A7C" w14:paraId="6746AACF" w14:textId="77777777" w:rsidTr="00A11B76">
        <w:trPr>
          <w:trHeight w:val="454"/>
          <w:jc w:val="center"/>
        </w:trPr>
        <w:tc>
          <w:tcPr>
            <w:tcW w:w="3256" w:type="dxa"/>
            <w:vAlign w:val="center"/>
          </w:tcPr>
          <w:p w14:paraId="0C94310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lastRenderedPageBreak/>
              <w:t>测速精度</w:t>
            </w:r>
          </w:p>
        </w:tc>
        <w:tc>
          <w:tcPr>
            <w:tcW w:w="4896" w:type="dxa"/>
            <w:vAlign w:val="center"/>
          </w:tcPr>
          <w:p w14:paraId="2C2A212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0.05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1D13B8A5" w14:textId="49F3159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w:t>
      </w:r>
      <w:r w:rsidR="008F659D" w:rsidRPr="005E7A7C">
        <w:rPr>
          <w:rFonts w:ascii="Times New Roman" w:eastAsia="仿宋_GB2312" w:hAnsi="Times New Roman" w:cs="Times New Roman" w:hint="eastAsia"/>
          <w:sz w:val="28"/>
          <w:szCs w:val="28"/>
        </w:rPr>
        <w:t>样机</w:t>
      </w:r>
      <w:r w:rsidR="008F659D" w:rsidRPr="005E7A7C">
        <w:rPr>
          <w:rFonts w:ascii="Times New Roman" w:eastAsia="仿宋_GB2312" w:hAnsi="Times New Roman" w:cs="Times New Roman" w:hint="eastAsia"/>
          <w:sz w:val="28"/>
          <w:szCs w:val="28"/>
        </w:rPr>
        <w:t>-</w:t>
      </w:r>
      <w:r w:rsidR="008F659D" w:rsidRPr="005E7A7C">
        <w:rPr>
          <w:rFonts w:ascii="Times New Roman" w:eastAsia="仿宋_GB2312" w:hAnsi="Times New Roman" w:cs="Times New Roman"/>
          <w:sz w:val="28"/>
          <w:szCs w:val="28"/>
        </w:rPr>
        <w:t>08</w:t>
      </w:r>
    </w:p>
    <w:tbl>
      <w:tblPr>
        <w:tblStyle w:val="af3"/>
        <w:tblW w:w="8152" w:type="dxa"/>
        <w:jc w:val="center"/>
        <w:tblLook w:val="04A0" w:firstRow="1" w:lastRow="0" w:firstColumn="1" w:lastColumn="0" w:noHBand="0" w:noVBand="1"/>
      </w:tblPr>
      <w:tblGrid>
        <w:gridCol w:w="3256"/>
        <w:gridCol w:w="4896"/>
      </w:tblGrid>
      <w:tr w:rsidR="005E7A7C" w:rsidRPr="005E7A7C" w14:paraId="7F83E0AA" w14:textId="77777777" w:rsidTr="00A11B76">
        <w:trPr>
          <w:trHeight w:val="567"/>
          <w:jc w:val="center"/>
        </w:trPr>
        <w:tc>
          <w:tcPr>
            <w:tcW w:w="3256" w:type="dxa"/>
            <w:vAlign w:val="center"/>
          </w:tcPr>
          <w:p w14:paraId="189F4592"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313CAB49"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3151F40" w14:textId="77777777" w:rsidTr="00A11B76">
        <w:trPr>
          <w:trHeight w:val="416"/>
          <w:jc w:val="center"/>
        </w:trPr>
        <w:tc>
          <w:tcPr>
            <w:tcW w:w="3256" w:type="dxa"/>
            <w:vAlign w:val="center"/>
          </w:tcPr>
          <w:p w14:paraId="014ECF1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476BB6F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0A56129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2.76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14143E81" w14:textId="77777777" w:rsidTr="00A11B76">
        <w:trPr>
          <w:trHeight w:val="454"/>
          <w:jc w:val="center"/>
        </w:trPr>
        <w:tc>
          <w:tcPr>
            <w:tcW w:w="3256" w:type="dxa"/>
            <w:vAlign w:val="center"/>
          </w:tcPr>
          <w:p w14:paraId="7C5CAAA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0A0B7853"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513CFB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4F7C8ED0" w14:textId="77777777" w:rsidTr="00A11B76">
        <w:trPr>
          <w:trHeight w:val="454"/>
          <w:jc w:val="center"/>
        </w:trPr>
        <w:tc>
          <w:tcPr>
            <w:tcW w:w="3256" w:type="dxa"/>
            <w:vAlign w:val="center"/>
          </w:tcPr>
          <w:p w14:paraId="67AE962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2FC263D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4A2ACDE4" w14:textId="77777777" w:rsidTr="00A11B76">
        <w:trPr>
          <w:trHeight w:val="454"/>
          <w:jc w:val="center"/>
        </w:trPr>
        <w:tc>
          <w:tcPr>
            <w:tcW w:w="3256" w:type="dxa"/>
            <w:vAlign w:val="center"/>
          </w:tcPr>
          <w:p w14:paraId="787F906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50D3031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-155 dBm</w:t>
            </w:r>
          </w:p>
        </w:tc>
      </w:tr>
      <w:tr w:rsidR="005E7A7C" w:rsidRPr="005E7A7C" w14:paraId="59345C51" w14:textId="77777777" w:rsidTr="00A11B76">
        <w:trPr>
          <w:trHeight w:val="454"/>
          <w:jc w:val="center"/>
        </w:trPr>
        <w:tc>
          <w:tcPr>
            <w:tcW w:w="3256" w:type="dxa"/>
            <w:vAlign w:val="center"/>
          </w:tcPr>
          <w:p w14:paraId="67298EA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40535D7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-138 dBm</w:t>
            </w:r>
          </w:p>
        </w:tc>
      </w:tr>
      <w:tr w:rsidR="005E7A7C" w:rsidRPr="005E7A7C" w14:paraId="5EF63413" w14:textId="77777777" w:rsidTr="00A11B76">
        <w:trPr>
          <w:trHeight w:val="454"/>
          <w:jc w:val="center"/>
        </w:trPr>
        <w:tc>
          <w:tcPr>
            <w:tcW w:w="3256" w:type="dxa"/>
            <w:vAlign w:val="center"/>
          </w:tcPr>
          <w:p w14:paraId="48C665F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7E42AD1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40 s</w:t>
            </w:r>
          </w:p>
        </w:tc>
      </w:tr>
      <w:tr w:rsidR="005E7A7C" w:rsidRPr="005E7A7C" w14:paraId="3F4442F7" w14:textId="77777777" w:rsidTr="00A11B76">
        <w:trPr>
          <w:trHeight w:val="454"/>
          <w:jc w:val="center"/>
        </w:trPr>
        <w:tc>
          <w:tcPr>
            <w:tcW w:w="3256" w:type="dxa"/>
            <w:vAlign w:val="center"/>
          </w:tcPr>
          <w:p w14:paraId="2638A11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658876D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25 s</w:t>
            </w:r>
          </w:p>
        </w:tc>
      </w:tr>
      <w:tr w:rsidR="005E7A7C" w:rsidRPr="005E7A7C" w14:paraId="08B71BFF" w14:textId="77777777" w:rsidTr="00A11B76">
        <w:trPr>
          <w:trHeight w:val="454"/>
          <w:jc w:val="center"/>
        </w:trPr>
        <w:tc>
          <w:tcPr>
            <w:tcW w:w="3256" w:type="dxa"/>
            <w:vAlign w:val="center"/>
          </w:tcPr>
          <w:p w14:paraId="38C9D94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32A1EAB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42F3C22B" w14:textId="77777777" w:rsidTr="00A11B76">
        <w:trPr>
          <w:trHeight w:val="454"/>
          <w:jc w:val="center"/>
        </w:trPr>
        <w:tc>
          <w:tcPr>
            <w:tcW w:w="3256" w:type="dxa"/>
            <w:vAlign w:val="center"/>
          </w:tcPr>
          <w:p w14:paraId="73B9B61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368C646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4991CD00" w14:textId="77777777" w:rsidTr="00A11B76">
        <w:trPr>
          <w:trHeight w:val="454"/>
          <w:jc w:val="center"/>
        </w:trPr>
        <w:tc>
          <w:tcPr>
            <w:tcW w:w="3256" w:type="dxa"/>
            <w:vAlign w:val="center"/>
          </w:tcPr>
          <w:p w14:paraId="1C6CB8C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11FA476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30831669" w14:textId="77777777" w:rsidTr="00A11B76">
        <w:trPr>
          <w:trHeight w:val="454"/>
          <w:jc w:val="center"/>
        </w:trPr>
        <w:tc>
          <w:tcPr>
            <w:tcW w:w="3256" w:type="dxa"/>
            <w:vAlign w:val="center"/>
          </w:tcPr>
          <w:p w14:paraId="797254A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3225D0A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6FC3403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2.76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3CBF5578" w14:textId="77777777" w:rsidTr="00A11B76">
        <w:trPr>
          <w:trHeight w:val="454"/>
          <w:jc w:val="center"/>
        </w:trPr>
        <w:tc>
          <w:tcPr>
            <w:tcW w:w="3256" w:type="dxa"/>
            <w:vAlign w:val="center"/>
          </w:tcPr>
          <w:p w14:paraId="2FFF760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765F2FF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19.34 ns</w:t>
            </w:r>
          </w:p>
        </w:tc>
      </w:tr>
      <w:tr w:rsidR="005E7A7C" w:rsidRPr="005E7A7C" w14:paraId="5D6AE49D" w14:textId="77777777" w:rsidTr="00A11B76">
        <w:trPr>
          <w:trHeight w:val="454"/>
          <w:jc w:val="center"/>
        </w:trPr>
        <w:tc>
          <w:tcPr>
            <w:tcW w:w="3256" w:type="dxa"/>
            <w:vAlign w:val="center"/>
          </w:tcPr>
          <w:p w14:paraId="133EAE7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66B8DFB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8D14E46" w14:textId="77777777" w:rsidR="000960C7" w:rsidRPr="005E7A7C" w:rsidRDefault="000960C7" w:rsidP="009F4CF0">
      <w:pPr>
        <w:spacing w:after="0" w:line="240" w:lineRule="auto"/>
        <w:rPr>
          <w:rFonts w:ascii="Times New Roman" w:eastAsia="仿宋_GB2312" w:hAnsi="Times New Roman" w:cs="Times New Roman"/>
          <w:sz w:val="28"/>
          <w:szCs w:val="28"/>
        </w:rPr>
      </w:pPr>
      <w:r w:rsidRPr="005E7A7C">
        <w:rPr>
          <w:rFonts w:ascii="Times New Roman" w:eastAsia="仿宋_GB2312" w:hAnsi="Times New Roman" w:cs="Times New Roman"/>
          <w:noProof/>
        </w:rPr>
        <w:t xml:space="preserve"> </w:t>
      </w:r>
      <w:r w:rsidRPr="005E7A7C">
        <w:rPr>
          <w:rFonts w:ascii="Times New Roman" w:eastAsia="仿宋_GB2312" w:hAnsi="Times New Roman" w:cs="Times New Roman"/>
          <w:noProof/>
        </w:rPr>
        <w:drawing>
          <wp:inline distT="0" distB="0" distL="0" distR="0" wp14:anchorId="53296E88" wp14:editId="2307F17B">
            <wp:extent cx="2467330" cy="1849755"/>
            <wp:effectExtent l="0" t="0" r="9525" b="0"/>
            <wp:docPr id="3774657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1219" cy="1852670"/>
                    </a:xfrm>
                    <a:prstGeom prst="rect">
                      <a:avLst/>
                    </a:prstGeom>
                    <a:noFill/>
                    <a:ln>
                      <a:noFill/>
                    </a:ln>
                  </pic:spPr>
                </pic:pic>
              </a:graphicData>
            </a:graphic>
          </wp:inline>
        </w:drawing>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noProof/>
        </w:rPr>
        <w:drawing>
          <wp:inline distT="0" distB="0" distL="0" distR="0" wp14:anchorId="597CC5FD" wp14:editId="6972B675">
            <wp:extent cx="2422699" cy="1816295"/>
            <wp:effectExtent l="0" t="0" r="0" b="0"/>
            <wp:docPr id="2388388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5167" cy="1825642"/>
                    </a:xfrm>
                    <a:prstGeom prst="rect">
                      <a:avLst/>
                    </a:prstGeom>
                    <a:noFill/>
                    <a:ln>
                      <a:noFill/>
                    </a:ln>
                  </pic:spPr>
                </pic:pic>
              </a:graphicData>
            </a:graphic>
          </wp:inline>
        </w:drawing>
      </w:r>
    </w:p>
    <w:p w14:paraId="40B4BB35" w14:textId="77777777" w:rsidR="000960C7" w:rsidRPr="005E7A7C" w:rsidRDefault="000960C7" w:rsidP="009F4CF0">
      <w:pPr>
        <w:spacing w:after="0" w:line="240" w:lineRule="auto"/>
        <w:ind w:firstLineChars="100" w:firstLine="210"/>
        <w:rPr>
          <w:rFonts w:ascii="Times New Roman" w:eastAsia="仿宋_GB2312" w:hAnsi="Times New Roman" w:cs="Times New Roman"/>
          <w:sz w:val="28"/>
          <w:szCs w:val="28"/>
        </w:rPr>
      </w:pPr>
      <w:r w:rsidRPr="005E7A7C">
        <w:rPr>
          <w:rFonts w:ascii="Times New Roman" w:eastAsia="仿宋_GB2312" w:hAnsi="Times New Roman" w:cs="Times New Roman"/>
          <w:noProof/>
        </w:rPr>
        <w:lastRenderedPageBreak/>
        <w:drawing>
          <wp:inline distT="0" distB="0" distL="0" distR="0" wp14:anchorId="612D98D5" wp14:editId="68951F40">
            <wp:extent cx="2378586" cy="2141186"/>
            <wp:effectExtent l="0" t="0" r="3175" b="0"/>
            <wp:docPr id="381789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83" t="4456" b="17411"/>
                    <a:stretch/>
                  </pic:blipFill>
                  <pic:spPr bwMode="auto">
                    <a:xfrm>
                      <a:off x="0" y="0"/>
                      <a:ext cx="2444271" cy="2200316"/>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noProof/>
        </w:rPr>
        <w:drawing>
          <wp:inline distT="0" distB="0" distL="0" distR="0" wp14:anchorId="026F2769" wp14:editId="0C9E833A">
            <wp:extent cx="2393950" cy="2108289"/>
            <wp:effectExtent l="0" t="0" r="6350" b="6350"/>
            <wp:docPr id="4262642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7496"/>
                    <a:stretch/>
                  </pic:blipFill>
                  <pic:spPr bwMode="auto">
                    <a:xfrm>
                      <a:off x="0" y="0"/>
                      <a:ext cx="2430419" cy="2140406"/>
                    </a:xfrm>
                    <a:prstGeom prst="rect">
                      <a:avLst/>
                    </a:prstGeom>
                    <a:noFill/>
                    <a:ln>
                      <a:noFill/>
                    </a:ln>
                    <a:extLst>
                      <a:ext uri="{53640926-AAD7-44D8-BBD7-CCE9431645EC}">
                        <a14:shadowObscured xmlns:a14="http://schemas.microsoft.com/office/drawing/2010/main"/>
                      </a:ext>
                    </a:extLst>
                  </pic:spPr>
                </pic:pic>
              </a:graphicData>
            </a:graphic>
          </wp:inline>
        </w:drawing>
      </w:r>
    </w:p>
    <w:p w14:paraId="707EA9AE" w14:textId="77777777" w:rsidR="000960C7" w:rsidRPr="005E7A7C" w:rsidRDefault="000960C7" w:rsidP="009F4CF0">
      <w:pPr>
        <w:spacing w:after="0"/>
        <w:ind w:firstLineChars="100" w:firstLine="210"/>
        <w:jc w:val="center"/>
        <w:rPr>
          <w:rFonts w:ascii="Times New Roman" w:eastAsia="仿宋_GB2312" w:hAnsi="Times New Roman" w:cs="Times New Roman"/>
          <w:sz w:val="28"/>
          <w:szCs w:val="28"/>
        </w:rPr>
      </w:pPr>
      <w:r w:rsidRPr="005E7A7C">
        <w:rPr>
          <w:rFonts w:ascii="Times New Roman" w:eastAsia="仿宋_GB2312" w:hAnsi="Times New Roman" w:cs="Times New Roman"/>
          <w:noProof/>
        </w:rPr>
        <w:drawing>
          <wp:inline distT="0" distB="0" distL="0" distR="0" wp14:anchorId="3DD8A4E3" wp14:editId="66C06CAB">
            <wp:extent cx="2784178" cy="2088891"/>
            <wp:effectExtent l="0" t="0" r="0" b="6985"/>
            <wp:docPr id="18503576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210" cy="2099419"/>
                    </a:xfrm>
                    <a:prstGeom prst="rect">
                      <a:avLst/>
                    </a:prstGeom>
                    <a:noFill/>
                    <a:ln>
                      <a:noFill/>
                    </a:ln>
                  </pic:spPr>
                </pic:pic>
              </a:graphicData>
            </a:graphic>
          </wp:inline>
        </w:drawing>
      </w:r>
    </w:p>
    <w:p w14:paraId="464078B7" w14:textId="77777777" w:rsidR="000960C7" w:rsidRPr="005E7A7C" w:rsidRDefault="000960C7" w:rsidP="009F4CF0">
      <w:pPr>
        <w:spacing w:after="0"/>
        <w:jc w:val="center"/>
        <w:rPr>
          <w:rFonts w:ascii="Times New Roman" w:eastAsia="黑体" w:hAnsi="Times New Roman" w:cs="Times New Roman"/>
          <w:b/>
          <w:bCs/>
          <w:sz w:val="24"/>
        </w:rPr>
      </w:pP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 xml:space="preserve">1 </w:t>
      </w:r>
      <w:r w:rsidRPr="005E7A7C">
        <w:rPr>
          <w:rFonts w:ascii="Times New Roman" w:eastAsia="黑体" w:hAnsi="Times New Roman" w:cs="Times New Roman"/>
          <w:b/>
          <w:bCs/>
          <w:sz w:val="24"/>
        </w:rPr>
        <w:t>有线仿真场景测试部分图</w:t>
      </w:r>
    </w:p>
    <w:p w14:paraId="3263CBBD" w14:textId="77777777" w:rsidR="000960C7" w:rsidRPr="005E7A7C" w:rsidRDefault="000960C7" w:rsidP="009F4CF0">
      <w:pPr>
        <w:pStyle w:val="1"/>
        <w:spacing w:before="0" w:after="0"/>
        <w:ind w:firstLineChars="200" w:firstLine="562"/>
        <w:rPr>
          <w:rFonts w:ascii="Times New Roman" w:eastAsia="仿宋_GB2312" w:hAnsi="Times New Roman" w:cs="Times New Roman"/>
          <w:b w:val="0"/>
          <w:bCs w:val="0"/>
          <w:sz w:val="28"/>
          <w:szCs w:val="28"/>
        </w:rPr>
      </w:pPr>
      <w:r w:rsidRPr="005E7A7C">
        <w:rPr>
          <w:rFonts w:ascii="Times New Roman" w:eastAsia="仿宋_GB2312" w:hAnsi="Times New Roman" w:cs="Times New Roman"/>
          <w:sz w:val="28"/>
          <w:szCs w:val="28"/>
        </w:rPr>
        <w:t xml:space="preserve">5.1.1.2 </w:t>
      </w:r>
      <w:r w:rsidRPr="005E7A7C">
        <w:rPr>
          <w:rFonts w:ascii="Times New Roman" w:eastAsia="仿宋_GB2312" w:hAnsi="Times New Roman" w:cs="Times New Roman"/>
          <w:sz w:val="28"/>
          <w:szCs w:val="28"/>
        </w:rPr>
        <w:t>无线仿真场景测试</w:t>
      </w:r>
    </w:p>
    <w:p w14:paraId="398BE189" w14:textId="0D9146BD"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01</w:t>
      </w:r>
    </w:p>
    <w:tbl>
      <w:tblPr>
        <w:tblStyle w:val="af3"/>
        <w:tblW w:w="8152" w:type="dxa"/>
        <w:jc w:val="center"/>
        <w:tblLook w:val="04A0" w:firstRow="1" w:lastRow="0" w:firstColumn="1" w:lastColumn="0" w:noHBand="0" w:noVBand="1"/>
      </w:tblPr>
      <w:tblGrid>
        <w:gridCol w:w="3256"/>
        <w:gridCol w:w="4896"/>
      </w:tblGrid>
      <w:tr w:rsidR="005E7A7C" w:rsidRPr="005E7A7C" w14:paraId="29BF2A22" w14:textId="77777777" w:rsidTr="00A11B76">
        <w:trPr>
          <w:trHeight w:val="567"/>
          <w:jc w:val="center"/>
        </w:trPr>
        <w:tc>
          <w:tcPr>
            <w:tcW w:w="3256" w:type="dxa"/>
            <w:vAlign w:val="center"/>
          </w:tcPr>
          <w:p w14:paraId="4658105F"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3B78F0EB"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618D3333" w14:textId="77777777" w:rsidTr="00A11B76">
        <w:trPr>
          <w:trHeight w:val="416"/>
          <w:jc w:val="center"/>
        </w:trPr>
        <w:tc>
          <w:tcPr>
            <w:tcW w:w="3256" w:type="dxa"/>
            <w:vAlign w:val="center"/>
          </w:tcPr>
          <w:p w14:paraId="25C02E2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58B637F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1.09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3DE42FFC" w14:textId="77777777" w:rsidTr="00A11B76">
        <w:trPr>
          <w:trHeight w:val="454"/>
          <w:jc w:val="center"/>
        </w:trPr>
        <w:tc>
          <w:tcPr>
            <w:tcW w:w="3256" w:type="dxa"/>
            <w:vAlign w:val="center"/>
          </w:tcPr>
          <w:p w14:paraId="00F2282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64FA7CD0"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89316F2"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16268F03" w14:textId="77777777" w:rsidTr="00A11B76">
        <w:trPr>
          <w:trHeight w:val="454"/>
          <w:jc w:val="center"/>
        </w:trPr>
        <w:tc>
          <w:tcPr>
            <w:tcW w:w="3256" w:type="dxa"/>
            <w:vAlign w:val="center"/>
          </w:tcPr>
          <w:p w14:paraId="7611A9F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1EB162C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5D347AB4" w14:textId="77777777" w:rsidTr="00A11B76">
        <w:trPr>
          <w:trHeight w:val="454"/>
          <w:jc w:val="center"/>
        </w:trPr>
        <w:tc>
          <w:tcPr>
            <w:tcW w:w="3256" w:type="dxa"/>
            <w:vAlign w:val="center"/>
          </w:tcPr>
          <w:p w14:paraId="6049141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6E94CAC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-148 dBm</w:t>
            </w:r>
          </w:p>
        </w:tc>
      </w:tr>
      <w:tr w:rsidR="005E7A7C" w:rsidRPr="005E7A7C" w14:paraId="3C340813" w14:textId="77777777" w:rsidTr="00A11B76">
        <w:trPr>
          <w:trHeight w:val="454"/>
          <w:jc w:val="center"/>
        </w:trPr>
        <w:tc>
          <w:tcPr>
            <w:tcW w:w="3256" w:type="dxa"/>
            <w:vAlign w:val="center"/>
          </w:tcPr>
          <w:p w14:paraId="415424A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540E1B2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-138 dBm</w:t>
            </w:r>
          </w:p>
        </w:tc>
      </w:tr>
      <w:tr w:rsidR="005E7A7C" w:rsidRPr="005E7A7C" w14:paraId="2981A960" w14:textId="77777777" w:rsidTr="00A11B76">
        <w:trPr>
          <w:trHeight w:val="454"/>
          <w:jc w:val="center"/>
        </w:trPr>
        <w:tc>
          <w:tcPr>
            <w:tcW w:w="3256" w:type="dxa"/>
            <w:vAlign w:val="center"/>
          </w:tcPr>
          <w:p w14:paraId="33268C2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68DAB5E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45 s</w:t>
            </w:r>
          </w:p>
        </w:tc>
      </w:tr>
      <w:tr w:rsidR="005E7A7C" w:rsidRPr="005E7A7C" w14:paraId="56FBC825" w14:textId="77777777" w:rsidTr="00A11B76">
        <w:trPr>
          <w:trHeight w:val="454"/>
          <w:jc w:val="center"/>
        </w:trPr>
        <w:tc>
          <w:tcPr>
            <w:tcW w:w="3256" w:type="dxa"/>
            <w:vAlign w:val="center"/>
          </w:tcPr>
          <w:p w14:paraId="6E4B99C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655708D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 s</w:t>
            </w:r>
          </w:p>
        </w:tc>
      </w:tr>
      <w:tr w:rsidR="005E7A7C" w:rsidRPr="005E7A7C" w14:paraId="6B2D5B56" w14:textId="77777777" w:rsidTr="00A11B76">
        <w:trPr>
          <w:trHeight w:val="454"/>
          <w:jc w:val="center"/>
        </w:trPr>
        <w:tc>
          <w:tcPr>
            <w:tcW w:w="3256" w:type="dxa"/>
            <w:vAlign w:val="center"/>
          </w:tcPr>
          <w:p w14:paraId="143A26A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15EAC8F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673899D0" w14:textId="77777777" w:rsidTr="00A11B76">
        <w:trPr>
          <w:trHeight w:val="454"/>
          <w:jc w:val="center"/>
        </w:trPr>
        <w:tc>
          <w:tcPr>
            <w:tcW w:w="3256" w:type="dxa"/>
            <w:vAlign w:val="center"/>
          </w:tcPr>
          <w:p w14:paraId="4615F2B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530E50A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416F038A" w14:textId="77777777" w:rsidTr="00A11B76">
        <w:trPr>
          <w:trHeight w:val="454"/>
          <w:jc w:val="center"/>
        </w:trPr>
        <w:tc>
          <w:tcPr>
            <w:tcW w:w="3256" w:type="dxa"/>
            <w:vAlign w:val="center"/>
          </w:tcPr>
          <w:p w14:paraId="0171B28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lastRenderedPageBreak/>
              <w:t>单点定位精度</w:t>
            </w:r>
          </w:p>
        </w:tc>
        <w:tc>
          <w:tcPr>
            <w:tcW w:w="4896" w:type="dxa"/>
            <w:vAlign w:val="center"/>
          </w:tcPr>
          <w:p w14:paraId="01DAC97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1.09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6552816" w14:textId="77777777" w:rsidTr="00A11B76">
        <w:trPr>
          <w:trHeight w:val="454"/>
          <w:jc w:val="center"/>
        </w:trPr>
        <w:tc>
          <w:tcPr>
            <w:tcW w:w="3256" w:type="dxa"/>
            <w:vAlign w:val="center"/>
          </w:tcPr>
          <w:p w14:paraId="5AE7A46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039AD7C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23.12 ns</w:t>
            </w:r>
          </w:p>
        </w:tc>
      </w:tr>
      <w:tr w:rsidR="005E7A7C" w:rsidRPr="005E7A7C" w14:paraId="762B15B7" w14:textId="77777777" w:rsidTr="00A11B76">
        <w:trPr>
          <w:trHeight w:val="454"/>
          <w:jc w:val="center"/>
        </w:trPr>
        <w:tc>
          <w:tcPr>
            <w:tcW w:w="3256" w:type="dxa"/>
            <w:vAlign w:val="center"/>
          </w:tcPr>
          <w:p w14:paraId="6BEFCDA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69B23F1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0.14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DED0ECE" w14:textId="19536933"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02</w:t>
      </w:r>
    </w:p>
    <w:tbl>
      <w:tblPr>
        <w:tblStyle w:val="af3"/>
        <w:tblW w:w="8152" w:type="dxa"/>
        <w:jc w:val="center"/>
        <w:tblLook w:val="04A0" w:firstRow="1" w:lastRow="0" w:firstColumn="1" w:lastColumn="0" w:noHBand="0" w:noVBand="1"/>
      </w:tblPr>
      <w:tblGrid>
        <w:gridCol w:w="3256"/>
        <w:gridCol w:w="4896"/>
      </w:tblGrid>
      <w:tr w:rsidR="005E7A7C" w:rsidRPr="005E7A7C" w14:paraId="37C49EB6" w14:textId="77777777" w:rsidTr="00A11B76">
        <w:trPr>
          <w:trHeight w:val="567"/>
          <w:jc w:val="center"/>
        </w:trPr>
        <w:tc>
          <w:tcPr>
            <w:tcW w:w="3256" w:type="dxa"/>
            <w:vAlign w:val="center"/>
          </w:tcPr>
          <w:p w14:paraId="3A5DE27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3EC5727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60A72DD5" w14:textId="77777777" w:rsidTr="00A11B76">
        <w:trPr>
          <w:trHeight w:val="416"/>
          <w:jc w:val="center"/>
        </w:trPr>
        <w:tc>
          <w:tcPr>
            <w:tcW w:w="3256" w:type="dxa"/>
            <w:vAlign w:val="center"/>
          </w:tcPr>
          <w:p w14:paraId="0D098C6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425C0E8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1.27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BD9BA74" w14:textId="77777777" w:rsidTr="00A11B76">
        <w:trPr>
          <w:trHeight w:val="454"/>
          <w:jc w:val="center"/>
        </w:trPr>
        <w:tc>
          <w:tcPr>
            <w:tcW w:w="3256" w:type="dxa"/>
            <w:vAlign w:val="center"/>
          </w:tcPr>
          <w:p w14:paraId="089632D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05289874"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016D5EC7"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0723B268" w14:textId="77777777" w:rsidTr="00A11B76">
        <w:trPr>
          <w:trHeight w:val="454"/>
          <w:jc w:val="center"/>
        </w:trPr>
        <w:tc>
          <w:tcPr>
            <w:tcW w:w="3256" w:type="dxa"/>
            <w:vAlign w:val="center"/>
          </w:tcPr>
          <w:p w14:paraId="4AD2DCE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1670F99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6B01B449" w14:textId="77777777" w:rsidTr="00A11B76">
        <w:trPr>
          <w:trHeight w:val="454"/>
          <w:jc w:val="center"/>
        </w:trPr>
        <w:tc>
          <w:tcPr>
            <w:tcW w:w="3256" w:type="dxa"/>
            <w:vAlign w:val="center"/>
          </w:tcPr>
          <w:p w14:paraId="7F7FFB1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6BD1CF1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-152 dBm</w:t>
            </w:r>
          </w:p>
        </w:tc>
      </w:tr>
      <w:tr w:rsidR="005E7A7C" w:rsidRPr="005E7A7C" w14:paraId="19D7AC40" w14:textId="77777777" w:rsidTr="00A11B76">
        <w:trPr>
          <w:trHeight w:val="454"/>
          <w:jc w:val="center"/>
        </w:trPr>
        <w:tc>
          <w:tcPr>
            <w:tcW w:w="3256" w:type="dxa"/>
            <w:vAlign w:val="center"/>
          </w:tcPr>
          <w:p w14:paraId="3B6E512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122B152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-138 dBm</w:t>
            </w:r>
          </w:p>
        </w:tc>
      </w:tr>
      <w:tr w:rsidR="005E7A7C" w:rsidRPr="005E7A7C" w14:paraId="6AEA8C22" w14:textId="77777777" w:rsidTr="00A11B76">
        <w:trPr>
          <w:trHeight w:val="454"/>
          <w:jc w:val="center"/>
        </w:trPr>
        <w:tc>
          <w:tcPr>
            <w:tcW w:w="3256" w:type="dxa"/>
            <w:vAlign w:val="center"/>
          </w:tcPr>
          <w:p w14:paraId="01F7CB6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1A41D73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43 s</w:t>
            </w:r>
          </w:p>
        </w:tc>
      </w:tr>
      <w:tr w:rsidR="005E7A7C" w:rsidRPr="005E7A7C" w14:paraId="395397B4" w14:textId="77777777" w:rsidTr="00A11B76">
        <w:trPr>
          <w:trHeight w:val="454"/>
          <w:jc w:val="center"/>
        </w:trPr>
        <w:tc>
          <w:tcPr>
            <w:tcW w:w="3256" w:type="dxa"/>
            <w:vAlign w:val="center"/>
          </w:tcPr>
          <w:p w14:paraId="430EF0CF"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2F3903C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25 s</w:t>
            </w:r>
          </w:p>
        </w:tc>
      </w:tr>
      <w:tr w:rsidR="005E7A7C" w:rsidRPr="005E7A7C" w14:paraId="16F86A84" w14:textId="77777777" w:rsidTr="00A11B76">
        <w:trPr>
          <w:trHeight w:val="454"/>
          <w:jc w:val="center"/>
        </w:trPr>
        <w:tc>
          <w:tcPr>
            <w:tcW w:w="3256" w:type="dxa"/>
            <w:vAlign w:val="center"/>
          </w:tcPr>
          <w:p w14:paraId="56EFB22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4491586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79132CC2" w14:textId="77777777" w:rsidTr="00A11B76">
        <w:trPr>
          <w:trHeight w:val="454"/>
          <w:jc w:val="center"/>
        </w:trPr>
        <w:tc>
          <w:tcPr>
            <w:tcW w:w="3256" w:type="dxa"/>
            <w:vAlign w:val="center"/>
          </w:tcPr>
          <w:p w14:paraId="531B054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4EA7090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002DACF7" w14:textId="77777777" w:rsidTr="00A11B76">
        <w:trPr>
          <w:trHeight w:val="454"/>
          <w:jc w:val="center"/>
        </w:trPr>
        <w:tc>
          <w:tcPr>
            <w:tcW w:w="3256" w:type="dxa"/>
            <w:vAlign w:val="center"/>
          </w:tcPr>
          <w:p w14:paraId="6FA9040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单点定位精度</w:t>
            </w:r>
          </w:p>
        </w:tc>
        <w:tc>
          <w:tcPr>
            <w:tcW w:w="4896" w:type="dxa"/>
            <w:vAlign w:val="center"/>
          </w:tcPr>
          <w:p w14:paraId="420CCD5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1.27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D1E6D68" w14:textId="77777777" w:rsidTr="00A11B76">
        <w:trPr>
          <w:trHeight w:val="454"/>
          <w:jc w:val="center"/>
        </w:trPr>
        <w:tc>
          <w:tcPr>
            <w:tcW w:w="3256" w:type="dxa"/>
            <w:vAlign w:val="center"/>
          </w:tcPr>
          <w:p w14:paraId="735141F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0F5C907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19.43 ns</w:t>
            </w:r>
          </w:p>
        </w:tc>
      </w:tr>
      <w:tr w:rsidR="005E7A7C" w:rsidRPr="005E7A7C" w14:paraId="3768FC84" w14:textId="77777777" w:rsidTr="00A11B76">
        <w:trPr>
          <w:trHeight w:val="454"/>
          <w:jc w:val="center"/>
        </w:trPr>
        <w:tc>
          <w:tcPr>
            <w:tcW w:w="3256" w:type="dxa"/>
            <w:vAlign w:val="center"/>
          </w:tcPr>
          <w:p w14:paraId="4358229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273500B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0.07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51AC28D9" w14:textId="2FF78745"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03</w:t>
      </w:r>
    </w:p>
    <w:tbl>
      <w:tblPr>
        <w:tblStyle w:val="af3"/>
        <w:tblW w:w="8152" w:type="dxa"/>
        <w:jc w:val="center"/>
        <w:tblLook w:val="04A0" w:firstRow="1" w:lastRow="0" w:firstColumn="1" w:lastColumn="0" w:noHBand="0" w:noVBand="1"/>
      </w:tblPr>
      <w:tblGrid>
        <w:gridCol w:w="3256"/>
        <w:gridCol w:w="4896"/>
      </w:tblGrid>
      <w:tr w:rsidR="005E7A7C" w:rsidRPr="005E7A7C" w14:paraId="5AF50B2E" w14:textId="77777777" w:rsidTr="00A11B76">
        <w:trPr>
          <w:trHeight w:val="567"/>
          <w:jc w:val="center"/>
        </w:trPr>
        <w:tc>
          <w:tcPr>
            <w:tcW w:w="3256" w:type="dxa"/>
            <w:vAlign w:val="center"/>
          </w:tcPr>
          <w:p w14:paraId="54A7DEF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4721137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5DF5E6E0" w14:textId="77777777" w:rsidTr="00A11B76">
        <w:trPr>
          <w:trHeight w:val="416"/>
          <w:jc w:val="center"/>
        </w:trPr>
        <w:tc>
          <w:tcPr>
            <w:tcW w:w="3256" w:type="dxa"/>
            <w:vAlign w:val="center"/>
          </w:tcPr>
          <w:p w14:paraId="05BAD81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6C002E1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7.61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015121E6" w14:textId="77777777" w:rsidTr="00A11B76">
        <w:trPr>
          <w:trHeight w:val="454"/>
          <w:jc w:val="center"/>
        </w:trPr>
        <w:tc>
          <w:tcPr>
            <w:tcW w:w="3256" w:type="dxa"/>
            <w:vAlign w:val="center"/>
          </w:tcPr>
          <w:p w14:paraId="3DA6FF3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4A997A4E"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CF5EB4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1FAD267A" w14:textId="77777777" w:rsidTr="00A11B76">
        <w:trPr>
          <w:trHeight w:val="454"/>
          <w:jc w:val="center"/>
        </w:trPr>
        <w:tc>
          <w:tcPr>
            <w:tcW w:w="3256" w:type="dxa"/>
            <w:vAlign w:val="center"/>
          </w:tcPr>
          <w:p w14:paraId="208E331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0A4BF97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-146 dBm</w:t>
            </w:r>
          </w:p>
        </w:tc>
      </w:tr>
      <w:tr w:rsidR="005E7A7C" w:rsidRPr="005E7A7C" w14:paraId="392DA9BA" w14:textId="77777777" w:rsidTr="00A11B76">
        <w:trPr>
          <w:trHeight w:val="454"/>
          <w:jc w:val="center"/>
        </w:trPr>
        <w:tc>
          <w:tcPr>
            <w:tcW w:w="3256" w:type="dxa"/>
            <w:vAlign w:val="center"/>
          </w:tcPr>
          <w:p w14:paraId="50A9DDE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1FB3360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-168 dBm</w:t>
            </w:r>
          </w:p>
        </w:tc>
      </w:tr>
      <w:tr w:rsidR="005E7A7C" w:rsidRPr="005E7A7C" w14:paraId="604CEB58" w14:textId="77777777" w:rsidTr="00A11B76">
        <w:trPr>
          <w:trHeight w:val="454"/>
          <w:jc w:val="center"/>
        </w:trPr>
        <w:tc>
          <w:tcPr>
            <w:tcW w:w="3256" w:type="dxa"/>
            <w:vAlign w:val="center"/>
          </w:tcPr>
          <w:p w14:paraId="27D51AF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357839C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-143 dBm</w:t>
            </w:r>
          </w:p>
        </w:tc>
      </w:tr>
      <w:tr w:rsidR="005E7A7C" w:rsidRPr="005E7A7C" w14:paraId="11FC3285" w14:textId="77777777" w:rsidTr="00A11B76">
        <w:trPr>
          <w:trHeight w:val="454"/>
          <w:jc w:val="center"/>
        </w:trPr>
        <w:tc>
          <w:tcPr>
            <w:tcW w:w="3256" w:type="dxa"/>
            <w:vAlign w:val="center"/>
          </w:tcPr>
          <w:p w14:paraId="01ED725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0D47AE7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41 s</w:t>
            </w:r>
          </w:p>
        </w:tc>
      </w:tr>
      <w:tr w:rsidR="005E7A7C" w:rsidRPr="005E7A7C" w14:paraId="6633BCF0" w14:textId="77777777" w:rsidTr="00A11B76">
        <w:trPr>
          <w:trHeight w:val="454"/>
          <w:jc w:val="center"/>
        </w:trPr>
        <w:tc>
          <w:tcPr>
            <w:tcW w:w="3256" w:type="dxa"/>
            <w:vAlign w:val="center"/>
          </w:tcPr>
          <w:p w14:paraId="132AE064"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6EEF1CE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 s</w:t>
            </w:r>
          </w:p>
        </w:tc>
      </w:tr>
      <w:tr w:rsidR="005E7A7C" w:rsidRPr="005E7A7C" w14:paraId="3BA8849B" w14:textId="77777777" w:rsidTr="00A11B76">
        <w:trPr>
          <w:trHeight w:val="454"/>
          <w:jc w:val="center"/>
        </w:trPr>
        <w:tc>
          <w:tcPr>
            <w:tcW w:w="3256" w:type="dxa"/>
            <w:vAlign w:val="center"/>
          </w:tcPr>
          <w:p w14:paraId="69E439A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热启动首次定位时间</w:t>
            </w:r>
          </w:p>
        </w:tc>
        <w:tc>
          <w:tcPr>
            <w:tcW w:w="4896" w:type="dxa"/>
            <w:vAlign w:val="center"/>
          </w:tcPr>
          <w:p w14:paraId="738475C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637C38A2" w14:textId="77777777" w:rsidTr="00A11B76">
        <w:trPr>
          <w:trHeight w:val="454"/>
          <w:jc w:val="center"/>
        </w:trPr>
        <w:tc>
          <w:tcPr>
            <w:tcW w:w="3256" w:type="dxa"/>
            <w:vAlign w:val="center"/>
          </w:tcPr>
          <w:p w14:paraId="4AF3F24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0BA2113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12731782" w14:textId="77777777" w:rsidTr="00A11B76">
        <w:trPr>
          <w:trHeight w:val="454"/>
          <w:jc w:val="center"/>
        </w:trPr>
        <w:tc>
          <w:tcPr>
            <w:tcW w:w="3256" w:type="dxa"/>
            <w:vAlign w:val="center"/>
          </w:tcPr>
          <w:p w14:paraId="2F95992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RTD</w:t>
            </w:r>
            <w:r w:rsidRPr="005E7A7C">
              <w:rPr>
                <w:rFonts w:eastAsia="仿宋_GB2312" w:cs="Times New Roman"/>
                <w:color w:val="auto"/>
                <w:szCs w:val="21"/>
              </w:rPr>
              <w:t>定位精度</w:t>
            </w:r>
          </w:p>
        </w:tc>
        <w:tc>
          <w:tcPr>
            <w:tcW w:w="4896" w:type="dxa"/>
            <w:vAlign w:val="center"/>
          </w:tcPr>
          <w:p w14:paraId="192097F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7.61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1DA3D75C" w14:textId="77777777" w:rsidTr="00A11B76">
        <w:trPr>
          <w:trHeight w:val="454"/>
          <w:jc w:val="center"/>
        </w:trPr>
        <w:tc>
          <w:tcPr>
            <w:tcW w:w="3256" w:type="dxa"/>
            <w:vAlign w:val="center"/>
          </w:tcPr>
          <w:p w14:paraId="645986D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599754F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20.37 ns</w:t>
            </w:r>
          </w:p>
        </w:tc>
      </w:tr>
      <w:tr w:rsidR="005E7A7C" w:rsidRPr="005E7A7C" w14:paraId="128AB234" w14:textId="77777777" w:rsidTr="00A11B76">
        <w:trPr>
          <w:trHeight w:val="454"/>
          <w:jc w:val="center"/>
        </w:trPr>
        <w:tc>
          <w:tcPr>
            <w:tcW w:w="3256" w:type="dxa"/>
            <w:vAlign w:val="center"/>
          </w:tcPr>
          <w:p w14:paraId="3189A46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08752EA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0.04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DE334F4" w14:textId="460D2F51"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4</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04</w:t>
      </w:r>
    </w:p>
    <w:tbl>
      <w:tblPr>
        <w:tblStyle w:val="af3"/>
        <w:tblW w:w="8152" w:type="dxa"/>
        <w:jc w:val="center"/>
        <w:tblLook w:val="04A0" w:firstRow="1" w:lastRow="0" w:firstColumn="1" w:lastColumn="0" w:noHBand="0" w:noVBand="1"/>
      </w:tblPr>
      <w:tblGrid>
        <w:gridCol w:w="3256"/>
        <w:gridCol w:w="4896"/>
      </w:tblGrid>
      <w:tr w:rsidR="005E7A7C" w:rsidRPr="005E7A7C" w14:paraId="4ABAD73E" w14:textId="77777777" w:rsidTr="00A11B76">
        <w:trPr>
          <w:trHeight w:val="567"/>
          <w:jc w:val="center"/>
        </w:trPr>
        <w:tc>
          <w:tcPr>
            <w:tcW w:w="3256" w:type="dxa"/>
            <w:vAlign w:val="center"/>
          </w:tcPr>
          <w:p w14:paraId="40735A18"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24542276"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B84221D" w14:textId="77777777" w:rsidTr="00A11B76">
        <w:trPr>
          <w:trHeight w:val="416"/>
          <w:jc w:val="center"/>
        </w:trPr>
        <w:tc>
          <w:tcPr>
            <w:tcW w:w="3256" w:type="dxa"/>
            <w:vAlign w:val="center"/>
          </w:tcPr>
          <w:p w14:paraId="7CE03F3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41E5E4B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5.36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225C4805" w14:textId="77777777" w:rsidTr="00A11B76">
        <w:trPr>
          <w:trHeight w:val="454"/>
          <w:jc w:val="center"/>
        </w:trPr>
        <w:tc>
          <w:tcPr>
            <w:tcW w:w="3256" w:type="dxa"/>
            <w:vAlign w:val="center"/>
          </w:tcPr>
          <w:p w14:paraId="071D800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11C4C5E4"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44E8644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7943E422" w14:textId="77777777" w:rsidTr="00A11B76">
        <w:trPr>
          <w:trHeight w:val="454"/>
          <w:jc w:val="center"/>
        </w:trPr>
        <w:tc>
          <w:tcPr>
            <w:tcW w:w="3256" w:type="dxa"/>
            <w:vAlign w:val="center"/>
          </w:tcPr>
          <w:p w14:paraId="4943B93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46244A51"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-145 dBm</w:t>
            </w:r>
          </w:p>
        </w:tc>
      </w:tr>
      <w:tr w:rsidR="005E7A7C" w:rsidRPr="005E7A7C" w14:paraId="465CF4FB" w14:textId="77777777" w:rsidTr="00A11B76">
        <w:trPr>
          <w:trHeight w:val="454"/>
          <w:jc w:val="center"/>
        </w:trPr>
        <w:tc>
          <w:tcPr>
            <w:tcW w:w="3256" w:type="dxa"/>
            <w:vAlign w:val="center"/>
          </w:tcPr>
          <w:p w14:paraId="3C93DCF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0F90F03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-162 dBm</w:t>
            </w:r>
          </w:p>
        </w:tc>
      </w:tr>
      <w:tr w:rsidR="005E7A7C" w:rsidRPr="005E7A7C" w14:paraId="1E14B74C" w14:textId="77777777" w:rsidTr="00A11B76">
        <w:trPr>
          <w:trHeight w:val="454"/>
          <w:jc w:val="center"/>
        </w:trPr>
        <w:tc>
          <w:tcPr>
            <w:tcW w:w="3256" w:type="dxa"/>
            <w:vAlign w:val="center"/>
          </w:tcPr>
          <w:p w14:paraId="772F0A1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62A2E41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-142 dBm</w:t>
            </w:r>
          </w:p>
        </w:tc>
      </w:tr>
      <w:tr w:rsidR="005E7A7C" w:rsidRPr="005E7A7C" w14:paraId="459D50B4" w14:textId="77777777" w:rsidTr="00A11B76">
        <w:trPr>
          <w:trHeight w:val="454"/>
          <w:jc w:val="center"/>
        </w:trPr>
        <w:tc>
          <w:tcPr>
            <w:tcW w:w="3256" w:type="dxa"/>
            <w:vAlign w:val="center"/>
          </w:tcPr>
          <w:p w14:paraId="1BC8A4E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7B6AA73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41 s</w:t>
            </w:r>
          </w:p>
        </w:tc>
      </w:tr>
      <w:tr w:rsidR="005E7A7C" w:rsidRPr="005E7A7C" w14:paraId="3E8AF4E4" w14:textId="77777777" w:rsidTr="00A11B76">
        <w:trPr>
          <w:trHeight w:val="454"/>
          <w:jc w:val="center"/>
        </w:trPr>
        <w:tc>
          <w:tcPr>
            <w:tcW w:w="3256" w:type="dxa"/>
            <w:vAlign w:val="center"/>
          </w:tcPr>
          <w:p w14:paraId="3F2DE8ED"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5F4D964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 s</w:t>
            </w:r>
          </w:p>
        </w:tc>
      </w:tr>
      <w:tr w:rsidR="005E7A7C" w:rsidRPr="005E7A7C" w14:paraId="792C8396" w14:textId="77777777" w:rsidTr="00A11B76">
        <w:trPr>
          <w:trHeight w:val="454"/>
          <w:jc w:val="center"/>
        </w:trPr>
        <w:tc>
          <w:tcPr>
            <w:tcW w:w="3256" w:type="dxa"/>
            <w:vAlign w:val="center"/>
          </w:tcPr>
          <w:p w14:paraId="73E1932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2FD77EE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4509BD1C" w14:textId="77777777" w:rsidTr="00A11B76">
        <w:trPr>
          <w:trHeight w:val="454"/>
          <w:jc w:val="center"/>
        </w:trPr>
        <w:tc>
          <w:tcPr>
            <w:tcW w:w="3256" w:type="dxa"/>
            <w:vAlign w:val="center"/>
          </w:tcPr>
          <w:p w14:paraId="3BC1149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7940C67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2276C2AB" w14:textId="77777777" w:rsidTr="00A11B76">
        <w:trPr>
          <w:trHeight w:val="454"/>
          <w:jc w:val="center"/>
        </w:trPr>
        <w:tc>
          <w:tcPr>
            <w:tcW w:w="3256" w:type="dxa"/>
            <w:vAlign w:val="center"/>
          </w:tcPr>
          <w:p w14:paraId="21A8AFE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RTD</w:t>
            </w:r>
            <w:r w:rsidRPr="005E7A7C">
              <w:rPr>
                <w:rFonts w:eastAsia="仿宋_GB2312" w:cs="Times New Roman"/>
                <w:color w:val="auto"/>
                <w:szCs w:val="21"/>
              </w:rPr>
              <w:t>定位精度</w:t>
            </w:r>
          </w:p>
        </w:tc>
        <w:tc>
          <w:tcPr>
            <w:tcW w:w="4896" w:type="dxa"/>
            <w:vAlign w:val="center"/>
          </w:tcPr>
          <w:p w14:paraId="5F718E8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水平定位精度：</w:t>
            </w:r>
            <w:r w:rsidRPr="005E7A7C">
              <w:rPr>
                <w:rFonts w:eastAsia="仿宋_GB2312" w:cs="Times New Roman"/>
                <w:color w:val="auto"/>
                <w:szCs w:val="21"/>
              </w:rPr>
              <w:t>5.36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7B59F724" w14:textId="77777777" w:rsidTr="00A11B76">
        <w:trPr>
          <w:trHeight w:val="454"/>
          <w:jc w:val="center"/>
        </w:trPr>
        <w:tc>
          <w:tcPr>
            <w:tcW w:w="3256" w:type="dxa"/>
            <w:vAlign w:val="center"/>
          </w:tcPr>
          <w:p w14:paraId="4116CED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230B160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21.42 ns</w:t>
            </w:r>
          </w:p>
        </w:tc>
      </w:tr>
      <w:tr w:rsidR="005E7A7C" w:rsidRPr="005E7A7C" w14:paraId="443FF8EE" w14:textId="77777777" w:rsidTr="00A11B76">
        <w:trPr>
          <w:trHeight w:val="454"/>
          <w:jc w:val="center"/>
        </w:trPr>
        <w:tc>
          <w:tcPr>
            <w:tcW w:w="3256" w:type="dxa"/>
            <w:vAlign w:val="center"/>
          </w:tcPr>
          <w:p w14:paraId="456B1B0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38F904F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0.16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53D98B4" w14:textId="02DD1AA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05</w:t>
      </w:r>
    </w:p>
    <w:tbl>
      <w:tblPr>
        <w:tblStyle w:val="af3"/>
        <w:tblW w:w="8152" w:type="dxa"/>
        <w:jc w:val="center"/>
        <w:tblLook w:val="04A0" w:firstRow="1" w:lastRow="0" w:firstColumn="1" w:lastColumn="0" w:noHBand="0" w:noVBand="1"/>
      </w:tblPr>
      <w:tblGrid>
        <w:gridCol w:w="3256"/>
        <w:gridCol w:w="4896"/>
      </w:tblGrid>
      <w:tr w:rsidR="005E7A7C" w:rsidRPr="005E7A7C" w14:paraId="43A5675F" w14:textId="77777777" w:rsidTr="00A11B76">
        <w:trPr>
          <w:trHeight w:val="567"/>
          <w:jc w:val="center"/>
        </w:trPr>
        <w:tc>
          <w:tcPr>
            <w:tcW w:w="3256" w:type="dxa"/>
            <w:vAlign w:val="center"/>
          </w:tcPr>
          <w:p w14:paraId="07180DDB"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40D8439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13C9566B" w14:textId="77777777" w:rsidTr="00A11B76">
        <w:trPr>
          <w:trHeight w:val="416"/>
          <w:jc w:val="center"/>
        </w:trPr>
        <w:tc>
          <w:tcPr>
            <w:tcW w:w="3256" w:type="dxa"/>
            <w:vAlign w:val="center"/>
          </w:tcPr>
          <w:p w14:paraId="3B7B82D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0C57A8C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1.21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19F2D45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1.78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4C361240" w14:textId="77777777" w:rsidTr="00A11B76">
        <w:trPr>
          <w:trHeight w:val="454"/>
          <w:jc w:val="center"/>
        </w:trPr>
        <w:tc>
          <w:tcPr>
            <w:tcW w:w="3256" w:type="dxa"/>
            <w:vAlign w:val="center"/>
          </w:tcPr>
          <w:p w14:paraId="2E04F28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0EDA0775"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5D5CCD1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3186BAE0" w14:textId="77777777" w:rsidTr="00A11B76">
        <w:trPr>
          <w:trHeight w:val="454"/>
          <w:jc w:val="center"/>
        </w:trPr>
        <w:tc>
          <w:tcPr>
            <w:tcW w:w="3256" w:type="dxa"/>
            <w:vAlign w:val="center"/>
          </w:tcPr>
          <w:p w14:paraId="516701F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77C3E72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-139 dBm</w:t>
            </w:r>
          </w:p>
        </w:tc>
      </w:tr>
      <w:tr w:rsidR="005E7A7C" w:rsidRPr="005E7A7C" w14:paraId="4DBFC295" w14:textId="77777777" w:rsidTr="00A11B76">
        <w:trPr>
          <w:trHeight w:val="454"/>
          <w:jc w:val="center"/>
        </w:trPr>
        <w:tc>
          <w:tcPr>
            <w:tcW w:w="3256" w:type="dxa"/>
            <w:vAlign w:val="center"/>
          </w:tcPr>
          <w:p w14:paraId="18BBEDC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跟踪灵敏度</w:t>
            </w:r>
          </w:p>
        </w:tc>
        <w:tc>
          <w:tcPr>
            <w:tcW w:w="4896" w:type="dxa"/>
            <w:vAlign w:val="center"/>
          </w:tcPr>
          <w:p w14:paraId="7C9DD34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-157 dBm</w:t>
            </w:r>
          </w:p>
        </w:tc>
      </w:tr>
      <w:tr w:rsidR="005E7A7C" w:rsidRPr="005E7A7C" w14:paraId="0FB85817" w14:textId="77777777" w:rsidTr="00A11B76">
        <w:trPr>
          <w:trHeight w:val="454"/>
          <w:jc w:val="center"/>
        </w:trPr>
        <w:tc>
          <w:tcPr>
            <w:tcW w:w="3256" w:type="dxa"/>
            <w:vAlign w:val="center"/>
          </w:tcPr>
          <w:p w14:paraId="50989BF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09A4BB7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-136 dBm</w:t>
            </w:r>
          </w:p>
        </w:tc>
      </w:tr>
      <w:tr w:rsidR="005E7A7C" w:rsidRPr="005E7A7C" w14:paraId="78AFC491" w14:textId="77777777" w:rsidTr="00A11B76">
        <w:trPr>
          <w:trHeight w:val="454"/>
          <w:jc w:val="center"/>
        </w:trPr>
        <w:tc>
          <w:tcPr>
            <w:tcW w:w="3256" w:type="dxa"/>
            <w:vAlign w:val="center"/>
          </w:tcPr>
          <w:p w14:paraId="2E18230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6F039D2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 s</w:t>
            </w:r>
          </w:p>
        </w:tc>
      </w:tr>
      <w:tr w:rsidR="005E7A7C" w:rsidRPr="005E7A7C" w14:paraId="7B7DBB64" w14:textId="77777777" w:rsidTr="00A11B76">
        <w:trPr>
          <w:trHeight w:val="454"/>
          <w:jc w:val="center"/>
        </w:trPr>
        <w:tc>
          <w:tcPr>
            <w:tcW w:w="3256" w:type="dxa"/>
            <w:vAlign w:val="center"/>
          </w:tcPr>
          <w:p w14:paraId="0A14D6E8"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5C8528D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 s</w:t>
            </w:r>
          </w:p>
        </w:tc>
      </w:tr>
      <w:tr w:rsidR="005E7A7C" w:rsidRPr="005E7A7C" w14:paraId="16E86C7D" w14:textId="77777777" w:rsidTr="00A11B76">
        <w:trPr>
          <w:trHeight w:val="454"/>
          <w:jc w:val="center"/>
        </w:trPr>
        <w:tc>
          <w:tcPr>
            <w:tcW w:w="3256" w:type="dxa"/>
            <w:vAlign w:val="center"/>
          </w:tcPr>
          <w:p w14:paraId="218AD70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6666F59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178D1D11" w14:textId="77777777" w:rsidTr="00A11B76">
        <w:trPr>
          <w:trHeight w:val="454"/>
          <w:jc w:val="center"/>
        </w:trPr>
        <w:tc>
          <w:tcPr>
            <w:tcW w:w="3256" w:type="dxa"/>
            <w:vAlign w:val="center"/>
          </w:tcPr>
          <w:p w14:paraId="6D96A79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47A81DD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55A5FDAE" w14:textId="77777777" w:rsidTr="00A11B76">
        <w:trPr>
          <w:trHeight w:val="454"/>
          <w:jc w:val="center"/>
        </w:trPr>
        <w:tc>
          <w:tcPr>
            <w:tcW w:w="3256" w:type="dxa"/>
            <w:vAlign w:val="center"/>
          </w:tcPr>
          <w:p w14:paraId="1BA0E0D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05DEF69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F7FC272" w14:textId="77777777" w:rsidTr="00A11B76">
        <w:trPr>
          <w:trHeight w:val="454"/>
          <w:jc w:val="center"/>
        </w:trPr>
        <w:tc>
          <w:tcPr>
            <w:tcW w:w="3256" w:type="dxa"/>
            <w:vAlign w:val="center"/>
          </w:tcPr>
          <w:p w14:paraId="5C01D05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4CA30C3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1.21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2618C66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1.78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C8373C8" w14:textId="77777777" w:rsidTr="00A11B76">
        <w:trPr>
          <w:trHeight w:val="454"/>
          <w:jc w:val="center"/>
        </w:trPr>
        <w:tc>
          <w:tcPr>
            <w:tcW w:w="3256" w:type="dxa"/>
            <w:vAlign w:val="center"/>
          </w:tcPr>
          <w:p w14:paraId="03535A4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2FBACE2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19.72 ns</w:t>
            </w:r>
          </w:p>
        </w:tc>
      </w:tr>
      <w:tr w:rsidR="005E7A7C" w:rsidRPr="005E7A7C" w14:paraId="6C9AD953" w14:textId="77777777" w:rsidTr="00A11B76">
        <w:trPr>
          <w:trHeight w:val="454"/>
          <w:jc w:val="center"/>
        </w:trPr>
        <w:tc>
          <w:tcPr>
            <w:tcW w:w="3256" w:type="dxa"/>
            <w:vAlign w:val="center"/>
          </w:tcPr>
          <w:p w14:paraId="49FD805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1D309A4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0B902EF4" w14:textId="77556065"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6</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06</w:t>
      </w:r>
    </w:p>
    <w:tbl>
      <w:tblPr>
        <w:tblStyle w:val="af3"/>
        <w:tblW w:w="8152" w:type="dxa"/>
        <w:jc w:val="center"/>
        <w:tblLook w:val="04A0" w:firstRow="1" w:lastRow="0" w:firstColumn="1" w:lastColumn="0" w:noHBand="0" w:noVBand="1"/>
      </w:tblPr>
      <w:tblGrid>
        <w:gridCol w:w="3256"/>
        <w:gridCol w:w="4896"/>
      </w:tblGrid>
      <w:tr w:rsidR="005E7A7C" w:rsidRPr="005E7A7C" w14:paraId="5A0D01C0" w14:textId="77777777" w:rsidTr="00A11B76">
        <w:trPr>
          <w:trHeight w:val="567"/>
          <w:jc w:val="center"/>
        </w:trPr>
        <w:tc>
          <w:tcPr>
            <w:tcW w:w="3256" w:type="dxa"/>
            <w:vAlign w:val="center"/>
          </w:tcPr>
          <w:p w14:paraId="35660C66"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26F6830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675DFADC" w14:textId="77777777" w:rsidTr="00A11B76">
        <w:trPr>
          <w:trHeight w:val="416"/>
          <w:jc w:val="center"/>
        </w:trPr>
        <w:tc>
          <w:tcPr>
            <w:tcW w:w="3256" w:type="dxa"/>
            <w:vAlign w:val="center"/>
          </w:tcPr>
          <w:p w14:paraId="4008FFA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3444D93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504E4FF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1.77cm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60A230A3" w14:textId="77777777" w:rsidTr="00A11B76">
        <w:trPr>
          <w:trHeight w:val="454"/>
          <w:jc w:val="center"/>
        </w:trPr>
        <w:tc>
          <w:tcPr>
            <w:tcW w:w="3256" w:type="dxa"/>
            <w:vAlign w:val="center"/>
          </w:tcPr>
          <w:p w14:paraId="1B6DC51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5D2F67F6"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7EB4295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483DE4EA" w14:textId="77777777" w:rsidTr="00A11B76">
        <w:trPr>
          <w:trHeight w:val="454"/>
          <w:jc w:val="center"/>
        </w:trPr>
        <w:tc>
          <w:tcPr>
            <w:tcW w:w="3256" w:type="dxa"/>
            <w:vAlign w:val="center"/>
          </w:tcPr>
          <w:p w14:paraId="4930D52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716EF1C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-146 dBm</w:t>
            </w:r>
          </w:p>
        </w:tc>
      </w:tr>
      <w:tr w:rsidR="005E7A7C" w:rsidRPr="005E7A7C" w14:paraId="7E432F3E" w14:textId="77777777" w:rsidTr="00A11B76">
        <w:trPr>
          <w:trHeight w:val="454"/>
          <w:jc w:val="center"/>
        </w:trPr>
        <w:tc>
          <w:tcPr>
            <w:tcW w:w="3256" w:type="dxa"/>
            <w:vAlign w:val="center"/>
          </w:tcPr>
          <w:p w14:paraId="0983B07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1C15755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-157 dBm</w:t>
            </w:r>
          </w:p>
        </w:tc>
      </w:tr>
      <w:tr w:rsidR="005E7A7C" w:rsidRPr="005E7A7C" w14:paraId="7046D1EF" w14:textId="77777777" w:rsidTr="00A11B76">
        <w:trPr>
          <w:trHeight w:val="454"/>
          <w:jc w:val="center"/>
        </w:trPr>
        <w:tc>
          <w:tcPr>
            <w:tcW w:w="3256" w:type="dxa"/>
            <w:vAlign w:val="center"/>
          </w:tcPr>
          <w:p w14:paraId="727856E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0DAAE60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-143 dBm</w:t>
            </w:r>
          </w:p>
        </w:tc>
      </w:tr>
      <w:tr w:rsidR="005E7A7C" w:rsidRPr="005E7A7C" w14:paraId="710399A8" w14:textId="77777777" w:rsidTr="00A11B76">
        <w:trPr>
          <w:trHeight w:val="454"/>
          <w:jc w:val="center"/>
        </w:trPr>
        <w:tc>
          <w:tcPr>
            <w:tcW w:w="3256" w:type="dxa"/>
            <w:vAlign w:val="center"/>
          </w:tcPr>
          <w:p w14:paraId="67F0BDA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19A8850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38 s</w:t>
            </w:r>
          </w:p>
        </w:tc>
      </w:tr>
      <w:tr w:rsidR="005E7A7C" w:rsidRPr="005E7A7C" w14:paraId="75D0458F" w14:textId="77777777" w:rsidTr="00A11B76">
        <w:trPr>
          <w:trHeight w:val="454"/>
          <w:jc w:val="center"/>
        </w:trPr>
        <w:tc>
          <w:tcPr>
            <w:tcW w:w="3256" w:type="dxa"/>
            <w:vAlign w:val="center"/>
          </w:tcPr>
          <w:p w14:paraId="322AAC81"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2A28AF0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23 s</w:t>
            </w:r>
          </w:p>
        </w:tc>
      </w:tr>
      <w:tr w:rsidR="005E7A7C" w:rsidRPr="005E7A7C" w14:paraId="7929C2EC" w14:textId="77777777" w:rsidTr="00A11B76">
        <w:trPr>
          <w:trHeight w:val="454"/>
          <w:jc w:val="center"/>
        </w:trPr>
        <w:tc>
          <w:tcPr>
            <w:tcW w:w="3256" w:type="dxa"/>
            <w:vAlign w:val="center"/>
          </w:tcPr>
          <w:p w14:paraId="520975D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4FFB5CF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2249EF4" w14:textId="77777777" w:rsidTr="00A11B76">
        <w:trPr>
          <w:trHeight w:val="454"/>
          <w:jc w:val="center"/>
        </w:trPr>
        <w:tc>
          <w:tcPr>
            <w:tcW w:w="3256" w:type="dxa"/>
            <w:vAlign w:val="center"/>
          </w:tcPr>
          <w:p w14:paraId="5227C01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5A01CD0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7B8CD94F" w14:textId="77777777" w:rsidTr="00A11B76">
        <w:trPr>
          <w:trHeight w:val="454"/>
          <w:jc w:val="center"/>
        </w:trPr>
        <w:tc>
          <w:tcPr>
            <w:tcW w:w="3256" w:type="dxa"/>
            <w:vAlign w:val="center"/>
          </w:tcPr>
          <w:p w14:paraId="21F2BCB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783DF27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E00E594" w14:textId="77777777" w:rsidTr="00A11B76">
        <w:trPr>
          <w:trHeight w:val="454"/>
          <w:jc w:val="center"/>
        </w:trPr>
        <w:tc>
          <w:tcPr>
            <w:tcW w:w="3256" w:type="dxa"/>
            <w:vAlign w:val="center"/>
          </w:tcPr>
          <w:p w14:paraId="6579B08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0876C6A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4FAF955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1.77cm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AD04E49" w14:textId="77777777" w:rsidTr="00A11B76">
        <w:trPr>
          <w:trHeight w:val="454"/>
          <w:jc w:val="center"/>
        </w:trPr>
        <w:tc>
          <w:tcPr>
            <w:tcW w:w="3256" w:type="dxa"/>
            <w:vAlign w:val="center"/>
          </w:tcPr>
          <w:p w14:paraId="2374105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36A4C96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16.94 ns</w:t>
            </w:r>
          </w:p>
        </w:tc>
      </w:tr>
      <w:tr w:rsidR="005E7A7C" w:rsidRPr="005E7A7C" w14:paraId="7F60B79C" w14:textId="77777777" w:rsidTr="00A11B76">
        <w:trPr>
          <w:trHeight w:val="454"/>
          <w:jc w:val="center"/>
        </w:trPr>
        <w:tc>
          <w:tcPr>
            <w:tcW w:w="3256" w:type="dxa"/>
            <w:vAlign w:val="center"/>
          </w:tcPr>
          <w:p w14:paraId="545831BE"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56791D2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3C70D654" w14:textId="21600512"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7</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07</w:t>
      </w:r>
    </w:p>
    <w:tbl>
      <w:tblPr>
        <w:tblStyle w:val="af3"/>
        <w:tblW w:w="8152" w:type="dxa"/>
        <w:jc w:val="center"/>
        <w:tblLook w:val="04A0" w:firstRow="1" w:lastRow="0" w:firstColumn="1" w:lastColumn="0" w:noHBand="0" w:noVBand="1"/>
      </w:tblPr>
      <w:tblGrid>
        <w:gridCol w:w="3256"/>
        <w:gridCol w:w="4896"/>
      </w:tblGrid>
      <w:tr w:rsidR="005E7A7C" w:rsidRPr="005E7A7C" w14:paraId="63FFC1DC" w14:textId="77777777" w:rsidTr="00A11B76">
        <w:trPr>
          <w:trHeight w:val="567"/>
          <w:jc w:val="center"/>
        </w:trPr>
        <w:tc>
          <w:tcPr>
            <w:tcW w:w="3256" w:type="dxa"/>
            <w:vAlign w:val="center"/>
          </w:tcPr>
          <w:p w14:paraId="4FDB3BB1"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lastRenderedPageBreak/>
              <w:t>检验项目</w:t>
            </w:r>
          </w:p>
        </w:tc>
        <w:tc>
          <w:tcPr>
            <w:tcW w:w="4896" w:type="dxa"/>
            <w:vAlign w:val="center"/>
          </w:tcPr>
          <w:p w14:paraId="288DD3B6"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3B991AA0" w14:textId="77777777" w:rsidTr="00A11B76">
        <w:trPr>
          <w:trHeight w:val="416"/>
          <w:jc w:val="center"/>
        </w:trPr>
        <w:tc>
          <w:tcPr>
            <w:tcW w:w="3256" w:type="dxa"/>
            <w:vAlign w:val="center"/>
          </w:tcPr>
          <w:p w14:paraId="65BCFF7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1EA183A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0.91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3545389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1.97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7F48721F" w14:textId="77777777" w:rsidTr="00A11B76">
        <w:trPr>
          <w:trHeight w:val="454"/>
          <w:jc w:val="center"/>
        </w:trPr>
        <w:tc>
          <w:tcPr>
            <w:tcW w:w="3256" w:type="dxa"/>
            <w:vAlign w:val="center"/>
          </w:tcPr>
          <w:p w14:paraId="7B9F4C2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293A7BAC"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43A72BC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42EA916D" w14:textId="77777777" w:rsidTr="00A11B76">
        <w:trPr>
          <w:trHeight w:val="454"/>
          <w:jc w:val="center"/>
        </w:trPr>
        <w:tc>
          <w:tcPr>
            <w:tcW w:w="3256" w:type="dxa"/>
            <w:vAlign w:val="center"/>
          </w:tcPr>
          <w:p w14:paraId="194F0BD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0887203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-144 dBm</w:t>
            </w:r>
          </w:p>
        </w:tc>
      </w:tr>
      <w:tr w:rsidR="005E7A7C" w:rsidRPr="005E7A7C" w14:paraId="083EF609" w14:textId="77777777" w:rsidTr="00A11B76">
        <w:trPr>
          <w:trHeight w:val="454"/>
          <w:jc w:val="center"/>
        </w:trPr>
        <w:tc>
          <w:tcPr>
            <w:tcW w:w="3256" w:type="dxa"/>
            <w:vAlign w:val="center"/>
          </w:tcPr>
          <w:p w14:paraId="3BD9E11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309CBE5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-159 dBm</w:t>
            </w:r>
          </w:p>
        </w:tc>
      </w:tr>
      <w:tr w:rsidR="005E7A7C" w:rsidRPr="005E7A7C" w14:paraId="10D37CF8" w14:textId="77777777" w:rsidTr="00A11B76">
        <w:trPr>
          <w:trHeight w:val="454"/>
          <w:jc w:val="center"/>
        </w:trPr>
        <w:tc>
          <w:tcPr>
            <w:tcW w:w="3256" w:type="dxa"/>
            <w:vAlign w:val="center"/>
          </w:tcPr>
          <w:p w14:paraId="7271765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05D67F0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-141 dBm</w:t>
            </w:r>
          </w:p>
        </w:tc>
      </w:tr>
      <w:tr w:rsidR="005E7A7C" w:rsidRPr="005E7A7C" w14:paraId="00C8DE89" w14:textId="77777777" w:rsidTr="00A11B76">
        <w:trPr>
          <w:trHeight w:val="454"/>
          <w:jc w:val="center"/>
        </w:trPr>
        <w:tc>
          <w:tcPr>
            <w:tcW w:w="3256" w:type="dxa"/>
            <w:vAlign w:val="center"/>
          </w:tcPr>
          <w:p w14:paraId="1C6DF8A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41E81DB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21 s</w:t>
            </w:r>
          </w:p>
        </w:tc>
      </w:tr>
      <w:tr w:rsidR="005E7A7C" w:rsidRPr="005E7A7C" w14:paraId="122AFCDE" w14:textId="77777777" w:rsidTr="00A11B76">
        <w:trPr>
          <w:trHeight w:val="454"/>
          <w:jc w:val="center"/>
        </w:trPr>
        <w:tc>
          <w:tcPr>
            <w:tcW w:w="3256" w:type="dxa"/>
            <w:vAlign w:val="center"/>
          </w:tcPr>
          <w:p w14:paraId="350DD43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6E92D60F"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16 s</w:t>
            </w:r>
          </w:p>
        </w:tc>
      </w:tr>
      <w:tr w:rsidR="005E7A7C" w:rsidRPr="005E7A7C" w14:paraId="6E9BFC91" w14:textId="77777777" w:rsidTr="00A11B76">
        <w:trPr>
          <w:trHeight w:val="454"/>
          <w:jc w:val="center"/>
        </w:trPr>
        <w:tc>
          <w:tcPr>
            <w:tcW w:w="3256" w:type="dxa"/>
            <w:vAlign w:val="center"/>
          </w:tcPr>
          <w:p w14:paraId="163392D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5393F7F3"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1C20005F" w14:textId="77777777" w:rsidTr="00A11B76">
        <w:trPr>
          <w:trHeight w:val="454"/>
          <w:jc w:val="center"/>
        </w:trPr>
        <w:tc>
          <w:tcPr>
            <w:tcW w:w="3256" w:type="dxa"/>
            <w:vAlign w:val="center"/>
          </w:tcPr>
          <w:p w14:paraId="713537F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重捕获时间</w:t>
            </w:r>
          </w:p>
        </w:tc>
        <w:tc>
          <w:tcPr>
            <w:tcW w:w="4896" w:type="dxa"/>
            <w:vAlign w:val="center"/>
          </w:tcPr>
          <w:p w14:paraId="21B0F12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 s</w:t>
            </w:r>
          </w:p>
        </w:tc>
      </w:tr>
      <w:tr w:rsidR="005E7A7C" w:rsidRPr="005E7A7C" w14:paraId="55781D20" w14:textId="77777777" w:rsidTr="00A11B76">
        <w:trPr>
          <w:trHeight w:val="454"/>
          <w:jc w:val="center"/>
        </w:trPr>
        <w:tc>
          <w:tcPr>
            <w:tcW w:w="3256" w:type="dxa"/>
            <w:vAlign w:val="center"/>
          </w:tcPr>
          <w:p w14:paraId="12BAED8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2836B2D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4FDC02AC" w14:textId="77777777" w:rsidTr="00A11B76">
        <w:trPr>
          <w:trHeight w:val="454"/>
          <w:jc w:val="center"/>
        </w:trPr>
        <w:tc>
          <w:tcPr>
            <w:tcW w:w="3256" w:type="dxa"/>
            <w:vAlign w:val="center"/>
          </w:tcPr>
          <w:p w14:paraId="7C023CD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7CE5441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0.91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02714E78"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1.97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92DD6C2" w14:textId="77777777" w:rsidTr="00A11B76">
        <w:trPr>
          <w:trHeight w:val="454"/>
          <w:jc w:val="center"/>
        </w:trPr>
        <w:tc>
          <w:tcPr>
            <w:tcW w:w="3256" w:type="dxa"/>
            <w:vAlign w:val="center"/>
          </w:tcPr>
          <w:p w14:paraId="465F595A"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52F3AC8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19.59 ns</w:t>
            </w:r>
          </w:p>
        </w:tc>
      </w:tr>
      <w:tr w:rsidR="005E7A7C" w:rsidRPr="005E7A7C" w14:paraId="47126858" w14:textId="77777777" w:rsidTr="00A11B76">
        <w:trPr>
          <w:trHeight w:val="454"/>
          <w:jc w:val="center"/>
        </w:trPr>
        <w:tc>
          <w:tcPr>
            <w:tcW w:w="3256" w:type="dxa"/>
            <w:vAlign w:val="center"/>
          </w:tcPr>
          <w:p w14:paraId="1E94C10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4BBDAFE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0.04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2839C49F" w14:textId="7BAF5030"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w:t>
      </w:r>
      <w:r w:rsidR="00953AEC" w:rsidRPr="005E7A7C">
        <w:rPr>
          <w:rFonts w:ascii="Times New Roman" w:eastAsia="仿宋_GB2312" w:hAnsi="Times New Roman" w:cs="Times New Roman" w:hint="eastAsia"/>
          <w:sz w:val="28"/>
          <w:szCs w:val="28"/>
        </w:rPr>
        <w:t>样机</w:t>
      </w:r>
      <w:r w:rsidR="00953AEC" w:rsidRPr="005E7A7C">
        <w:rPr>
          <w:rFonts w:ascii="Times New Roman" w:eastAsia="仿宋_GB2312" w:hAnsi="Times New Roman" w:cs="Times New Roman" w:hint="eastAsia"/>
          <w:sz w:val="28"/>
          <w:szCs w:val="28"/>
        </w:rPr>
        <w:t>-</w:t>
      </w:r>
      <w:r w:rsidR="00953AEC" w:rsidRPr="005E7A7C">
        <w:rPr>
          <w:rFonts w:ascii="Times New Roman" w:eastAsia="仿宋_GB2312" w:hAnsi="Times New Roman" w:cs="Times New Roman"/>
          <w:sz w:val="28"/>
          <w:szCs w:val="28"/>
        </w:rPr>
        <w:t>08</w:t>
      </w:r>
    </w:p>
    <w:tbl>
      <w:tblPr>
        <w:tblStyle w:val="af3"/>
        <w:tblW w:w="8152" w:type="dxa"/>
        <w:jc w:val="center"/>
        <w:tblLook w:val="04A0" w:firstRow="1" w:lastRow="0" w:firstColumn="1" w:lastColumn="0" w:noHBand="0" w:noVBand="1"/>
      </w:tblPr>
      <w:tblGrid>
        <w:gridCol w:w="3256"/>
        <w:gridCol w:w="4896"/>
      </w:tblGrid>
      <w:tr w:rsidR="005E7A7C" w:rsidRPr="005E7A7C" w14:paraId="285DE8F5" w14:textId="77777777" w:rsidTr="00A11B76">
        <w:trPr>
          <w:trHeight w:val="567"/>
          <w:jc w:val="center"/>
        </w:trPr>
        <w:tc>
          <w:tcPr>
            <w:tcW w:w="3256" w:type="dxa"/>
            <w:vAlign w:val="center"/>
          </w:tcPr>
          <w:p w14:paraId="4B38DAA2"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5F284EA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722661FE" w14:textId="77777777" w:rsidTr="00A11B76">
        <w:trPr>
          <w:trHeight w:val="416"/>
          <w:jc w:val="center"/>
        </w:trPr>
        <w:tc>
          <w:tcPr>
            <w:tcW w:w="3256" w:type="dxa"/>
            <w:vAlign w:val="center"/>
          </w:tcPr>
          <w:p w14:paraId="35BED0C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北斗系统工作能力</w:t>
            </w:r>
          </w:p>
        </w:tc>
        <w:tc>
          <w:tcPr>
            <w:tcW w:w="4896" w:type="dxa"/>
            <w:vAlign w:val="center"/>
          </w:tcPr>
          <w:p w14:paraId="745B361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1.02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6A379A4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2.67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078682CD" w14:textId="77777777" w:rsidTr="00A11B76">
        <w:trPr>
          <w:trHeight w:val="454"/>
          <w:jc w:val="center"/>
        </w:trPr>
        <w:tc>
          <w:tcPr>
            <w:tcW w:w="3256" w:type="dxa"/>
            <w:vAlign w:val="center"/>
          </w:tcPr>
          <w:p w14:paraId="458A431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卫星接收频段</w:t>
            </w:r>
          </w:p>
        </w:tc>
        <w:tc>
          <w:tcPr>
            <w:tcW w:w="4896" w:type="dxa"/>
            <w:vAlign w:val="center"/>
          </w:tcPr>
          <w:p w14:paraId="643B84F7"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能使用北斗信号，不能使用</w:t>
            </w:r>
            <w:r w:rsidRPr="005E7A7C">
              <w:rPr>
                <w:rFonts w:eastAsia="仿宋_GB2312" w:cs="Times New Roman"/>
                <w:color w:val="auto"/>
                <w:szCs w:val="21"/>
              </w:rPr>
              <w:t>GPS</w:t>
            </w:r>
            <w:r w:rsidRPr="005E7A7C">
              <w:rPr>
                <w:rFonts w:eastAsia="仿宋_GB2312" w:cs="Times New Roman"/>
                <w:color w:val="auto"/>
                <w:szCs w:val="21"/>
              </w:rPr>
              <w:t>、</w:t>
            </w:r>
            <w:r w:rsidRPr="005E7A7C">
              <w:rPr>
                <w:rFonts w:eastAsia="仿宋_GB2312" w:cs="Times New Roman"/>
                <w:color w:val="auto"/>
                <w:szCs w:val="21"/>
              </w:rPr>
              <w:t>GLONASS</w:t>
            </w:r>
            <w:r w:rsidRPr="005E7A7C">
              <w:rPr>
                <w:rFonts w:eastAsia="仿宋_GB2312" w:cs="Times New Roman"/>
                <w:color w:val="auto"/>
                <w:szCs w:val="21"/>
              </w:rPr>
              <w:t>、</w:t>
            </w:r>
            <w:r w:rsidRPr="005E7A7C">
              <w:rPr>
                <w:rFonts w:eastAsia="仿宋_GB2312" w:cs="Times New Roman"/>
                <w:color w:val="auto"/>
                <w:szCs w:val="21"/>
              </w:rPr>
              <w:t>GALILEO</w:t>
            </w:r>
            <w:r w:rsidRPr="005E7A7C">
              <w:rPr>
                <w:rFonts w:eastAsia="仿宋_GB2312" w:cs="Times New Roman"/>
                <w:color w:val="auto"/>
                <w:szCs w:val="21"/>
              </w:rPr>
              <w:t>信号</w:t>
            </w:r>
          </w:p>
          <w:p w14:paraId="5A68F4DC"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w:t>
            </w:r>
            <w:r w:rsidRPr="005E7A7C">
              <w:rPr>
                <w:rFonts w:eastAsia="仿宋_GB2312" w:cs="Times New Roman"/>
                <w:color w:val="auto"/>
                <w:szCs w:val="21"/>
              </w:rPr>
              <w:t>支持</w:t>
            </w:r>
            <w:r w:rsidRPr="005E7A7C">
              <w:rPr>
                <w:rFonts w:eastAsia="仿宋_GB2312" w:cs="Times New Roman"/>
                <w:color w:val="auto"/>
                <w:szCs w:val="21"/>
              </w:rPr>
              <w:t>B1I</w:t>
            </w:r>
            <w:r w:rsidRPr="005E7A7C">
              <w:rPr>
                <w:rFonts w:eastAsia="仿宋_GB2312" w:cs="Times New Roman"/>
                <w:color w:val="auto"/>
                <w:szCs w:val="21"/>
              </w:rPr>
              <w:t>、</w:t>
            </w:r>
            <w:r w:rsidRPr="005E7A7C">
              <w:rPr>
                <w:rFonts w:eastAsia="仿宋_GB2312" w:cs="Times New Roman"/>
                <w:color w:val="auto"/>
                <w:szCs w:val="21"/>
              </w:rPr>
              <w:t>B1C</w:t>
            </w:r>
            <w:r w:rsidRPr="005E7A7C">
              <w:rPr>
                <w:rFonts w:eastAsia="仿宋_GB2312" w:cs="Times New Roman"/>
                <w:color w:val="auto"/>
                <w:szCs w:val="21"/>
              </w:rPr>
              <w:t>、</w:t>
            </w:r>
            <w:r w:rsidRPr="005E7A7C">
              <w:rPr>
                <w:rFonts w:eastAsia="仿宋_GB2312" w:cs="Times New Roman"/>
                <w:color w:val="auto"/>
                <w:szCs w:val="21"/>
              </w:rPr>
              <w:t>B2a</w:t>
            </w:r>
            <w:r w:rsidRPr="005E7A7C">
              <w:rPr>
                <w:rFonts w:eastAsia="仿宋_GB2312" w:cs="Times New Roman"/>
                <w:color w:val="auto"/>
                <w:szCs w:val="21"/>
              </w:rPr>
              <w:t>、</w:t>
            </w:r>
            <w:r w:rsidRPr="005E7A7C">
              <w:rPr>
                <w:rFonts w:eastAsia="仿宋_GB2312" w:cs="Times New Roman"/>
                <w:color w:val="auto"/>
                <w:szCs w:val="21"/>
              </w:rPr>
              <w:t>B2b</w:t>
            </w:r>
            <w:r w:rsidRPr="005E7A7C">
              <w:rPr>
                <w:rFonts w:eastAsia="仿宋_GB2312" w:cs="Times New Roman"/>
                <w:color w:val="auto"/>
                <w:szCs w:val="21"/>
              </w:rPr>
              <w:t>、</w:t>
            </w:r>
            <w:r w:rsidRPr="005E7A7C">
              <w:rPr>
                <w:rFonts w:eastAsia="仿宋_GB2312" w:cs="Times New Roman"/>
                <w:color w:val="auto"/>
                <w:szCs w:val="21"/>
              </w:rPr>
              <w:t>B3I</w:t>
            </w:r>
            <w:r w:rsidRPr="005E7A7C">
              <w:rPr>
                <w:rFonts w:eastAsia="仿宋_GB2312" w:cs="Times New Roman"/>
                <w:color w:val="auto"/>
                <w:szCs w:val="21"/>
              </w:rPr>
              <w:t>北斗信号</w:t>
            </w:r>
            <w:r w:rsidRPr="005E7A7C">
              <w:rPr>
                <w:rFonts w:eastAsia="仿宋_GB2312" w:cs="Times New Roman"/>
                <w:bCs/>
                <w:color w:val="auto"/>
                <w:szCs w:val="21"/>
              </w:rPr>
              <w:t>的捕</w:t>
            </w:r>
            <w:r w:rsidRPr="005E7A7C">
              <w:rPr>
                <w:rFonts w:eastAsia="仿宋_GB2312" w:cs="Times New Roman"/>
                <w:color w:val="auto"/>
                <w:szCs w:val="21"/>
              </w:rPr>
              <w:t>获、跟踪和解算</w:t>
            </w:r>
          </w:p>
        </w:tc>
      </w:tr>
      <w:tr w:rsidR="005E7A7C" w:rsidRPr="005E7A7C" w14:paraId="796563B0" w14:textId="77777777" w:rsidTr="00A11B76">
        <w:trPr>
          <w:trHeight w:val="454"/>
          <w:jc w:val="center"/>
        </w:trPr>
        <w:tc>
          <w:tcPr>
            <w:tcW w:w="3256" w:type="dxa"/>
            <w:vAlign w:val="center"/>
          </w:tcPr>
          <w:p w14:paraId="4E54B50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捕获灵敏度</w:t>
            </w:r>
          </w:p>
        </w:tc>
        <w:tc>
          <w:tcPr>
            <w:tcW w:w="4896" w:type="dxa"/>
            <w:vAlign w:val="center"/>
          </w:tcPr>
          <w:p w14:paraId="22B0F2F5"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-140 dBm</w:t>
            </w:r>
          </w:p>
        </w:tc>
      </w:tr>
      <w:tr w:rsidR="005E7A7C" w:rsidRPr="005E7A7C" w14:paraId="620F7308" w14:textId="77777777" w:rsidTr="00A11B76">
        <w:trPr>
          <w:trHeight w:val="454"/>
          <w:jc w:val="center"/>
        </w:trPr>
        <w:tc>
          <w:tcPr>
            <w:tcW w:w="3256" w:type="dxa"/>
            <w:vAlign w:val="center"/>
          </w:tcPr>
          <w:p w14:paraId="41AE4A1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跟踪灵敏度</w:t>
            </w:r>
          </w:p>
        </w:tc>
        <w:tc>
          <w:tcPr>
            <w:tcW w:w="4896" w:type="dxa"/>
            <w:vAlign w:val="center"/>
          </w:tcPr>
          <w:p w14:paraId="565DA85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-154 dBm</w:t>
            </w:r>
          </w:p>
        </w:tc>
      </w:tr>
      <w:tr w:rsidR="005E7A7C" w:rsidRPr="005E7A7C" w14:paraId="63586EFB" w14:textId="77777777" w:rsidTr="00A11B76">
        <w:trPr>
          <w:trHeight w:val="454"/>
          <w:jc w:val="center"/>
        </w:trPr>
        <w:tc>
          <w:tcPr>
            <w:tcW w:w="3256" w:type="dxa"/>
            <w:vAlign w:val="center"/>
          </w:tcPr>
          <w:p w14:paraId="05BCF5E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重捕获灵敏度</w:t>
            </w:r>
          </w:p>
        </w:tc>
        <w:tc>
          <w:tcPr>
            <w:tcW w:w="4896" w:type="dxa"/>
            <w:vAlign w:val="center"/>
          </w:tcPr>
          <w:p w14:paraId="3D32DD16"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-137 dBm</w:t>
            </w:r>
          </w:p>
        </w:tc>
      </w:tr>
      <w:tr w:rsidR="005E7A7C" w:rsidRPr="005E7A7C" w14:paraId="39A56E2B" w14:textId="77777777" w:rsidTr="00A11B76">
        <w:trPr>
          <w:trHeight w:val="454"/>
          <w:jc w:val="center"/>
        </w:trPr>
        <w:tc>
          <w:tcPr>
            <w:tcW w:w="3256" w:type="dxa"/>
            <w:vAlign w:val="center"/>
          </w:tcPr>
          <w:p w14:paraId="52A672C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冷启动首次定位时间</w:t>
            </w:r>
          </w:p>
        </w:tc>
        <w:tc>
          <w:tcPr>
            <w:tcW w:w="4896" w:type="dxa"/>
            <w:vAlign w:val="center"/>
          </w:tcPr>
          <w:p w14:paraId="568EA6E4"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40 s</w:t>
            </w:r>
          </w:p>
        </w:tc>
      </w:tr>
      <w:tr w:rsidR="005E7A7C" w:rsidRPr="005E7A7C" w14:paraId="00556B5C" w14:textId="77777777" w:rsidTr="00A11B76">
        <w:trPr>
          <w:trHeight w:val="454"/>
          <w:jc w:val="center"/>
        </w:trPr>
        <w:tc>
          <w:tcPr>
            <w:tcW w:w="3256" w:type="dxa"/>
            <w:vAlign w:val="center"/>
          </w:tcPr>
          <w:p w14:paraId="1A802C5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温启动</w:t>
            </w:r>
            <w:proofErr w:type="gramEnd"/>
            <w:r w:rsidRPr="005E7A7C">
              <w:rPr>
                <w:rFonts w:ascii="Times New Roman" w:eastAsia="仿宋_GB2312" w:hAnsi="Times New Roman" w:cs="Times New Roman"/>
                <w:szCs w:val="21"/>
              </w:rPr>
              <w:t>首次定位时间</w:t>
            </w:r>
          </w:p>
        </w:tc>
        <w:tc>
          <w:tcPr>
            <w:tcW w:w="4896" w:type="dxa"/>
            <w:vAlign w:val="center"/>
          </w:tcPr>
          <w:p w14:paraId="4231820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24 s</w:t>
            </w:r>
          </w:p>
        </w:tc>
      </w:tr>
      <w:tr w:rsidR="005E7A7C" w:rsidRPr="005E7A7C" w14:paraId="49B99204" w14:textId="77777777" w:rsidTr="00A11B76">
        <w:trPr>
          <w:trHeight w:val="454"/>
          <w:jc w:val="center"/>
        </w:trPr>
        <w:tc>
          <w:tcPr>
            <w:tcW w:w="3256" w:type="dxa"/>
            <w:vAlign w:val="center"/>
          </w:tcPr>
          <w:p w14:paraId="680459B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热启动首次定位时间</w:t>
            </w:r>
          </w:p>
        </w:tc>
        <w:tc>
          <w:tcPr>
            <w:tcW w:w="4896" w:type="dxa"/>
            <w:vAlign w:val="center"/>
          </w:tcPr>
          <w:p w14:paraId="09F2FBFB"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 s</w:t>
            </w:r>
          </w:p>
        </w:tc>
      </w:tr>
      <w:tr w:rsidR="005E7A7C" w:rsidRPr="005E7A7C" w14:paraId="7EDC83BA" w14:textId="77777777" w:rsidTr="00A11B76">
        <w:trPr>
          <w:trHeight w:val="454"/>
          <w:jc w:val="center"/>
        </w:trPr>
        <w:tc>
          <w:tcPr>
            <w:tcW w:w="3256" w:type="dxa"/>
            <w:vAlign w:val="center"/>
          </w:tcPr>
          <w:p w14:paraId="6F23886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重捕获时间</w:t>
            </w:r>
          </w:p>
        </w:tc>
        <w:tc>
          <w:tcPr>
            <w:tcW w:w="4896" w:type="dxa"/>
            <w:vAlign w:val="center"/>
          </w:tcPr>
          <w:p w14:paraId="4133E4C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66F115D0" w14:textId="77777777" w:rsidTr="00A11B76">
        <w:trPr>
          <w:trHeight w:val="454"/>
          <w:jc w:val="center"/>
        </w:trPr>
        <w:tc>
          <w:tcPr>
            <w:tcW w:w="3256" w:type="dxa"/>
            <w:vAlign w:val="center"/>
          </w:tcPr>
          <w:p w14:paraId="6CB663D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初始化时间</w:t>
            </w:r>
          </w:p>
        </w:tc>
        <w:tc>
          <w:tcPr>
            <w:tcW w:w="4896" w:type="dxa"/>
            <w:vAlign w:val="center"/>
          </w:tcPr>
          <w:p w14:paraId="2C201C7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3 s</w:t>
            </w:r>
          </w:p>
        </w:tc>
      </w:tr>
      <w:tr w:rsidR="005E7A7C" w:rsidRPr="005E7A7C" w14:paraId="7AEEF7AF" w14:textId="77777777" w:rsidTr="00A11B76">
        <w:trPr>
          <w:trHeight w:val="454"/>
          <w:jc w:val="center"/>
        </w:trPr>
        <w:tc>
          <w:tcPr>
            <w:tcW w:w="3256" w:type="dxa"/>
            <w:vAlign w:val="center"/>
          </w:tcPr>
          <w:p w14:paraId="49DEADD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RTK</w:t>
            </w:r>
            <w:r w:rsidRPr="005E7A7C">
              <w:rPr>
                <w:rFonts w:eastAsia="仿宋_GB2312" w:cs="Times New Roman"/>
                <w:color w:val="auto"/>
                <w:szCs w:val="21"/>
              </w:rPr>
              <w:t>定位精度</w:t>
            </w:r>
          </w:p>
        </w:tc>
        <w:tc>
          <w:tcPr>
            <w:tcW w:w="4896" w:type="dxa"/>
            <w:vAlign w:val="center"/>
          </w:tcPr>
          <w:p w14:paraId="7EBF224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1.02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059331ED"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垂直定位精度：</w:t>
            </w:r>
            <w:r w:rsidRPr="005E7A7C">
              <w:rPr>
                <w:rFonts w:eastAsia="仿宋_GB2312" w:cs="Times New Roman"/>
                <w:color w:val="auto"/>
                <w:szCs w:val="21"/>
              </w:rPr>
              <w:t>2.67 cm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6A540756" w14:textId="77777777" w:rsidTr="00A11B76">
        <w:trPr>
          <w:trHeight w:val="454"/>
          <w:jc w:val="center"/>
        </w:trPr>
        <w:tc>
          <w:tcPr>
            <w:tcW w:w="3256" w:type="dxa"/>
            <w:vAlign w:val="center"/>
          </w:tcPr>
          <w:p w14:paraId="3CA0E352"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授时精度</w:t>
            </w:r>
          </w:p>
        </w:tc>
        <w:tc>
          <w:tcPr>
            <w:tcW w:w="4896" w:type="dxa"/>
            <w:vAlign w:val="center"/>
          </w:tcPr>
          <w:p w14:paraId="033D8640"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19.42 ns</w:t>
            </w:r>
          </w:p>
        </w:tc>
      </w:tr>
      <w:tr w:rsidR="005E7A7C" w:rsidRPr="005E7A7C" w14:paraId="4403F712" w14:textId="77777777" w:rsidTr="00A11B76">
        <w:trPr>
          <w:trHeight w:val="454"/>
          <w:jc w:val="center"/>
        </w:trPr>
        <w:tc>
          <w:tcPr>
            <w:tcW w:w="3256" w:type="dxa"/>
            <w:vAlign w:val="center"/>
          </w:tcPr>
          <w:p w14:paraId="34AA5007"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测速精度</w:t>
            </w:r>
          </w:p>
        </w:tc>
        <w:tc>
          <w:tcPr>
            <w:tcW w:w="4896" w:type="dxa"/>
            <w:vAlign w:val="center"/>
          </w:tcPr>
          <w:p w14:paraId="04CCE899" w14:textId="77777777" w:rsidR="000960C7" w:rsidRPr="005E7A7C" w:rsidRDefault="000960C7" w:rsidP="009F4CF0">
            <w:pPr>
              <w:pStyle w:val="aff2"/>
              <w:jc w:val="center"/>
              <w:rPr>
                <w:rFonts w:eastAsia="仿宋_GB2312" w:cs="Times New Roman"/>
                <w:color w:val="auto"/>
                <w:szCs w:val="21"/>
              </w:rPr>
            </w:pPr>
            <w:r w:rsidRPr="005E7A7C">
              <w:rPr>
                <w:rFonts w:eastAsia="仿宋_GB2312" w:cs="Times New Roman"/>
                <w:color w:val="auto"/>
                <w:szCs w:val="21"/>
              </w:rPr>
              <w:t>0.02 m/s</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672A3DEF" w14:textId="77777777" w:rsidR="000960C7" w:rsidRPr="005E7A7C" w:rsidRDefault="000960C7" w:rsidP="009F4CF0">
      <w:pPr>
        <w:spacing w:after="0"/>
        <w:rPr>
          <w:rFonts w:ascii="Times New Roman" w:eastAsia="仿宋_GB2312" w:hAnsi="Times New Roman" w:cs="Times New Roman"/>
        </w:rPr>
      </w:pPr>
      <w:r w:rsidRPr="005E7A7C">
        <w:rPr>
          <w:rFonts w:ascii="Times New Roman" w:eastAsia="仿宋_GB2312" w:hAnsi="Times New Roman" w:cs="Times New Roman"/>
          <w:noProof/>
        </w:rPr>
        <w:drawing>
          <wp:inline distT="0" distB="0" distL="0" distR="0" wp14:anchorId="4AE13BC9" wp14:editId="3DBF6B75">
            <wp:extent cx="2517493" cy="2984168"/>
            <wp:effectExtent l="0" t="0" r="0" b="6985"/>
            <wp:docPr id="20637736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591" b="4540"/>
                    <a:stretch/>
                  </pic:blipFill>
                  <pic:spPr bwMode="auto">
                    <a:xfrm>
                      <a:off x="0" y="0"/>
                      <a:ext cx="2544360" cy="3016015"/>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eastAsia="仿宋_GB2312" w:hAnsi="Times New Roman" w:cs="Times New Roman"/>
        </w:rPr>
        <w:t xml:space="preserve"> </w:t>
      </w:r>
      <w:r w:rsidRPr="005E7A7C">
        <w:rPr>
          <w:rFonts w:ascii="Times New Roman" w:eastAsia="仿宋_GB2312" w:hAnsi="Times New Roman" w:cs="Times New Roman"/>
          <w:noProof/>
        </w:rPr>
        <w:drawing>
          <wp:inline distT="0" distB="0" distL="0" distR="0" wp14:anchorId="738A2E62" wp14:editId="17225F5D">
            <wp:extent cx="2605503" cy="2992109"/>
            <wp:effectExtent l="0" t="0" r="4445" b="0"/>
            <wp:docPr id="7941295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223" b="1682"/>
                    <a:stretch/>
                  </pic:blipFill>
                  <pic:spPr bwMode="auto">
                    <a:xfrm>
                      <a:off x="0" y="0"/>
                      <a:ext cx="2633053" cy="3023747"/>
                    </a:xfrm>
                    <a:prstGeom prst="rect">
                      <a:avLst/>
                    </a:prstGeom>
                    <a:noFill/>
                    <a:ln>
                      <a:noFill/>
                    </a:ln>
                    <a:extLst>
                      <a:ext uri="{53640926-AAD7-44D8-BBD7-CCE9431645EC}">
                        <a14:shadowObscured xmlns:a14="http://schemas.microsoft.com/office/drawing/2010/main"/>
                      </a:ext>
                    </a:extLst>
                  </pic:spPr>
                </pic:pic>
              </a:graphicData>
            </a:graphic>
          </wp:inline>
        </w:drawing>
      </w:r>
    </w:p>
    <w:p w14:paraId="5A96F634" w14:textId="77777777" w:rsidR="000960C7" w:rsidRPr="005E7A7C" w:rsidRDefault="000960C7" w:rsidP="009F4CF0">
      <w:pPr>
        <w:spacing w:after="0"/>
        <w:rPr>
          <w:rFonts w:ascii="Times New Roman" w:eastAsia="仿宋_GB2312" w:hAnsi="Times New Roman" w:cs="Times New Roman"/>
        </w:rPr>
      </w:pPr>
      <w:r w:rsidRPr="005E7A7C">
        <w:rPr>
          <w:rFonts w:ascii="Times New Roman" w:eastAsia="仿宋_GB2312" w:hAnsi="Times New Roman" w:cs="Times New Roman"/>
          <w:noProof/>
        </w:rPr>
        <w:drawing>
          <wp:inline distT="0" distB="0" distL="0" distR="0" wp14:anchorId="1CB12CB5" wp14:editId="540CDEE4">
            <wp:extent cx="2562002" cy="1920730"/>
            <wp:effectExtent l="0" t="0" r="0" b="3810"/>
            <wp:docPr id="13101832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5444" cy="1953298"/>
                    </a:xfrm>
                    <a:prstGeom prst="rect">
                      <a:avLst/>
                    </a:prstGeom>
                    <a:noFill/>
                    <a:ln>
                      <a:noFill/>
                    </a:ln>
                  </pic:spPr>
                </pic:pic>
              </a:graphicData>
            </a:graphic>
          </wp:inline>
        </w:drawing>
      </w:r>
      <w:r w:rsidRPr="005E7A7C">
        <w:rPr>
          <w:rFonts w:ascii="Times New Roman" w:eastAsia="仿宋_GB2312" w:hAnsi="Times New Roman" w:cs="Times New Roman"/>
        </w:rPr>
        <w:t xml:space="preserve"> </w:t>
      </w:r>
      <w:r w:rsidRPr="005E7A7C">
        <w:rPr>
          <w:rFonts w:ascii="Times New Roman" w:eastAsia="仿宋_GB2312" w:hAnsi="Times New Roman" w:cs="Times New Roman"/>
          <w:noProof/>
        </w:rPr>
        <w:drawing>
          <wp:inline distT="0" distB="0" distL="0" distR="0" wp14:anchorId="0CCFA114" wp14:editId="1463445A">
            <wp:extent cx="2564734" cy="1922780"/>
            <wp:effectExtent l="0" t="0" r="7620" b="1270"/>
            <wp:docPr id="13674858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7989" cy="1947711"/>
                    </a:xfrm>
                    <a:prstGeom prst="rect">
                      <a:avLst/>
                    </a:prstGeom>
                    <a:noFill/>
                    <a:ln>
                      <a:noFill/>
                    </a:ln>
                  </pic:spPr>
                </pic:pic>
              </a:graphicData>
            </a:graphic>
          </wp:inline>
        </w:drawing>
      </w:r>
    </w:p>
    <w:p w14:paraId="6C7016CF" w14:textId="77777777" w:rsidR="000960C7" w:rsidRPr="005E7A7C" w:rsidRDefault="000960C7" w:rsidP="009F4CF0">
      <w:pPr>
        <w:spacing w:after="0"/>
        <w:jc w:val="center"/>
        <w:rPr>
          <w:rFonts w:ascii="Times New Roman" w:eastAsia="仿宋_GB2312" w:hAnsi="Times New Roman" w:cs="Times New Roman"/>
        </w:rPr>
      </w:pPr>
      <w:r w:rsidRPr="005E7A7C">
        <w:rPr>
          <w:rFonts w:ascii="Times New Roman" w:eastAsia="仿宋_GB2312" w:hAnsi="Times New Roman" w:cs="Times New Roman"/>
          <w:noProof/>
        </w:rPr>
        <w:drawing>
          <wp:inline distT="0" distB="0" distL="0" distR="0" wp14:anchorId="3F41DA22" wp14:editId="5C5A0EFC">
            <wp:extent cx="2870522" cy="1933143"/>
            <wp:effectExtent l="0" t="0" r="6350" b="0"/>
            <wp:docPr id="5380153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0200"/>
                    <a:stretch/>
                  </pic:blipFill>
                  <pic:spPr bwMode="auto">
                    <a:xfrm>
                      <a:off x="0" y="0"/>
                      <a:ext cx="2907237" cy="1957869"/>
                    </a:xfrm>
                    <a:prstGeom prst="rect">
                      <a:avLst/>
                    </a:prstGeom>
                    <a:noFill/>
                    <a:ln>
                      <a:noFill/>
                    </a:ln>
                    <a:extLst>
                      <a:ext uri="{53640926-AAD7-44D8-BBD7-CCE9431645EC}">
                        <a14:shadowObscured xmlns:a14="http://schemas.microsoft.com/office/drawing/2010/main"/>
                      </a:ext>
                    </a:extLst>
                  </pic:spPr>
                </pic:pic>
              </a:graphicData>
            </a:graphic>
          </wp:inline>
        </w:drawing>
      </w:r>
    </w:p>
    <w:p w14:paraId="2327EEF3" w14:textId="77777777" w:rsidR="000960C7" w:rsidRPr="005E7A7C" w:rsidRDefault="000960C7" w:rsidP="009F4CF0">
      <w:pPr>
        <w:spacing w:after="0"/>
        <w:jc w:val="center"/>
        <w:rPr>
          <w:rFonts w:ascii="Times New Roman" w:eastAsia="黑体" w:hAnsi="Times New Roman" w:cs="Times New Roman"/>
          <w:b/>
          <w:bCs/>
          <w:sz w:val="24"/>
        </w:rPr>
      </w:pPr>
      <w:r w:rsidRPr="005E7A7C">
        <w:rPr>
          <w:rFonts w:ascii="Times New Roman" w:eastAsia="黑体" w:hAnsi="Times New Roman" w:cs="Times New Roman"/>
          <w:b/>
          <w:bCs/>
          <w:sz w:val="24"/>
        </w:rPr>
        <w:lastRenderedPageBreak/>
        <w:t>图</w:t>
      </w:r>
      <w:r w:rsidRPr="005E7A7C">
        <w:rPr>
          <w:rFonts w:ascii="Times New Roman" w:eastAsia="黑体" w:hAnsi="Times New Roman" w:cs="Times New Roman"/>
          <w:b/>
          <w:bCs/>
          <w:sz w:val="24"/>
        </w:rPr>
        <w:t xml:space="preserve">2 </w:t>
      </w:r>
      <w:r w:rsidRPr="005E7A7C">
        <w:rPr>
          <w:rFonts w:ascii="Times New Roman" w:eastAsia="黑体" w:hAnsi="Times New Roman" w:cs="Times New Roman"/>
          <w:b/>
          <w:bCs/>
          <w:sz w:val="24"/>
        </w:rPr>
        <w:t>无线仿真场景测试部分图</w:t>
      </w:r>
    </w:p>
    <w:p w14:paraId="4E069B8C" w14:textId="77777777" w:rsidR="000960C7" w:rsidRPr="005E7A7C" w:rsidRDefault="000960C7" w:rsidP="009F4CF0">
      <w:pPr>
        <w:pStyle w:val="1"/>
        <w:spacing w:before="0" w:after="0"/>
        <w:ind w:firstLineChars="200" w:firstLine="562"/>
        <w:rPr>
          <w:rFonts w:ascii="Times New Roman" w:eastAsia="仿宋_GB2312" w:hAnsi="Times New Roman" w:cs="Times New Roman"/>
          <w:b w:val="0"/>
          <w:bCs w:val="0"/>
          <w:sz w:val="28"/>
          <w:szCs w:val="28"/>
        </w:rPr>
      </w:pPr>
      <w:r w:rsidRPr="005E7A7C">
        <w:rPr>
          <w:rFonts w:ascii="Times New Roman" w:eastAsia="仿宋_GB2312" w:hAnsi="Times New Roman" w:cs="Times New Roman"/>
          <w:sz w:val="28"/>
          <w:szCs w:val="28"/>
        </w:rPr>
        <w:t xml:space="preserve">5.1.1.3 </w:t>
      </w:r>
      <w:r w:rsidRPr="005E7A7C">
        <w:rPr>
          <w:rFonts w:ascii="Times New Roman" w:eastAsia="仿宋_GB2312" w:hAnsi="Times New Roman" w:cs="Times New Roman"/>
          <w:sz w:val="28"/>
          <w:szCs w:val="28"/>
        </w:rPr>
        <w:t>静态</w:t>
      </w:r>
      <w:proofErr w:type="gramStart"/>
      <w:r w:rsidRPr="005E7A7C">
        <w:rPr>
          <w:rFonts w:ascii="Times New Roman" w:eastAsia="仿宋_GB2312" w:hAnsi="Times New Roman" w:cs="Times New Roman"/>
          <w:sz w:val="28"/>
          <w:szCs w:val="28"/>
        </w:rPr>
        <w:t>基线场</w:t>
      </w:r>
      <w:proofErr w:type="gramEnd"/>
      <w:r w:rsidRPr="005E7A7C">
        <w:rPr>
          <w:rFonts w:ascii="Times New Roman" w:eastAsia="仿宋_GB2312" w:hAnsi="Times New Roman" w:cs="Times New Roman"/>
          <w:sz w:val="28"/>
          <w:szCs w:val="28"/>
        </w:rPr>
        <w:t>场景测试</w:t>
      </w:r>
    </w:p>
    <w:p w14:paraId="6E8A1755" w14:textId="0FA43AAD"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w:t>
      </w:r>
      <w:r w:rsidR="00E10CFE" w:rsidRPr="005E7A7C">
        <w:rPr>
          <w:rFonts w:ascii="Times New Roman" w:eastAsia="仿宋_GB2312" w:hAnsi="Times New Roman" w:cs="Times New Roman" w:hint="eastAsia"/>
          <w:sz w:val="28"/>
          <w:szCs w:val="28"/>
        </w:rPr>
        <w:t>样机</w:t>
      </w:r>
      <w:r w:rsidR="00E10CFE" w:rsidRPr="005E7A7C">
        <w:rPr>
          <w:rFonts w:ascii="Times New Roman" w:eastAsia="仿宋_GB2312" w:hAnsi="Times New Roman" w:cs="Times New Roman" w:hint="eastAsia"/>
          <w:sz w:val="28"/>
          <w:szCs w:val="28"/>
        </w:rPr>
        <w:t>-</w:t>
      </w:r>
      <w:r w:rsidR="00E10CFE" w:rsidRPr="005E7A7C">
        <w:rPr>
          <w:rFonts w:ascii="Times New Roman" w:eastAsia="仿宋_GB2312" w:hAnsi="Times New Roman" w:cs="Times New Roman"/>
          <w:sz w:val="28"/>
          <w:szCs w:val="28"/>
        </w:rPr>
        <w:t>01</w:t>
      </w:r>
    </w:p>
    <w:tbl>
      <w:tblPr>
        <w:tblStyle w:val="af3"/>
        <w:tblW w:w="8152" w:type="dxa"/>
        <w:jc w:val="center"/>
        <w:tblLook w:val="04A0" w:firstRow="1" w:lastRow="0" w:firstColumn="1" w:lastColumn="0" w:noHBand="0" w:noVBand="1"/>
      </w:tblPr>
      <w:tblGrid>
        <w:gridCol w:w="3256"/>
        <w:gridCol w:w="4896"/>
      </w:tblGrid>
      <w:tr w:rsidR="005E7A7C" w:rsidRPr="005E7A7C" w14:paraId="1B1FF483" w14:textId="77777777" w:rsidTr="00A11B76">
        <w:trPr>
          <w:trHeight w:val="567"/>
          <w:jc w:val="center"/>
        </w:trPr>
        <w:tc>
          <w:tcPr>
            <w:tcW w:w="3256" w:type="dxa"/>
            <w:vAlign w:val="center"/>
          </w:tcPr>
          <w:p w14:paraId="42AE110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2AD07B89"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1691F29D" w14:textId="77777777" w:rsidTr="00A11B76">
        <w:trPr>
          <w:trHeight w:val="416"/>
          <w:jc w:val="center"/>
        </w:trPr>
        <w:tc>
          <w:tcPr>
            <w:tcW w:w="3256" w:type="dxa"/>
            <w:vAlign w:val="center"/>
          </w:tcPr>
          <w:p w14:paraId="33F412D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单点定位精度</w:t>
            </w:r>
          </w:p>
        </w:tc>
        <w:tc>
          <w:tcPr>
            <w:tcW w:w="4896" w:type="dxa"/>
            <w:vAlign w:val="center"/>
          </w:tcPr>
          <w:p w14:paraId="3583A65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1.27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0519EDA3" w14:textId="77777777" w:rsidTr="00A11B76">
        <w:trPr>
          <w:trHeight w:val="416"/>
          <w:jc w:val="center"/>
        </w:trPr>
        <w:tc>
          <w:tcPr>
            <w:tcW w:w="3256" w:type="dxa"/>
            <w:vAlign w:val="center"/>
          </w:tcPr>
          <w:p w14:paraId="781526A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5E79E38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22.45 ns</w:t>
            </w:r>
          </w:p>
        </w:tc>
      </w:tr>
    </w:tbl>
    <w:p w14:paraId="4EBE3FE9" w14:textId="2A6BAE6E"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02</w:t>
      </w:r>
    </w:p>
    <w:tbl>
      <w:tblPr>
        <w:tblStyle w:val="af3"/>
        <w:tblW w:w="8152" w:type="dxa"/>
        <w:jc w:val="center"/>
        <w:tblLook w:val="04A0" w:firstRow="1" w:lastRow="0" w:firstColumn="1" w:lastColumn="0" w:noHBand="0" w:noVBand="1"/>
      </w:tblPr>
      <w:tblGrid>
        <w:gridCol w:w="3256"/>
        <w:gridCol w:w="4896"/>
      </w:tblGrid>
      <w:tr w:rsidR="005E7A7C" w:rsidRPr="005E7A7C" w14:paraId="6797A4E2" w14:textId="77777777" w:rsidTr="00A11B76">
        <w:trPr>
          <w:trHeight w:val="567"/>
          <w:jc w:val="center"/>
        </w:trPr>
        <w:tc>
          <w:tcPr>
            <w:tcW w:w="3256" w:type="dxa"/>
            <w:vAlign w:val="center"/>
          </w:tcPr>
          <w:p w14:paraId="73A6A23C"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5AAADAC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57F5C759" w14:textId="77777777" w:rsidTr="00A11B76">
        <w:trPr>
          <w:trHeight w:val="416"/>
          <w:jc w:val="center"/>
        </w:trPr>
        <w:tc>
          <w:tcPr>
            <w:tcW w:w="3256" w:type="dxa"/>
            <w:vAlign w:val="center"/>
          </w:tcPr>
          <w:p w14:paraId="3F9D72D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单点定位精度</w:t>
            </w:r>
          </w:p>
        </w:tc>
        <w:tc>
          <w:tcPr>
            <w:tcW w:w="4896" w:type="dxa"/>
            <w:vAlign w:val="center"/>
          </w:tcPr>
          <w:p w14:paraId="164B0B1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1.51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BDFE38F" w14:textId="77777777" w:rsidTr="00A11B76">
        <w:trPr>
          <w:trHeight w:val="416"/>
          <w:jc w:val="center"/>
        </w:trPr>
        <w:tc>
          <w:tcPr>
            <w:tcW w:w="3256" w:type="dxa"/>
            <w:vAlign w:val="center"/>
          </w:tcPr>
          <w:p w14:paraId="0AED988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5801E5F6"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20.13 ns</w:t>
            </w:r>
          </w:p>
        </w:tc>
      </w:tr>
    </w:tbl>
    <w:p w14:paraId="3729D2F2" w14:textId="000F728E"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03</w:t>
      </w:r>
    </w:p>
    <w:tbl>
      <w:tblPr>
        <w:tblStyle w:val="af3"/>
        <w:tblW w:w="8152" w:type="dxa"/>
        <w:jc w:val="center"/>
        <w:tblLook w:val="04A0" w:firstRow="1" w:lastRow="0" w:firstColumn="1" w:lastColumn="0" w:noHBand="0" w:noVBand="1"/>
      </w:tblPr>
      <w:tblGrid>
        <w:gridCol w:w="3256"/>
        <w:gridCol w:w="4896"/>
      </w:tblGrid>
      <w:tr w:rsidR="005E7A7C" w:rsidRPr="005E7A7C" w14:paraId="36BA0C17" w14:textId="77777777" w:rsidTr="00A11B76">
        <w:trPr>
          <w:trHeight w:val="567"/>
          <w:jc w:val="center"/>
        </w:trPr>
        <w:tc>
          <w:tcPr>
            <w:tcW w:w="3256" w:type="dxa"/>
            <w:vAlign w:val="center"/>
          </w:tcPr>
          <w:p w14:paraId="5A8E5A4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2229C011"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65AAB385" w14:textId="77777777" w:rsidTr="00A11B76">
        <w:trPr>
          <w:trHeight w:val="416"/>
          <w:jc w:val="center"/>
        </w:trPr>
        <w:tc>
          <w:tcPr>
            <w:tcW w:w="3256" w:type="dxa"/>
            <w:vAlign w:val="center"/>
          </w:tcPr>
          <w:p w14:paraId="1A6EA5E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RTD</w:t>
            </w:r>
            <w:r w:rsidRPr="005E7A7C">
              <w:rPr>
                <w:rFonts w:ascii="Times New Roman" w:eastAsia="仿宋_GB2312" w:hAnsi="Times New Roman" w:cs="Times New Roman"/>
                <w:szCs w:val="21"/>
              </w:rPr>
              <w:t>定位精度</w:t>
            </w:r>
          </w:p>
        </w:tc>
        <w:tc>
          <w:tcPr>
            <w:tcW w:w="4896" w:type="dxa"/>
            <w:vAlign w:val="center"/>
          </w:tcPr>
          <w:p w14:paraId="21DE3BD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9.41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8EC4931" w14:textId="77777777" w:rsidTr="00A11B76">
        <w:trPr>
          <w:trHeight w:val="416"/>
          <w:jc w:val="center"/>
        </w:trPr>
        <w:tc>
          <w:tcPr>
            <w:tcW w:w="3256" w:type="dxa"/>
            <w:vAlign w:val="center"/>
          </w:tcPr>
          <w:p w14:paraId="60B5DE4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3C1DA91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20.68 ns</w:t>
            </w:r>
          </w:p>
        </w:tc>
      </w:tr>
    </w:tbl>
    <w:p w14:paraId="7BC0D056" w14:textId="6BAA54BA"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4</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04</w:t>
      </w:r>
    </w:p>
    <w:tbl>
      <w:tblPr>
        <w:tblStyle w:val="af3"/>
        <w:tblW w:w="8152" w:type="dxa"/>
        <w:jc w:val="center"/>
        <w:tblLook w:val="04A0" w:firstRow="1" w:lastRow="0" w:firstColumn="1" w:lastColumn="0" w:noHBand="0" w:noVBand="1"/>
      </w:tblPr>
      <w:tblGrid>
        <w:gridCol w:w="3256"/>
        <w:gridCol w:w="4896"/>
      </w:tblGrid>
      <w:tr w:rsidR="005E7A7C" w:rsidRPr="005E7A7C" w14:paraId="740F4238" w14:textId="77777777" w:rsidTr="00A11B76">
        <w:trPr>
          <w:trHeight w:val="567"/>
          <w:jc w:val="center"/>
        </w:trPr>
        <w:tc>
          <w:tcPr>
            <w:tcW w:w="3256" w:type="dxa"/>
            <w:vAlign w:val="center"/>
          </w:tcPr>
          <w:p w14:paraId="2F0576E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7FAEE83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58AF4A7A" w14:textId="77777777" w:rsidTr="00A11B76">
        <w:trPr>
          <w:trHeight w:val="416"/>
          <w:jc w:val="center"/>
        </w:trPr>
        <w:tc>
          <w:tcPr>
            <w:tcW w:w="3256" w:type="dxa"/>
            <w:vAlign w:val="center"/>
          </w:tcPr>
          <w:p w14:paraId="086C600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RTD</w:t>
            </w:r>
            <w:r w:rsidRPr="005E7A7C">
              <w:rPr>
                <w:rFonts w:ascii="Times New Roman" w:eastAsia="仿宋_GB2312" w:hAnsi="Times New Roman" w:cs="Times New Roman"/>
                <w:szCs w:val="21"/>
              </w:rPr>
              <w:t>定位精度</w:t>
            </w:r>
          </w:p>
        </w:tc>
        <w:tc>
          <w:tcPr>
            <w:tcW w:w="4896" w:type="dxa"/>
            <w:vAlign w:val="center"/>
          </w:tcPr>
          <w:p w14:paraId="40AD700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7.07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3CE45E1D" w14:textId="77777777" w:rsidTr="00A11B76">
        <w:trPr>
          <w:trHeight w:val="416"/>
          <w:jc w:val="center"/>
        </w:trPr>
        <w:tc>
          <w:tcPr>
            <w:tcW w:w="3256" w:type="dxa"/>
            <w:vAlign w:val="center"/>
          </w:tcPr>
          <w:p w14:paraId="57C9224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5A34F69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20.92 ns</w:t>
            </w:r>
          </w:p>
        </w:tc>
      </w:tr>
    </w:tbl>
    <w:p w14:paraId="1FFB49EA" w14:textId="008144A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05</w:t>
      </w:r>
    </w:p>
    <w:tbl>
      <w:tblPr>
        <w:tblStyle w:val="af3"/>
        <w:tblW w:w="8152" w:type="dxa"/>
        <w:jc w:val="center"/>
        <w:tblLook w:val="04A0" w:firstRow="1" w:lastRow="0" w:firstColumn="1" w:lastColumn="0" w:noHBand="0" w:noVBand="1"/>
      </w:tblPr>
      <w:tblGrid>
        <w:gridCol w:w="3256"/>
        <w:gridCol w:w="4896"/>
      </w:tblGrid>
      <w:tr w:rsidR="005E7A7C" w:rsidRPr="005E7A7C" w14:paraId="2DB87E58" w14:textId="77777777" w:rsidTr="00A11B76">
        <w:trPr>
          <w:trHeight w:val="567"/>
          <w:jc w:val="center"/>
        </w:trPr>
        <w:tc>
          <w:tcPr>
            <w:tcW w:w="3256" w:type="dxa"/>
            <w:vAlign w:val="center"/>
          </w:tcPr>
          <w:p w14:paraId="064F6583"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2EF5FB5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267CBD0" w14:textId="77777777" w:rsidTr="00A11B76">
        <w:trPr>
          <w:trHeight w:val="416"/>
          <w:jc w:val="center"/>
        </w:trPr>
        <w:tc>
          <w:tcPr>
            <w:tcW w:w="3256" w:type="dxa"/>
            <w:vAlign w:val="center"/>
          </w:tcPr>
          <w:p w14:paraId="19D3B6D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初始化时间</w:t>
            </w:r>
          </w:p>
        </w:tc>
        <w:tc>
          <w:tcPr>
            <w:tcW w:w="4896" w:type="dxa"/>
            <w:vAlign w:val="center"/>
          </w:tcPr>
          <w:p w14:paraId="6A1AD4E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 s</w:t>
            </w:r>
          </w:p>
        </w:tc>
      </w:tr>
      <w:tr w:rsidR="005E7A7C" w:rsidRPr="005E7A7C" w14:paraId="1AE7A708" w14:textId="77777777" w:rsidTr="00A11B76">
        <w:trPr>
          <w:trHeight w:val="416"/>
          <w:jc w:val="center"/>
        </w:trPr>
        <w:tc>
          <w:tcPr>
            <w:tcW w:w="3256" w:type="dxa"/>
            <w:vAlign w:val="center"/>
          </w:tcPr>
          <w:p w14:paraId="0302AF2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定位精度</w:t>
            </w:r>
          </w:p>
        </w:tc>
        <w:tc>
          <w:tcPr>
            <w:tcW w:w="4896" w:type="dxa"/>
            <w:vAlign w:val="center"/>
          </w:tcPr>
          <w:p w14:paraId="190519D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1.42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73BC53C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2.14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2BF45294" w14:textId="77777777" w:rsidTr="00A11B76">
        <w:trPr>
          <w:trHeight w:val="416"/>
          <w:jc w:val="center"/>
        </w:trPr>
        <w:tc>
          <w:tcPr>
            <w:tcW w:w="3256" w:type="dxa"/>
            <w:vAlign w:val="center"/>
          </w:tcPr>
          <w:p w14:paraId="43FFA35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412B0F3C"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22.12 ns</w:t>
            </w:r>
          </w:p>
        </w:tc>
      </w:tr>
    </w:tbl>
    <w:p w14:paraId="5710D32D" w14:textId="7A34980E"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6</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06</w:t>
      </w:r>
    </w:p>
    <w:tbl>
      <w:tblPr>
        <w:tblStyle w:val="af3"/>
        <w:tblW w:w="8152" w:type="dxa"/>
        <w:jc w:val="center"/>
        <w:tblLook w:val="04A0" w:firstRow="1" w:lastRow="0" w:firstColumn="1" w:lastColumn="0" w:noHBand="0" w:noVBand="1"/>
      </w:tblPr>
      <w:tblGrid>
        <w:gridCol w:w="3256"/>
        <w:gridCol w:w="4896"/>
      </w:tblGrid>
      <w:tr w:rsidR="005E7A7C" w:rsidRPr="005E7A7C" w14:paraId="7945FFE2" w14:textId="77777777" w:rsidTr="00A11B76">
        <w:trPr>
          <w:trHeight w:val="567"/>
          <w:jc w:val="center"/>
        </w:trPr>
        <w:tc>
          <w:tcPr>
            <w:tcW w:w="3256" w:type="dxa"/>
            <w:vAlign w:val="center"/>
          </w:tcPr>
          <w:p w14:paraId="3B82564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12343E48"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590033A0" w14:textId="77777777" w:rsidTr="00A11B76">
        <w:trPr>
          <w:trHeight w:val="416"/>
          <w:jc w:val="center"/>
        </w:trPr>
        <w:tc>
          <w:tcPr>
            <w:tcW w:w="3256" w:type="dxa"/>
            <w:vAlign w:val="center"/>
          </w:tcPr>
          <w:p w14:paraId="0D7675FE"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初始化时间</w:t>
            </w:r>
          </w:p>
        </w:tc>
        <w:tc>
          <w:tcPr>
            <w:tcW w:w="4896" w:type="dxa"/>
            <w:vAlign w:val="center"/>
          </w:tcPr>
          <w:p w14:paraId="1499528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 s</w:t>
            </w:r>
          </w:p>
        </w:tc>
      </w:tr>
      <w:tr w:rsidR="005E7A7C" w:rsidRPr="005E7A7C" w14:paraId="01BDB18B" w14:textId="77777777" w:rsidTr="00A11B76">
        <w:trPr>
          <w:trHeight w:val="416"/>
          <w:jc w:val="center"/>
        </w:trPr>
        <w:tc>
          <w:tcPr>
            <w:tcW w:w="3256" w:type="dxa"/>
            <w:vAlign w:val="center"/>
          </w:tcPr>
          <w:p w14:paraId="77C96381"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lastRenderedPageBreak/>
              <w:t>RTK</w:t>
            </w:r>
            <w:r w:rsidRPr="005E7A7C">
              <w:rPr>
                <w:rFonts w:ascii="Times New Roman" w:eastAsia="仿宋_GB2312" w:hAnsi="Times New Roman" w:cs="Times New Roman"/>
                <w:szCs w:val="21"/>
              </w:rPr>
              <w:t>定位精度</w:t>
            </w:r>
          </w:p>
        </w:tc>
        <w:tc>
          <w:tcPr>
            <w:tcW w:w="4896" w:type="dxa"/>
            <w:vAlign w:val="center"/>
          </w:tcPr>
          <w:p w14:paraId="03FB38A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1.37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57B97B5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2.56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DF642FA" w14:textId="77777777" w:rsidTr="00A11B76">
        <w:trPr>
          <w:trHeight w:val="416"/>
          <w:jc w:val="center"/>
        </w:trPr>
        <w:tc>
          <w:tcPr>
            <w:tcW w:w="3256" w:type="dxa"/>
            <w:vAlign w:val="center"/>
          </w:tcPr>
          <w:p w14:paraId="6550DB6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69FE5B0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18.15 ns</w:t>
            </w:r>
          </w:p>
        </w:tc>
      </w:tr>
    </w:tbl>
    <w:p w14:paraId="4B745633" w14:textId="4EBA50EA"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7</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07</w:t>
      </w:r>
    </w:p>
    <w:tbl>
      <w:tblPr>
        <w:tblStyle w:val="af3"/>
        <w:tblW w:w="8152" w:type="dxa"/>
        <w:jc w:val="center"/>
        <w:tblLook w:val="04A0" w:firstRow="1" w:lastRow="0" w:firstColumn="1" w:lastColumn="0" w:noHBand="0" w:noVBand="1"/>
      </w:tblPr>
      <w:tblGrid>
        <w:gridCol w:w="3256"/>
        <w:gridCol w:w="4896"/>
      </w:tblGrid>
      <w:tr w:rsidR="005E7A7C" w:rsidRPr="005E7A7C" w14:paraId="1AF9F821" w14:textId="77777777" w:rsidTr="00A11B76">
        <w:trPr>
          <w:trHeight w:val="567"/>
          <w:jc w:val="center"/>
        </w:trPr>
        <w:tc>
          <w:tcPr>
            <w:tcW w:w="3256" w:type="dxa"/>
            <w:vAlign w:val="center"/>
          </w:tcPr>
          <w:p w14:paraId="491BB326"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46B4A3B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07203A8B" w14:textId="77777777" w:rsidTr="00A11B76">
        <w:trPr>
          <w:trHeight w:val="416"/>
          <w:jc w:val="center"/>
        </w:trPr>
        <w:tc>
          <w:tcPr>
            <w:tcW w:w="3256" w:type="dxa"/>
            <w:vAlign w:val="center"/>
          </w:tcPr>
          <w:p w14:paraId="02B0D08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初始化时间</w:t>
            </w:r>
          </w:p>
        </w:tc>
        <w:tc>
          <w:tcPr>
            <w:tcW w:w="4896" w:type="dxa"/>
            <w:vAlign w:val="center"/>
          </w:tcPr>
          <w:p w14:paraId="543B6F0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3 s</w:t>
            </w:r>
          </w:p>
        </w:tc>
      </w:tr>
      <w:tr w:rsidR="005E7A7C" w:rsidRPr="005E7A7C" w14:paraId="5EF40E59" w14:textId="77777777" w:rsidTr="00A11B76">
        <w:trPr>
          <w:trHeight w:val="416"/>
          <w:jc w:val="center"/>
        </w:trPr>
        <w:tc>
          <w:tcPr>
            <w:tcW w:w="3256" w:type="dxa"/>
            <w:vAlign w:val="center"/>
          </w:tcPr>
          <w:p w14:paraId="7A72916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定位精度</w:t>
            </w:r>
          </w:p>
        </w:tc>
        <w:tc>
          <w:tcPr>
            <w:tcW w:w="4896" w:type="dxa"/>
            <w:vAlign w:val="center"/>
          </w:tcPr>
          <w:p w14:paraId="184205E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1.18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37E81ED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2.23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593DCFF4" w14:textId="77777777" w:rsidTr="00A11B76">
        <w:trPr>
          <w:trHeight w:val="416"/>
          <w:jc w:val="center"/>
        </w:trPr>
        <w:tc>
          <w:tcPr>
            <w:tcW w:w="3256" w:type="dxa"/>
            <w:vAlign w:val="center"/>
          </w:tcPr>
          <w:p w14:paraId="53D749E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053B913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20.14 ns</w:t>
            </w:r>
          </w:p>
        </w:tc>
      </w:tr>
    </w:tbl>
    <w:p w14:paraId="335FA499" w14:textId="5CBF01BD"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w:t>
      </w:r>
      <w:r w:rsidR="0002716A" w:rsidRPr="005E7A7C">
        <w:rPr>
          <w:rFonts w:ascii="Times New Roman" w:eastAsia="仿宋_GB2312" w:hAnsi="Times New Roman" w:cs="Times New Roman" w:hint="eastAsia"/>
          <w:sz w:val="28"/>
          <w:szCs w:val="28"/>
        </w:rPr>
        <w:t>样机</w:t>
      </w:r>
      <w:r w:rsidR="0002716A" w:rsidRPr="005E7A7C">
        <w:rPr>
          <w:rFonts w:ascii="Times New Roman" w:eastAsia="仿宋_GB2312" w:hAnsi="Times New Roman" w:cs="Times New Roman" w:hint="eastAsia"/>
          <w:sz w:val="28"/>
          <w:szCs w:val="28"/>
        </w:rPr>
        <w:t>-</w:t>
      </w:r>
      <w:r w:rsidR="0002716A" w:rsidRPr="005E7A7C">
        <w:rPr>
          <w:rFonts w:ascii="Times New Roman" w:eastAsia="仿宋_GB2312" w:hAnsi="Times New Roman" w:cs="Times New Roman"/>
          <w:sz w:val="28"/>
          <w:szCs w:val="28"/>
        </w:rPr>
        <w:t>08</w:t>
      </w:r>
    </w:p>
    <w:tbl>
      <w:tblPr>
        <w:tblStyle w:val="af3"/>
        <w:tblW w:w="8152" w:type="dxa"/>
        <w:jc w:val="center"/>
        <w:tblLook w:val="04A0" w:firstRow="1" w:lastRow="0" w:firstColumn="1" w:lastColumn="0" w:noHBand="0" w:noVBand="1"/>
      </w:tblPr>
      <w:tblGrid>
        <w:gridCol w:w="3256"/>
        <w:gridCol w:w="4896"/>
      </w:tblGrid>
      <w:tr w:rsidR="005E7A7C" w:rsidRPr="005E7A7C" w14:paraId="53C62A44" w14:textId="77777777" w:rsidTr="00A11B76">
        <w:trPr>
          <w:trHeight w:val="567"/>
          <w:jc w:val="center"/>
        </w:trPr>
        <w:tc>
          <w:tcPr>
            <w:tcW w:w="3256" w:type="dxa"/>
            <w:vAlign w:val="center"/>
          </w:tcPr>
          <w:p w14:paraId="773A5D11"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4896" w:type="dxa"/>
            <w:vAlign w:val="center"/>
          </w:tcPr>
          <w:p w14:paraId="15114D1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61B7A801" w14:textId="77777777" w:rsidTr="00A11B76">
        <w:trPr>
          <w:trHeight w:val="416"/>
          <w:jc w:val="center"/>
        </w:trPr>
        <w:tc>
          <w:tcPr>
            <w:tcW w:w="3256" w:type="dxa"/>
            <w:vAlign w:val="center"/>
          </w:tcPr>
          <w:p w14:paraId="7450492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初始化时间</w:t>
            </w:r>
          </w:p>
        </w:tc>
        <w:tc>
          <w:tcPr>
            <w:tcW w:w="4896" w:type="dxa"/>
            <w:vAlign w:val="center"/>
          </w:tcPr>
          <w:p w14:paraId="4713E7F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3 s</w:t>
            </w:r>
          </w:p>
        </w:tc>
      </w:tr>
      <w:tr w:rsidR="005E7A7C" w:rsidRPr="005E7A7C" w14:paraId="320D823D" w14:textId="77777777" w:rsidTr="00A11B76">
        <w:trPr>
          <w:trHeight w:val="416"/>
          <w:jc w:val="center"/>
        </w:trPr>
        <w:tc>
          <w:tcPr>
            <w:tcW w:w="3256" w:type="dxa"/>
            <w:vAlign w:val="center"/>
          </w:tcPr>
          <w:p w14:paraId="5DB5190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RTK</w:t>
            </w:r>
            <w:r w:rsidRPr="005E7A7C">
              <w:rPr>
                <w:rFonts w:ascii="Times New Roman" w:eastAsia="仿宋_GB2312" w:hAnsi="Times New Roman" w:cs="Times New Roman"/>
                <w:szCs w:val="21"/>
              </w:rPr>
              <w:t>定位精度</w:t>
            </w:r>
          </w:p>
        </w:tc>
        <w:tc>
          <w:tcPr>
            <w:tcW w:w="4896" w:type="dxa"/>
            <w:vAlign w:val="center"/>
          </w:tcPr>
          <w:p w14:paraId="078F4778"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水平定位精度：</w:t>
            </w:r>
            <w:r w:rsidRPr="005E7A7C">
              <w:rPr>
                <w:rFonts w:ascii="Times New Roman" w:eastAsia="仿宋_GB2312" w:hAnsi="Times New Roman" w:cs="Times New Roman"/>
                <w:szCs w:val="21"/>
              </w:rPr>
              <w:t>1.32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p w14:paraId="1EB5731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垂直定位精度：</w:t>
            </w:r>
            <w:r w:rsidRPr="005E7A7C">
              <w:rPr>
                <w:rFonts w:ascii="Times New Roman" w:eastAsia="仿宋_GB2312" w:hAnsi="Times New Roman" w:cs="Times New Roman"/>
                <w:szCs w:val="21"/>
              </w:rPr>
              <w:t>2.51 cm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0960C7" w:rsidRPr="005E7A7C" w14:paraId="496BF814" w14:textId="77777777" w:rsidTr="00A11B76">
        <w:trPr>
          <w:trHeight w:val="416"/>
          <w:jc w:val="center"/>
        </w:trPr>
        <w:tc>
          <w:tcPr>
            <w:tcW w:w="3256" w:type="dxa"/>
            <w:vAlign w:val="center"/>
          </w:tcPr>
          <w:p w14:paraId="4B4A372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授时精度</w:t>
            </w:r>
          </w:p>
        </w:tc>
        <w:tc>
          <w:tcPr>
            <w:tcW w:w="4896" w:type="dxa"/>
            <w:vAlign w:val="center"/>
          </w:tcPr>
          <w:p w14:paraId="79338B17"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20.12 ns</w:t>
            </w:r>
          </w:p>
        </w:tc>
      </w:tr>
    </w:tbl>
    <w:p w14:paraId="4E18E185" w14:textId="77777777" w:rsidR="000960C7" w:rsidRPr="005E7A7C" w:rsidRDefault="000960C7" w:rsidP="009F4CF0">
      <w:pPr>
        <w:snapToGrid w:val="0"/>
        <w:spacing w:after="0" w:line="360" w:lineRule="auto"/>
        <w:jc w:val="left"/>
        <w:rPr>
          <w:rFonts w:ascii="Times New Roman" w:eastAsia="仿宋_GB2312" w:hAnsi="Times New Roman" w:cs="Times New Roman"/>
          <w:sz w:val="28"/>
          <w:szCs w:val="28"/>
        </w:rPr>
      </w:pPr>
    </w:p>
    <w:p w14:paraId="2B908562" w14:textId="77777777" w:rsidR="000960C7" w:rsidRPr="005E7A7C" w:rsidRDefault="000960C7" w:rsidP="009F4CF0">
      <w:pPr>
        <w:snapToGrid w:val="0"/>
        <w:spacing w:after="0" w:line="360" w:lineRule="auto"/>
        <w:jc w:val="left"/>
        <w:rPr>
          <w:rFonts w:ascii="Times New Roman" w:eastAsia="仿宋_GB2312" w:hAnsi="Times New Roman" w:cs="Times New Roman"/>
          <w:sz w:val="28"/>
          <w:szCs w:val="28"/>
        </w:rPr>
      </w:pPr>
      <w:r w:rsidRPr="005E7A7C">
        <w:rPr>
          <w:rFonts w:ascii="Times New Roman" w:eastAsia="仿宋_GB2312" w:hAnsi="Times New Roman" w:cs="Times New Roman"/>
          <w:noProof/>
        </w:rPr>
        <w:drawing>
          <wp:inline distT="0" distB="0" distL="0" distR="0" wp14:anchorId="05FDC213" wp14:editId="730B1549">
            <wp:extent cx="2547727" cy="1910642"/>
            <wp:effectExtent l="0" t="0" r="5080" b="0"/>
            <wp:docPr id="1037355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835" cy="1924972"/>
                    </a:xfrm>
                    <a:prstGeom prst="rect">
                      <a:avLst/>
                    </a:prstGeom>
                    <a:noFill/>
                    <a:ln>
                      <a:noFill/>
                    </a:ln>
                  </pic:spPr>
                </pic:pic>
              </a:graphicData>
            </a:graphic>
          </wp:inline>
        </w:drawing>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noProof/>
        </w:rPr>
        <w:drawing>
          <wp:inline distT="0" distB="0" distL="0" distR="0" wp14:anchorId="0B3C8F2E" wp14:editId="2D4D7C5A">
            <wp:extent cx="2527300" cy="1895628"/>
            <wp:effectExtent l="0" t="0" r="6350" b="9525"/>
            <wp:docPr id="8643842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9691" cy="1904922"/>
                    </a:xfrm>
                    <a:prstGeom prst="rect">
                      <a:avLst/>
                    </a:prstGeom>
                    <a:noFill/>
                    <a:ln>
                      <a:noFill/>
                    </a:ln>
                  </pic:spPr>
                </pic:pic>
              </a:graphicData>
            </a:graphic>
          </wp:inline>
        </w:drawing>
      </w:r>
    </w:p>
    <w:p w14:paraId="6259C0D0" w14:textId="77777777" w:rsidR="000960C7" w:rsidRPr="005E7A7C" w:rsidRDefault="000960C7" w:rsidP="009F4CF0">
      <w:pPr>
        <w:snapToGrid w:val="0"/>
        <w:spacing w:after="0" w:line="360" w:lineRule="auto"/>
        <w:jc w:val="left"/>
        <w:rPr>
          <w:rFonts w:ascii="Times New Roman" w:eastAsia="仿宋_GB2312" w:hAnsi="Times New Roman" w:cs="Times New Roman"/>
          <w:sz w:val="28"/>
          <w:szCs w:val="28"/>
        </w:rPr>
      </w:pPr>
      <w:r w:rsidRPr="005E7A7C">
        <w:rPr>
          <w:rFonts w:ascii="Times New Roman" w:eastAsia="仿宋_GB2312" w:hAnsi="Times New Roman" w:cs="Times New Roman"/>
          <w:noProof/>
        </w:rPr>
        <w:drawing>
          <wp:inline distT="0" distB="0" distL="0" distR="0" wp14:anchorId="10A85BB8" wp14:editId="25D35F36">
            <wp:extent cx="1922087" cy="2564017"/>
            <wp:effectExtent l="2857" t="0" r="5398" b="5397"/>
            <wp:docPr id="603358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935401" cy="2581778"/>
                    </a:xfrm>
                    <a:prstGeom prst="rect">
                      <a:avLst/>
                    </a:prstGeom>
                    <a:noFill/>
                    <a:ln>
                      <a:noFill/>
                    </a:ln>
                  </pic:spPr>
                </pic:pic>
              </a:graphicData>
            </a:graphic>
          </wp:inline>
        </w:drawing>
      </w:r>
      <w:r w:rsidRPr="005E7A7C">
        <w:rPr>
          <w:rFonts w:ascii="Times New Roman" w:eastAsia="仿宋_GB2312" w:hAnsi="Times New Roman" w:cs="Times New Roman"/>
          <w:sz w:val="28"/>
          <w:szCs w:val="28"/>
        </w:rPr>
        <w:t xml:space="preserve"> </w:t>
      </w:r>
      <w:r w:rsidRPr="005E7A7C">
        <w:rPr>
          <w:rFonts w:ascii="Times New Roman" w:eastAsia="仿宋_GB2312" w:hAnsi="Times New Roman" w:cs="Times New Roman"/>
          <w:noProof/>
        </w:rPr>
        <w:drawing>
          <wp:inline distT="0" distB="0" distL="0" distR="0" wp14:anchorId="38F86B64" wp14:editId="2D3CADD3">
            <wp:extent cx="2548665" cy="1910731"/>
            <wp:effectExtent l="0" t="0" r="4445" b="0"/>
            <wp:docPr id="8148902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0517" cy="1912120"/>
                    </a:xfrm>
                    <a:prstGeom prst="rect">
                      <a:avLst/>
                    </a:prstGeom>
                    <a:noFill/>
                    <a:ln>
                      <a:noFill/>
                    </a:ln>
                  </pic:spPr>
                </pic:pic>
              </a:graphicData>
            </a:graphic>
          </wp:inline>
        </w:drawing>
      </w:r>
    </w:p>
    <w:p w14:paraId="2846DEF4" w14:textId="77777777" w:rsidR="000960C7" w:rsidRPr="005E7A7C" w:rsidRDefault="000960C7" w:rsidP="009F4CF0">
      <w:pPr>
        <w:snapToGrid w:val="0"/>
        <w:spacing w:after="0" w:line="360" w:lineRule="auto"/>
        <w:jc w:val="center"/>
        <w:rPr>
          <w:rFonts w:ascii="Times New Roman" w:eastAsia="仿宋_GB2312" w:hAnsi="Times New Roman" w:cs="Times New Roman"/>
          <w:sz w:val="28"/>
          <w:szCs w:val="28"/>
        </w:rPr>
      </w:pPr>
      <w:r w:rsidRPr="005E7A7C">
        <w:rPr>
          <w:rFonts w:ascii="Times New Roman" w:eastAsia="仿宋_GB2312" w:hAnsi="Times New Roman" w:cs="Times New Roman"/>
          <w:noProof/>
        </w:rPr>
        <w:lastRenderedPageBreak/>
        <w:drawing>
          <wp:inline distT="0" distB="0" distL="0" distR="0" wp14:anchorId="0BE550F8" wp14:editId="77600159">
            <wp:extent cx="3007001" cy="2256066"/>
            <wp:effectExtent l="0" t="0" r="3175" b="0"/>
            <wp:docPr id="1570989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2885" cy="2305497"/>
                    </a:xfrm>
                    <a:prstGeom prst="rect">
                      <a:avLst/>
                    </a:prstGeom>
                    <a:noFill/>
                    <a:ln>
                      <a:noFill/>
                    </a:ln>
                  </pic:spPr>
                </pic:pic>
              </a:graphicData>
            </a:graphic>
          </wp:inline>
        </w:drawing>
      </w:r>
    </w:p>
    <w:p w14:paraId="41E405FD" w14:textId="77777777" w:rsidR="000960C7" w:rsidRPr="005E7A7C" w:rsidRDefault="000960C7" w:rsidP="009F4CF0">
      <w:pPr>
        <w:spacing w:after="0"/>
        <w:jc w:val="center"/>
        <w:rPr>
          <w:rFonts w:ascii="Times New Roman" w:eastAsia="黑体" w:hAnsi="Times New Roman" w:cs="Times New Roman"/>
          <w:b/>
          <w:bCs/>
          <w:sz w:val="24"/>
        </w:rPr>
      </w:pP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 xml:space="preserve">3 </w:t>
      </w:r>
      <w:r w:rsidRPr="005E7A7C">
        <w:rPr>
          <w:rFonts w:ascii="Times New Roman" w:eastAsia="黑体" w:hAnsi="Times New Roman" w:cs="Times New Roman"/>
          <w:b/>
          <w:bCs/>
          <w:sz w:val="24"/>
        </w:rPr>
        <w:t>静态基线场景测试部分图</w:t>
      </w:r>
    </w:p>
    <w:p w14:paraId="63C6A276" w14:textId="77777777" w:rsidR="000960C7" w:rsidRPr="005E7A7C" w:rsidRDefault="000960C7" w:rsidP="009F4CF0">
      <w:pPr>
        <w:pStyle w:val="1"/>
        <w:spacing w:before="0" w:after="0"/>
        <w:ind w:firstLineChars="200" w:firstLine="562"/>
        <w:rPr>
          <w:rFonts w:ascii="Times New Roman" w:eastAsia="仿宋_GB2312" w:hAnsi="Times New Roman" w:cs="Times New Roman"/>
          <w:b w:val="0"/>
          <w:bCs w:val="0"/>
          <w:sz w:val="28"/>
          <w:szCs w:val="28"/>
        </w:rPr>
      </w:pPr>
      <w:r w:rsidRPr="005E7A7C">
        <w:rPr>
          <w:rFonts w:ascii="Times New Roman" w:eastAsia="仿宋_GB2312" w:hAnsi="Times New Roman" w:cs="Times New Roman"/>
          <w:sz w:val="28"/>
          <w:szCs w:val="28"/>
        </w:rPr>
        <w:t xml:space="preserve">5.1.2 </w:t>
      </w:r>
      <w:r w:rsidRPr="005E7A7C">
        <w:rPr>
          <w:rFonts w:ascii="Times New Roman" w:eastAsia="仿宋_GB2312" w:hAnsi="Times New Roman" w:cs="Times New Roman"/>
          <w:sz w:val="28"/>
          <w:szCs w:val="28"/>
        </w:rPr>
        <w:t>北斗安全性能试验</w:t>
      </w:r>
    </w:p>
    <w:p w14:paraId="565363C1"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采用卫星信号模拟器，要求被测农机北斗定位监测终端直接输出原始的</w:t>
      </w:r>
      <w:r w:rsidRPr="005E7A7C">
        <w:rPr>
          <w:rFonts w:ascii="Times New Roman" w:eastAsia="仿宋_GB2312" w:hAnsi="Times New Roman" w:cs="Times New Roman"/>
          <w:sz w:val="28"/>
          <w:szCs w:val="28"/>
        </w:rPr>
        <w:t>NEMA</w:t>
      </w:r>
      <w:r w:rsidRPr="005E7A7C">
        <w:rPr>
          <w:rFonts w:ascii="Times New Roman" w:eastAsia="仿宋_GB2312" w:hAnsi="Times New Roman" w:cs="Times New Roman"/>
          <w:sz w:val="28"/>
          <w:szCs w:val="28"/>
        </w:rPr>
        <w:t>数据，根据标准中规定的方法，分别对导航设备防转发式欺骗、防生成式欺骗、</w:t>
      </w:r>
      <w:proofErr w:type="gramStart"/>
      <w:r w:rsidRPr="005E7A7C">
        <w:rPr>
          <w:rFonts w:ascii="Times New Roman" w:eastAsia="仿宋_GB2312" w:hAnsi="Times New Roman" w:cs="Times New Roman"/>
          <w:sz w:val="28"/>
          <w:szCs w:val="28"/>
        </w:rPr>
        <w:t>抗带外</w:t>
      </w:r>
      <w:proofErr w:type="gramEnd"/>
      <w:r w:rsidRPr="005E7A7C">
        <w:rPr>
          <w:rFonts w:ascii="Times New Roman" w:eastAsia="仿宋_GB2312" w:hAnsi="Times New Roman" w:cs="Times New Roman"/>
          <w:sz w:val="28"/>
          <w:szCs w:val="28"/>
        </w:rPr>
        <w:t>干扰、</w:t>
      </w:r>
      <w:proofErr w:type="gramStart"/>
      <w:r w:rsidRPr="005E7A7C">
        <w:rPr>
          <w:rFonts w:ascii="Times New Roman" w:eastAsia="仿宋_GB2312" w:hAnsi="Times New Roman" w:cs="Times New Roman"/>
          <w:sz w:val="28"/>
          <w:szCs w:val="28"/>
        </w:rPr>
        <w:t>抗带内</w:t>
      </w:r>
      <w:proofErr w:type="gramEnd"/>
      <w:r w:rsidRPr="005E7A7C">
        <w:rPr>
          <w:rFonts w:ascii="Times New Roman" w:eastAsia="仿宋_GB2312" w:hAnsi="Times New Roman" w:cs="Times New Roman"/>
          <w:sz w:val="28"/>
          <w:szCs w:val="28"/>
        </w:rPr>
        <w:t>干扰欺骗干扰性能进行测试。</w:t>
      </w:r>
    </w:p>
    <w:p w14:paraId="5826C99D" w14:textId="26B29C9C"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01</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2D0A7EA3" w14:textId="77777777" w:rsidTr="00A11B76">
        <w:trPr>
          <w:trHeight w:val="567"/>
          <w:jc w:val="center"/>
        </w:trPr>
        <w:tc>
          <w:tcPr>
            <w:tcW w:w="1555" w:type="dxa"/>
            <w:vAlign w:val="center"/>
          </w:tcPr>
          <w:p w14:paraId="6311787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3046F3F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4C6216E" w14:textId="77777777" w:rsidTr="00A11B76">
        <w:trPr>
          <w:trHeight w:val="697"/>
          <w:jc w:val="center"/>
        </w:trPr>
        <w:tc>
          <w:tcPr>
            <w:tcW w:w="1555" w:type="dxa"/>
            <w:vAlign w:val="center"/>
          </w:tcPr>
          <w:p w14:paraId="06A8EB44"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19563E16" w14:textId="77777777"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1.19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1C98962E" w14:textId="77777777"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1.23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1937ED3D" w14:textId="77777777" w:rsidTr="00A11B76">
        <w:trPr>
          <w:trHeight w:val="634"/>
          <w:jc w:val="center"/>
        </w:trPr>
        <w:tc>
          <w:tcPr>
            <w:tcW w:w="1555" w:type="dxa"/>
            <w:vAlign w:val="center"/>
          </w:tcPr>
          <w:p w14:paraId="5FFD2DB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0ECF742A"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47A828F4"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1.21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7E75DE48" w14:textId="77777777" w:rsidTr="00A11B76">
        <w:trPr>
          <w:trHeight w:val="634"/>
          <w:jc w:val="center"/>
        </w:trPr>
        <w:tc>
          <w:tcPr>
            <w:tcW w:w="1555" w:type="dxa"/>
            <w:vAlign w:val="center"/>
          </w:tcPr>
          <w:p w14:paraId="1194F369"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1A4ACA1B" w14:textId="77777777" w:rsidR="000960C7" w:rsidRPr="005E7A7C" w:rsidRDefault="000960C7" w:rsidP="009F4CF0">
            <w:pPr>
              <w:pStyle w:val="aff2"/>
              <w:rPr>
                <w:rFonts w:eastAsia="仿宋_GB2312" w:cs="Times New Roman"/>
                <w:color w:val="auto"/>
                <w:szCs w:val="21"/>
              </w:rPr>
            </w:pPr>
          </w:p>
        </w:tc>
        <w:tc>
          <w:tcPr>
            <w:tcW w:w="5322" w:type="dxa"/>
            <w:vAlign w:val="center"/>
          </w:tcPr>
          <w:p w14:paraId="423821CF" w14:textId="77777777"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1.32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072E3616" w14:textId="77777777" w:rsidTr="00A11B76">
        <w:trPr>
          <w:trHeight w:val="634"/>
          <w:jc w:val="center"/>
        </w:trPr>
        <w:tc>
          <w:tcPr>
            <w:tcW w:w="1555" w:type="dxa"/>
            <w:vAlign w:val="center"/>
          </w:tcPr>
          <w:p w14:paraId="0ADD796E"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6D881B71"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991BDE2" w14:textId="77777777"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1.12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12DD9933" w14:textId="2D2EC432"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02</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05713364" w14:textId="77777777" w:rsidTr="00A11B76">
        <w:trPr>
          <w:trHeight w:val="567"/>
          <w:jc w:val="center"/>
        </w:trPr>
        <w:tc>
          <w:tcPr>
            <w:tcW w:w="1555" w:type="dxa"/>
            <w:vAlign w:val="center"/>
          </w:tcPr>
          <w:p w14:paraId="5A4AFDA3"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09F13454"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07389FA3" w14:textId="77777777" w:rsidTr="00A11B76">
        <w:trPr>
          <w:trHeight w:val="697"/>
          <w:jc w:val="center"/>
        </w:trPr>
        <w:tc>
          <w:tcPr>
            <w:tcW w:w="1555" w:type="dxa"/>
            <w:vAlign w:val="center"/>
          </w:tcPr>
          <w:p w14:paraId="62CD31A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74F5F76E" w14:textId="77777777"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1.33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1B22202A" w14:textId="77777777"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1.35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7275A29B" w14:textId="77777777" w:rsidTr="00A11B76">
        <w:trPr>
          <w:trHeight w:val="634"/>
          <w:jc w:val="center"/>
        </w:trPr>
        <w:tc>
          <w:tcPr>
            <w:tcW w:w="1555" w:type="dxa"/>
            <w:vAlign w:val="center"/>
          </w:tcPr>
          <w:p w14:paraId="2250E26B"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140AF12D"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02D2F7B6" w14:textId="7777777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1.41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03036490" w14:textId="77777777" w:rsidTr="00A11B76">
        <w:trPr>
          <w:trHeight w:val="634"/>
          <w:jc w:val="center"/>
        </w:trPr>
        <w:tc>
          <w:tcPr>
            <w:tcW w:w="1555" w:type="dxa"/>
            <w:vAlign w:val="center"/>
          </w:tcPr>
          <w:p w14:paraId="25EC1BEF"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lastRenderedPageBreak/>
              <w:t>抗带外</w:t>
            </w:r>
            <w:proofErr w:type="gramEnd"/>
            <w:r w:rsidRPr="005E7A7C">
              <w:rPr>
                <w:rFonts w:ascii="Times New Roman" w:eastAsia="仿宋_GB2312" w:hAnsi="Times New Roman" w:cs="Times New Roman"/>
                <w:szCs w:val="21"/>
              </w:rPr>
              <w:t>干扰</w:t>
            </w:r>
          </w:p>
        </w:tc>
        <w:tc>
          <w:tcPr>
            <w:tcW w:w="1275" w:type="dxa"/>
            <w:vMerge/>
            <w:vAlign w:val="center"/>
          </w:tcPr>
          <w:p w14:paraId="6DF86189" w14:textId="77777777" w:rsidR="000960C7" w:rsidRPr="005E7A7C" w:rsidRDefault="000960C7" w:rsidP="009F4CF0">
            <w:pPr>
              <w:pStyle w:val="aff2"/>
              <w:rPr>
                <w:rFonts w:eastAsia="仿宋_GB2312" w:cs="Times New Roman"/>
                <w:color w:val="auto"/>
                <w:szCs w:val="21"/>
              </w:rPr>
            </w:pPr>
          </w:p>
        </w:tc>
        <w:tc>
          <w:tcPr>
            <w:tcW w:w="5322" w:type="dxa"/>
            <w:vAlign w:val="center"/>
          </w:tcPr>
          <w:p w14:paraId="6CC2AA12" w14:textId="77777777"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1.37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FE8209D" w14:textId="77777777" w:rsidTr="00A11B76">
        <w:trPr>
          <w:trHeight w:val="634"/>
          <w:jc w:val="center"/>
        </w:trPr>
        <w:tc>
          <w:tcPr>
            <w:tcW w:w="1555" w:type="dxa"/>
            <w:vAlign w:val="center"/>
          </w:tcPr>
          <w:p w14:paraId="34358AB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0517038C" w14:textId="77777777" w:rsidR="000960C7" w:rsidRPr="005E7A7C" w:rsidRDefault="000960C7" w:rsidP="009F4CF0">
            <w:pPr>
              <w:pStyle w:val="aff2"/>
              <w:rPr>
                <w:rFonts w:eastAsia="仿宋_GB2312" w:cs="Times New Roman"/>
                <w:color w:val="auto"/>
                <w:szCs w:val="21"/>
              </w:rPr>
            </w:pPr>
          </w:p>
        </w:tc>
        <w:tc>
          <w:tcPr>
            <w:tcW w:w="5322" w:type="dxa"/>
            <w:vAlign w:val="center"/>
          </w:tcPr>
          <w:p w14:paraId="5EEFC868" w14:textId="77777777"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1.41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7737F0E9" w14:textId="76297C7D"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03</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651864A8" w14:textId="77777777" w:rsidTr="00A11B76">
        <w:trPr>
          <w:trHeight w:val="567"/>
          <w:jc w:val="center"/>
        </w:trPr>
        <w:tc>
          <w:tcPr>
            <w:tcW w:w="1555" w:type="dxa"/>
            <w:vAlign w:val="center"/>
          </w:tcPr>
          <w:p w14:paraId="38221E98"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0FFC821E"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0E2E81D0" w14:textId="77777777" w:rsidTr="00A11B76">
        <w:trPr>
          <w:trHeight w:val="697"/>
          <w:jc w:val="center"/>
        </w:trPr>
        <w:tc>
          <w:tcPr>
            <w:tcW w:w="1555" w:type="dxa"/>
            <w:vAlign w:val="center"/>
          </w:tcPr>
          <w:p w14:paraId="73DA5DD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1B4FE983" w14:textId="33EAEE27"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00C37584" w:rsidRPr="005E7A7C">
              <w:rPr>
                <w:rFonts w:ascii="Times New Roman" w:eastAsia="仿宋_GB2312" w:hAnsi="Times New Roman" w:cs="Times New Roman" w:hint="eastAsia"/>
                <w:szCs w:val="21"/>
              </w:rPr>
              <w:t>1</w:t>
            </w:r>
            <w:r w:rsidRPr="005E7A7C">
              <w:rPr>
                <w:rFonts w:ascii="Times New Roman" w:eastAsia="仿宋_GB2312" w:hAnsi="Times New Roman" w:cs="Times New Roman"/>
                <w:szCs w:val="21"/>
              </w:rPr>
              <w:t>.</w:t>
            </w:r>
            <w:r w:rsidR="00C37584" w:rsidRPr="005E7A7C">
              <w:rPr>
                <w:rFonts w:ascii="Times New Roman" w:eastAsia="仿宋_GB2312" w:hAnsi="Times New Roman" w:cs="Times New Roman"/>
                <w:szCs w:val="21"/>
              </w:rPr>
              <w:t>23</w:t>
            </w:r>
            <w:r w:rsidRPr="005E7A7C">
              <w:rPr>
                <w:rFonts w:ascii="Times New Roman" w:eastAsia="仿宋_GB2312" w:hAnsi="Times New Roman" w:cs="Times New Roman"/>
                <w:szCs w:val="21"/>
              </w:rPr>
              <w:t xml:space="preserve">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63BE14BD" w14:textId="446225F4"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00C37584" w:rsidRPr="005E7A7C">
              <w:rPr>
                <w:rFonts w:ascii="Times New Roman" w:eastAsia="仿宋_GB2312" w:hAnsi="Times New Roman" w:cs="Times New Roman" w:hint="eastAsia"/>
                <w:szCs w:val="21"/>
              </w:rPr>
              <w:t>1</w:t>
            </w:r>
            <w:r w:rsidRPr="005E7A7C">
              <w:rPr>
                <w:rFonts w:ascii="Times New Roman" w:eastAsia="仿宋_GB2312" w:hAnsi="Times New Roman" w:cs="Times New Roman"/>
                <w:szCs w:val="21"/>
              </w:rPr>
              <w:t>.</w:t>
            </w:r>
            <w:r w:rsidR="00C37584" w:rsidRPr="005E7A7C">
              <w:rPr>
                <w:rFonts w:ascii="Times New Roman" w:eastAsia="仿宋_GB2312" w:hAnsi="Times New Roman" w:cs="Times New Roman"/>
                <w:szCs w:val="21"/>
              </w:rPr>
              <w:t>46</w:t>
            </w:r>
            <w:r w:rsidRPr="005E7A7C">
              <w:rPr>
                <w:rFonts w:ascii="Times New Roman" w:eastAsia="仿宋_GB2312" w:hAnsi="Times New Roman" w:cs="Times New Roman"/>
                <w:szCs w:val="21"/>
              </w:rPr>
              <w:t xml:space="preserve">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2EA3FD70" w14:textId="77777777" w:rsidTr="00A11B76">
        <w:trPr>
          <w:trHeight w:val="634"/>
          <w:jc w:val="center"/>
        </w:trPr>
        <w:tc>
          <w:tcPr>
            <w:tcW w:w="1555" w:type="dxa"/>
            <w:vAlign w:val="center"/>
          </w:tcPr>
          <w:p w14:paraId="2936B24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3262EE1E"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1855CCF1" w14:textId="0456EDC4"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w:t>
            </w:r>
            <w:r w:rsidR="00C37584" w:rsidRPr="005E7A7C">
              <w:rPr>
                <w:rFonts w:eastAsia="仿宋_GB2312" w:cs="Times New Roman"/>
                <w:color w:val="auto"/>
                <w:szCs w:val="21"/>
              </w:rPr>
              <w:t>58</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07EE03A" w14:textId="77777777" w:rsidTr="00A11B76">
        <w:trPr>
          <w:trHeight w:val="634"/>
          <w:jc w:val="center"/>
        </w:trPr>
        <w:tc>
          <w:tcPr>
            <w:tcW w:w="1555" w:type="dxa"/>
            <w:vAlign w:val="center"/>
          </w:tcPr>
          <w:p w14:paraId="643E7AE4"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4BFD686D" w14:textId="77777777" w:rsidR="000960C7" w:rsidRPr="005E7A7C" w:rsidRDefault="000960C7" w:rsidP="009F4CF0">
            <w:pPr>
              <w:pStyle w:val="aff2"/>
              <w:rPr>
                <w:rFonts w:eastAsia="仿宋_GB2312" w:cs="Times New Roman"/>
                <w:color w:val="auto"/>
                <w:szCs w:val="21"/>
              </w:rPr>
            </w:pPr>
          </w:p>
        </w:tc>
        <w:tc>
          <w:tcPr>
            <w:tcW w:w="5322" w:type="dxa"/>
            <w:vAlign w:val="center"/>
          </w:tcPr>
          <w:p w14:paraId="539BF124" w14:textId="15EC2FCE"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w:t>
            </w:r>
            <w:r w:rsidR="00C37584" w:rsidRPr="005E7A7C">
              <w:rPr>
                <w:rFonts w:eastAsia="仿宋_GB2312" w:cs="Times New Roman"/>
                <w:color w:val="auto"/>
                <w:szCs w:val="21"/>
              </w:rPr>
              <w:t>36</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B0853A1" w14:textId="77777777" w:rsidTr="00A11B76">
        <w:trPr>
          <w:trHeight w:val="634"/>
          <w:jc w:val="center"/>
        </w:trPr>
        <w:tc>
          <w:tcPr>
            <w:tcW w:w="1555" w:type="dxa"/>
            <w:vAlign w:val="center"/>
          </w:tcPr>
          <w:p w14:paraId="3E6CC4FF"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6DCE3FC1"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C70B624" w14:textId="20F29CC6"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.4</w:t>
            </w:r>
            <w:r w:rsidR="00C37584" w:rsidRPr="005E7A7C">
              <w:rPr>
                <w:rFonts w:eastAsia="仿宋_GB2312" w:cs="Times New Roman"/>
                <w:color w:val="auto"/>
                <w:szCs w:val="21"/>
              </w:rPr>
              <w:t>7</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797D0513" w14:textId="3099CEC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4</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04</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048545AC" w14:textId="77777777" w:rsidTr="00A11B76">
        <w:trPr>
          <w:trHeight w:val="567"/>
          <w:jc w:val="center"/>
        </w:trPr>
        <w:tc>
          <w:tcPr>
            <w:tcW w:w="1555" w:type="dxa"/>
            <w:vAlign w:val="center"/>
          </w:tcPr>
          <w:p w14:paraId="4C38B5F1"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36A8CB1F"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4ACD7031" w14:textId="77777777" w:rsidTr="00A11B76">
        <w:trPr>
          <w:trHeight w:val="697"/>
          <w:jc w:val="center"/>
        </w:trPr>
        <w:tc>
          <w:tcPr>
            <w:tcW w:w="1555" w:type="dxa"/>
            <w:vAlign w:val="center"/>
          </w:tcPr>
          <w:p w14:paraId="07CE900F"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1A79483F" w14:textId="4CF4AEF1"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00C37584" w:rsidRPr="005E7A7C">
              <w:rPr>
                <w:rFonts w:ascii="Times New Roman" w:eastAsia="仿宋_GB2312" w:hAnsi="Times New Roman" w:cs="Times New Roman" w:hint="eastAsia"/>
                <w:szCs w:val="21"/>
              </w:rPr>
              <w:t>1</w:t>
            </w:r>
            <w:r w:rsidRPr="005E7A7C">
              <w:rPr>
                <w:rFonts w:ascii="Times New Roman" w:eastAsia="仿宋_GB2312" w:hAnsi="Times New Roman" w:cs="Times New Roman"/>
                <w:szCs w:val="21"/>
              </w:rPr>
              <w:t>.</w:t>
            </w:r>
            <w:r w:rsidR="00C37584" w:rsidRPr="005E7A7C">
              <w:rPr>
                <w:rFonts w:ascii="Times New Roman" w:eastAsia="仿宋_GB2312" w:hAnsi="Times New Roman" w:cs="Times New Roman"/>
                <w:szCs w:val="21"/>
              </w:rPr>
              <w:t>19</w:t>
            </w:r>
            <w:r w:rsidRPr="005E7A7C">
              <w:rPr>
                <w:rFonts w:ascii="Times New Roman" w:eastAsia="仿宋_GB2312" w:hAnsi="Times New Roman" w:cs="Times New Roman"/>
                <w:szCs w:val="21"/>
              </w:rPr>
              <w:t xml:space="preserve">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39D56697" w14:textId="16750E7B"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00C37584" w:rsidRPr="005E7A7C">
              <w:rPr>
                <w:rFonts w:ascii="Times New Roman" w:eastAsia="仿宋_GB2312" w:hAnsi="Times New Roman" w:cs="Times New Roman" w:hint="eastAsia"/>
                <w:szCs w:val="21"/>
              </w:rPr>
              <w:t>1</w:t>
            </w:r>
            <w:r w:rsidRPr="005E7A7C">
              <w:rPr>
                <w:rFonts w:ascii="Times New Roman" w:eastAsia="仿宋_GB2312" w:hAnsi="Times New Roman" w:cs="Times New Roman"/>
                <w:szCs w:val="21"/>
              </w:rPr>
              <w:t>.</w:t>
            </w:r>
            <w:r w:rsidR="00C37584" w:rsidRPr="005E7A7C">
              <w:rPr>
                <w:rFonts w:ascii="Times New Roman" w:eastAsia="仿宋_GB2312" w:hAnsi="Times New Roman" w:cs="Times New Roman"/>
                <w:szCs w:val="21"/>
              </w:rPr>
              <w:t>34</w:t>
            </w:r>
            <w:r w:rsidRPr="005E7A7C">
              <w:rPr>
                <w:rFonts w:ascii="Times New Roman" w:eastAsia="仿宋_GB2312" w:hAnsi="Times New Roman" w:cs="Times New Roman"/>
                <w:szCs w:val="21"/>
              </w:rPr>
              <w:t xml:space="preserve">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0BED6C5C" w14:textId="77777777" w:rsidTr="00A11B76">
        <w:trPr>
          <w:trHeight w:val="634"/>
          <w:jc w:val="center"/>
        </w:trPr>
        <w:tc>
          <w:tcPr>
            <w:tcW w:w="1555" w:type="dxa"/>
            <w:vAlign w:val="center"/>
          </w:tcPr>
          <w:p w14:paraId="4655F0A0"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69FD0862"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2B3784C6" w14:textId="23B94127"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w:t>
            </w:r>
            <w:r w:rsidR="00C37584" w:rsidRPr="005E7A7C">
              <w:rPr>
                <w:rFonts w:eastAsia="仿宋_GB2312" w:cs="Times New Roman"/>
                <w:color w:val="auto"/>
                <w:szCs w:val="21"/>
              </w:rPr>
              <w:t>43</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59DC647A" w14:textId="77777777" w:rsidTr="00A11B76">
        <w:trPr>
          <w:trHeight w:val="634"/>
          <w:jc w:val="center"/>
        </w:trPr>
        <w:tc>
          <w:tcPr>
            <w:tcW w:w="1555" w:type="dxa"/>
            <w:vAlign w:val="center"/>
          </w:tcPr>
          <w:p w14:paraId="2E62C364"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1DEE8F20" w14:textId="77777777" w:rsidR="000960C7" w:rsidRPr="005E7A7C" w:rsidRDefault="000960C7" w:rsidP="009F4CF0">
            <w:pPr>
              <w:pStyle w:val="aff2"/>
              <w:rPr>
                <w:rFonts w:eastAsia="仿宋_GB2312" w:cs="Times New Roman"/>
                <w:color w:val="auto"/>
                <w:szCs w:val="21"/>
              </w:rPr>
            </w:pPr>
          </w:p>
        </w:tc>
        <w:tc>
          <w:tcPr>
            <w:tcW w:w="5322" w:type="dxa"/>
            <w:vAlign w:val="center"/>
          </w:tcPr>
          <w:p w14:paraId="63F57027" w14:textId="15053F0D"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w:t>
            </w:r>
            <w:r w:rsidR="00C37584" w:rsidRPr="005E7A7C">
              <w:rPr>
                <w:rFonts w:eastAsia="仿宋_GB2312" w:cs="Times New Roman"/>
                <w:color w:val="auto"/>
                <w:szCs w:val="21"/>
              </w:rPr>
              <w:t>31</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74B0A352" w14:textId="77777777" w:rsidTr="00A11B76">
        <w:trPr>
          <w:trHeight w:val="634"/>
          <w:jc w:val="center"/>
        </w:trPr>
        <w:tc>
          <w:tcPr>
            <w:tcW w:w="1555" w:type="dxa"/>
            <w:vAlign w:val="center"/>
          </w:tcPr>
          <w:p w14:paraId="77079421"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78CAA0D5"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0890C7C" w14:textId="05508CF3"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00C37584" w:rsidRPr="005E7A7C">
              <w:rPr>
                <w:rFonts w:eastAsia="仿宋_GB2312" w:cs="Times New Roman" w:hint="eastAsia"/>
                <w:color w:val="auto"/>
                <w:szCs w:val="21"/>
              </w:rPr>
              <w:t>1</w:t>
            </w:r>
            <w:r w:rsidRPr="005E7A7C">
              <w:rPr>
                <w:rFonts w:eastAsia="仿宋_GB2312" w:cs="Times New Roman"/>
                <w:color w:val="auto"/>
                <w:szCs w:val="21"/>
              </w:rPr>
              <w:t>.</w:t>
            </w:r>
            <w:r w:rsidR="00C37584" w:rsidRPr="005E7A7C">
              <w:rPr>
                <w:rFonts w:eastAsia="仿宋_GB2312" w:cs="Times New Roman"/>
                <w:color w:val="auto"/>
                <w:szCs w:val="21"/>
              </w:rPr>
              <w:t>56</w:t>
            </w:r>
            <w:r w:rsidRPr="005E7A7C">
              <w:rPr>
                <w:rFonts w:eastAsia="仿宋_GB2312" w:cs="Times New Roman"/>
                <w:color w:val="auto"/>
                <w:szCs w:val="21"/>
              </w:rPr>
              <w:t xml:space="preserve">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37767C6C" w14:textId="179F975F"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05</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4CFBE7F9" w14:textId="77777777" w:rsidTr="00A11B76">
        <w:trPr>
          <w:trHeight w:val="567"/>
          <w:jc w:val="center"/>
        </w:trPr>
        <w:tc>
          <w:tcPr>
            <w:tcW w:w="1555" w:type="dxa"/>
            <w:vAlign w:val="center"/>
          </w:tcPr>
          <w:p w14:paraId="579009FC"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4BDBDEB7"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38E7501D" w14:textId="77777777" w:rsidTr="00A11B76">
        <w:trPr>
          <w:trHeight w:val="697"/>
          <w:jc w:val="center"/>
        </w:trPr>
        <w:tc>
          <w:tcPr>
            <w:tcW w:w="1555" w:type="dxa"/>
            <w:vAlign w:val="center"/>
          </w:tcPr>
          <w:p w14:paraId="76FF1EF5"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3453A599" w14:textId="61DE0BF8"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w:t>
            </w:r>
            <w:r w:rsidR="00C37584" w:rsidRPr="005E7A7C">
              <w:rPr>
                <w:rFonts w:ascii="Times New Roman" w:eastAsia="仿宋_GB2312" w:hAnsi="Times New Roman" w:cs="Times New Roman"/>
                <w:szCs w:val="21"/>
              </w:rPr>
              <w:t>0</w:t>
            </w:r>
            <w:r w:rsidRPr="005E7A7C">
              <w:rPr>
                <w:rFonts w:ascii="Times New Roman" w:eastAsia="仿宋_GB2312" w:hAnsi="Times New Roman" w:cs="Times New Roman"/>
                <w:szCs w:val="21"/>
              </w:rPr>
              <w:t>5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0804BD85" w14:textId="7E3BF4BB"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w:t>
            </w:r>
            <w:r w:rsidR="00C37584" w:rsidRPr="005E7A7C">
              <w:rPr>
                <w:rFonts w:ascii="Times New Roman" w:eastAsia="仿宋_GB2312" w:hAnsi="Times New Roman" w:cs="Times New Roman"/>
                <w:szCs w:val="21"/>
              </w:rPr>
              <w:t>23</w:t>
            </w:r>
            <w:r w:rsidRPr="005E7A7C">
              <w:rPr>
                <w:rFonts w:ascii="Times New Roman" w:eastAsia="仿宋_GB2312" w:hAnsi="Times New Roman" w:cs="Times New Roman"/>
                <w:szCs w:val="21"/>
              </w:rPr>
              <w:t xml:space="preserve">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41BBC6A1" w14:textId="77777777" w:rsidTr="00A11B76">
        <w:trPr>
          <w:trHeight w:val="634"/>
          <w:jc w:val="center"/>
        </w:trPr>
        <w:tc>
          <w:tcPr>
            <w:tcW w:w="1555" w:type="dxa"/>
            <w:vAlign w:val="center"/>
          </w:tcPr>
          <w:p w14:paraId="1CF9363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1FA28380"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389B87F6" w14:textId="5D289B73"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1.41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35F2D1BD" w14:textId="77777777" w:rsidTr="00A11B76">
        <w:trPr>
          <w:trHeight w:val="634"/>
          <w:jc w:val="center"/>
        </w:trPr>
        <w:tc>
          <w:tcPr>
            <w:tcW w:w="1555" w:type="dxa"/>
            <w:vAlign w:val="center"/>
          </w:tcPr>
          <w:p w14:paraId="5BBFD54B"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69669109"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ED6EA9A" w14:textId="79E06BCE"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1.46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3DD295D4" w14:textId="77777777" w:rsidTr="00A11B76">
        <w:trPr>
          <w:trHeight w:val="634"/>
          <w:jc w:val="center"/>
        </w:trPr>
        <w:tc>
          <w:tcPr>
            <w:tcW w:w="1555" w:type="dxa"/>
            <w:vAlign w:val="center"/>
          </w:tcPr>
          <w:p w14:paraId="3F65178D"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24455889"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3625138" w14:textId="3194C6A8"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1.37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52CAC09A" w14:textId="607EC584"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6</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06</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608234E7" w14:textId="77777777" w:rsidTr="00A11B76">
        <w:trPr>
          <w:trHeight w:val="567"/>
          <w:jc w:val="center"/>
        </w:trPr>
        <w:tc>
          <w:tcPr>
            <w:tcW w:w="1555" w:type="dxa"/>
            <w:vAlign w:val="center"/>
          </w:tcPr>
          <w:p w14:paraId="474BC4F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lastRenderedPageBreak/>
              <w:t>检验项目</w:t>
            </w:r>
          </w:p>
        </w:tc>
        <w:tc>
          <w:tcPr>
            <w:tcW w:w="6597" w:type="dxa"/>
            <w:gridSpan w:val="2"/>
            <w:vAlign w:val="center"/>
          </w:tcPr>
          <w:p w14:paraId="40CF01BB"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24E3409B" w14:textId="77777777" w:rsidTr="00A11B76">
        <w:trPr>
          <w:trHeight w:val="697"/>
          <w:jc w:val="center"/>
        </w:trPr>
        <w:tc>
          <w:tcPr>
            <w:tcW w:w="1555" w:type="dxa"/>
            <w:vAlign w:val="center"/>
          </w:tcPr>
          <w:p w14:paraId="7E34772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3DCD03D1" w14:textId="3395E895"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1.03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7D18362C" w14:textId="190875E5"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1.17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268E6C95" w14:textId="77777777" w:rsidTr="00A11B76">
        <w:trPr>
          <w:trHeight w:val="634"/>
          <w:jc w:val="center"/>
        </w:trPr>
        <w:tc>
          <w:tcPr>
            <w:tcW w:w="1555" w:type="dxa"/>
            <w:vAlign w:val="center"/>
          </w:tcPr>
          <w:p w14:paraId="3D322F49"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494CC71B"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217F2A81" w14:textId="749F9CE4"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1.21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4DE8785B" w14:textId="77777777" w:rsidTr="00A11B76">
        <w:trPr>
          <w:trHeight w:val="634"/>
          <w:jc w:val="center"/>
        </w:trPr>
        <w:tc>
          <w:tcPr>
            <w:tcW w:w="1555" w:type="dxa"/>
            <w:vAlign w:val="center"/>
          </w:tcPr>
          <w:p w14:paraId="40E8622D"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2E0B2E38" w14:textId="77777777" w:rsidR="000960C7" w:rsidRPr="005E7A7C" w:rsidRDefault="000960C7" w:rsidP="009F4CF0">
            <w:pPr>
              <w:pStyle w:val="aff2"/>
              <w:rPr>
                <w:rFonts w:eastAsia="仿宋_GB2312" w:cs="Times New Roman"/>
                <w:color w:val="auto"/>
                <w:szCs w:val="21"/>
              </w:rPr>
            </w:pPr>
          </w:p>
        </w:tc>
        <w:tc>
          <w:tcPr>
            <w:tcW w:w="5322" w:type="dxa"/>
            <w:vAlign w:val="center"/>
          </w:tcPr>
          <w:p w14:paraId="7DF8D3F6" w14:textId="2A52DAB4"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1.24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1B5626C0" w14:textId="77777777" w:rsidTr="00A11B76">
        <w:trPr>
          <w:trHeight w:val="634"/>
          <w:jc w:val="center"/>
        </w:trPr>
        <w:tc>
          <w:tcPr>
            <w:tcW w:w="1555" w:type="dxa"/>
            <w:vAlign w:val="center"/>
          </w:tcPr>
          <w:p w14:paraId="6A5E1BCA"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375D0154" w14:textId="77777777" w:rsidR="000960C7" w:rsidRPr="005E7A7C" w:rsidRDefault="000960C7" w:rsidP="009F4CF0">
            <w:pPr>
              <w:pStyle w:val="aff2"/>
              <w:rPr>
                <w:rFonts w:eastAsia="仿宋_GB2312" w:cs="Times New Roman"/>
                <w:color w:val="auto"/>
                <w:szCs w:val="21"/>
              </w:rPr>
            </w:pPr>
          </w:p>
        </w:tc>
        <w:tc>
          <w:tcPr>
            <w:tcW w:w="5322" w:type="dxa"/>
            <w:vAlign w:val="center"/>
          </w:tcPr>
          <w:p w14:paraId="0608D168" w14:textId="479CF93E"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1.26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53194E6B" w14:textId="7A6C4705"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7</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07</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5EBD0332" w14:textId="77777777" w:rsidTr="00A11B76">
        <w:trPr>
          <w:trHeight w:val="567"/>
          <w:jc w:val="center"/>
        </w:trPr>
        <w:tc>
          <w:tcPr>
            <w:tcW w:w="1555" w:type="dxa"/>
            <w:vAlign w:val="center"/>
          </w:tcPr>
          <w:p w14:paraId="0CE24155"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5EF100EA"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04DEC3C9" w14:textId="77777777" w:rsidTr="00A11B76">
        <w:trPr>
          <w:trHeight w:val="697"/>
          <w:jc w:val="center"/>
        </w:trPr>
        <w:tc>
          <w:tcPr>
            <w:tcW w:w="1555" w:type="dxa"/>
            <w:vAlign w:val="center"/>
          </w:tcPr>
          <w:p w14:paraId="14308E7A"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25D694B8" w14:textId="6C128ECC"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1.01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34142BBD" w14:textId="1EFD08B2"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1.32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43680AEF" w14:textId="77777777" w:rsidTr="00A11B76">
        <w:trPr>
          <w:trHeight w:val="634"/>
          <w:jc w:val="center"/>
        </w:trPr>
        <w:tc>
          <w:tcPr>
            <w:tcW w:w="1555" w:type="dxa"/>
            <w:vAlign w:val="center"/>
          </w:tcPr>
          <w:p w14:paraId="7109AC7D"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1B2B39A3"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644EF05D" w14:textId="6C434D62"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1.37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7CC8D08F" w14:textId="77777777" w:rsidTr="00A11B76">
        <w:trPr>
          <w:trHeight w:val="634"/>
          <w:jc w:val="center"/>
        </w:trPr>
        <w:tc>
          <w:tcPr>
            <w:tcW w:w="1555" w:type="dxa"/>
            <w:vAlign w:val="center"/>
          </w:tcPr>
          <w:p w14:paraId="097842ED"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65AC383D" w14:textId="77777777" w:rsidR="000960C7" w:rsidRPr="005E7A7C" w:rsidRDefault="000960C7" w:rsidP="009F4CF0">
            <w:pPr>
              <w:pStyle w:val="aff2"/>
              <w:rPr>
                <w:rFonts w:eastAsia="仿宋_GB2312" w:cs="Times New Roman"/>
                <w:color w:val="auto"/>
                <w:szCs w:val="21"/>
              </w:rPr>
            </w:pPr>
          </w:p>
        </w:tc>
        <w:tc>
          <w:tcPr>
            <w:tcW w:w="5322" w:type="dxa"/>
            <w:vAlign w:val="center"/>
          </w:tcPr>
          <w:p w14:paraId="1AF67A91" w14:textId="6CFC95B2"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1.23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1FC7873E" w14:textId="77777777" w:rsidTr="00A11B76">
        <w:trPr>
          <w:trHeight w:val="634"/>
          <w:jc w:val="center"/>
        </w:trPr>
        <w:tc>
          <w:tcPr>
            <w:tcW w:w="1555" w:type="dxa"/>
            <w:vAlign w:val="center"/>
          </w:tcPr>
          <w:p w14:paraId="3EF5ED8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7BA5CC9F" w14:textId="77777777" w:rsidR="000960C7" w:rsidRPr="005E7A7C" w:rsidRDefault="000960C7" w:rsidP="009F4CF0">
            <w:pPr>
              <w:pStyle w:val="aff2"/>
              <w:rPr>
                <w:rFonts w:eastAsia="仿宋_GB2312" w:cs="Times New Roman"/>
                <w:color w:val="auto"/>
                <w:szCs w:val="21"/>
              </w:rPr>
            </w:pPr>
          </w:p>
        </w:tc>
        <w:tc>
          <w:tcPr>
            <w:tcW w:w="5322" w:type="dxa"/>
            <w:vAlign w:val="center"/>
          </w:tcPr>
          <w:p w14:paraId="22A7F0A4" w14:textId="3107B97D"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1.25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449C09D3" w14:textId="26ED8480"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8</w:t>
      </w:r>
      <w:r w:rsidRPr="005E7A7C">
        <w:rPr>
          <w:rFonts w:ascii="Times New Roman" w:eastAsia="仿宋_GB2312" w:hAnsi="Times New Roman" w:cs="Times New Roman"/>
          <w:sz w:val="28"/>
          <w:szCs w:val="28"/>
        </w:rPr>
        <w:t>、</w:t>
      </w:r>
      <w:r w:rsidR="005C7511" w:rsidRPr="005E7A7C">
        <w:rPr>
          <w:rFonts w:ascii="Times New Roman" w:eastAsia="仿宋_GB2312" w:hAnsi="Times New Roman" w:cs="Times New Roman" w:hint="eastAsia"/>
          <w:sz w:val="28"/>
          <w:szCs w:val="28"/>
        </w:rPr>
        <w:t>样机</w:t>
      </w:r>
      <w:r w:rsidR="005C7511" w:rsidRPr="005E7A7C">
        <w:rPr>
          <w:rFonts w:ascii="Times New Roman" w:eastAsia="仿宋_GB2312" w:hAnsi="Times New Roman" w:cs="Times New Roman" w:hint="eastAsia"/>
          <w:sz w:val="28"/>
          <w:szCs w:val="28"/>
        </w:rPr>
        <w:t>-</w:t>
      </w:r>
      <w:r w:rsidR="005C7511" w:rsidRPr="005E7A7C">
        <w:rPr>
          <w:rFonts w:ascii="Times New Roman" w:eastAsia="仿宋_GB2312" w:hAnsi="Times New Roman" w:cs="Times New Roman"/>
          <w:sz w:val="28"/>
          <w:szCs w:val="28"/>
        </w:rPr>
        <w:t>08</w:t>
      </w:r>
    </w:p>
    <w:tbl>
      <w:tblPr>
        <w:tblStyle w:val="af3"/>
        <w:tblW w:w="8152" w:type="dxa"/>
        <w:jc w:val="center"/>
        <w:tblLook w:val="04A0" w:firstRow="1" w:lastRow="0" w:firstColumn="1" w:lastColumn="0" w:noHBand="0" w:noVBand="1"/>
      </w:tblPr>
      <w:tblGrid>
        <w:gridCol w:w="1555"/>
        <w:gridCol w:w="1275"/>
        <w:gridCol w:w="5322"/>
      </w:tblGrid>
      <w:tr w:rsidR="005E7A7C" w:rsidRPr="005E7A7C" w14:paraId="2388DAD5" w14:textId="77777777" w:rsidTr="00A11B76">
        <w:trPr>
          <w:trHeight w:val="567"/>
          <w:jc w:val="center"/>
        </w:trPr>
        <w:tc>
          <w:tcPr>
            <w:tcW w:w="1555" w:type="dxa"/>
            <w:vAlign w:val="center"/>
          </w:tcPr>
          <w:p w14:paraId="3131B540"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检验项目</w:t>
            </w:r>
          </w:p>
        </w:tc>
        <w:tc>
          <w:tcPr>
            <w:tcW w:w="6597" w:type="dxa"/>
            <w:gridSpan w:val="2"/>
            <w:vAlign w:val="center"/>
          </w:tcPr>
          <w:p w14:paraId="5B032AAB" w14:textId="77777777" w:rsidR="000960C7" w:rsidRPr="005E7A7C" w:rsidRDefault="000960C7" w:rsidP="009F4CF0">
            <w:pPr>
              <w:spacing w:after="0"/>
              <w:jc w:val="center"/>
              <w:rPr>
                <w:rFonts w:ascii="Times New Roman" w:eastAsia="仿宋_GB2312" w:hAnsi="Times New Roman" w:cs="Times New Roman"/>
                <w:b/>
                <w:szCs w:val="21"/>
              </w:rPr>
            </w:pPr>
            <w:r w:rsidRPr="005E7A7C">
              <w:rPr>
                <w:rFonts w:ascii="Times New Roman" w:eastAsia="仿宋_GB2312" w:hAnsi="Times New Roman" w:cs="Times New Roman"/>
                <w:b/>
                <w:szCs w:val="21"/>
              </w:rPr>
              <w:t>实测结果</w:t>
            </w:r>
          </w:p>
        </w:tc>
      </w:tr>
      <w:tr w:rsidR="005E7A7C" w:rsidRPr="005E7A7C" w14:paraId="5B30588F" w14:textId="77777777" w:rsidTr="00A11B76">
        <w:trPr>
          <w:trHeight w:val="697"/>
          <w:jc w:val="center"/>
        </w:trPr>
        <w:tc>
          <w:tcPr>
            <w:tcW w:w="1555" w:type="dxa"/>
            <w:vAlign w:val="center"/>
          </w:tcPr>
          <w:p w14:paraId="543FE8C2"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防转发式欺骗</w:t>
            </w:r>
          </w:p>
        </w:tc>
        <w:tc>
          <w:tcPr>
            <w:tcW w:w="1275" w:type="dxa"/>
            <w:vMerge w:val="restart"/>
            <w:vAlign w:val="center"/>
          </w:tcPr>
          <w:p w14:paraId="32D129FA" w14:textId="1063B293"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播发前定位精度：</w:t>
            </w:r>
            <w:r w:rsidRPr="005E7A7C">
              <w:rPr>
                <w:rFonts w:ascii="Times New Roman" w:eastAsia="仿宋_GB2312" w:hAnsi="Times New Roman" w:cs="Times New Roman"/>
                <w:szCs w:val="21"/>
              </w:rPr>
              <w:t>1.07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c>
          <w:tcPr>
            <w:tcW w:w="5322" w:type="dxa"/>
            <w:vAlign w:val="center"/>
          </w:tcPr>
          <w:p w14:paraId="1D442AF2" w14:textId="5BC673CA" w:rsidR="000960C7" w:rsidRPr="005E7A7C" w:rsidRDefault="000960C7" w:rsidP="009F4CF0">
            <w:pPr>
              <w:spacing w:after="0"/>
              <w:rPr>
                <w:rFonts w:ascii="Times New Roman" w:eastAsia="仿宋_GB2312" w:hAnsi="Times New Roman" w:cs="Times New Roman"/>
                <w:szCs w:val="21"/>
              </w:rPr>
            </w:pPr>
            <w:r w:rsidRPr="005E7A7C">
              <w:rPr>
                <w:rFonts w:ascii="Times New Roman" w:eastAsia="仿宋_GB2312" w:hAnsi="Times New Roman" w:cs="Times New Roman"/>
                <w:szCs w:val="21"/>
              </w:rPr>
              <w:t>播发转发式欺骗信号后定位精度：</w:t>
            </w:r>
            <w:r w:rsidRPr="005E7A7C">
              <w:rPr>
                <w:rFonts w:ascii="Times New Roman" w:eastAsia="仿宋_GB2312" w:hAnsi="Times New Roman" w:cs="Times New Roman"/>
                <w:szCs w:val="21"/>
              </w:rPr>
              <w:t>1.23 m</w:t>
            </w:r>
            <w:r w:rsidRPr="005E7A7C">
              <w:rPr>
                <w:rFonts w:ascii="Times New Roman" w:eastAsia="仿宋_GB2312" w:hAnsi="Times New Roman" w:cs="Times New Roman"/>
                <w:szCs w:val="21"/>
              </w:rPr>
              <w:t>（</w:t>
            </w:r>
            <w:r w:rsidRPr="005E7A7C">
              <w:rPr>
                <w:rFonts w:ascii="Times New Roman" w:eastAsia="仿宋_GB2312" w:hAnsi="Times New Roman" w:cs="Times New Roman"/>
                <w:szCs w:val="21"/>
              </w:rPr>
              <w:t>1σ</w:t>
            </w:r>
            <w:r w:rsidRPr="005E7A7C">
              <w:rPr>
                <w:rFonts w:ascii="Times New Roman" w:eastAsia="仿宋_GB2312" w:hAnsi="Times New Roman" w:cs="Times New Roman"/>
                <w:szCs w:val="21"/>
              </w:rPr>
              <w:t>）</w:t>
            </w:r>
          </w:p>
        </w:tc>
      </w:tr>
      <w:tr w:rsidR="005E7A7C" w:rsidRPr="005E7A7C" w14:paraId="7DA85ED7" w14:textId="77777777" w:rsidTr="00A11B76">
        <w:trPr>
          <w:trHeight w:val="634"/>
          <w:jc w:val="center"/>
        </w:trPr>
        <w:tc>
          <w:tcPr>
            <w:tcW w:w="1555" w:type="dxa"/>
            <w:vAlign w:val="center"/>
          </w:tcPr>
          <w:p w14:paraId="68C24D33" w14:textId="77777777" w:rsidR="000960C7" w:rsidRPr="005E7A7C" w:rsidRDefault="000960C7" w:rsidP="009F4CF0">
            <w:pPr>
              <w:spacing w:after="0"/>
              <w:jc w:val="center"/>
              <w:rPr>
                <w:rFonts w:ascii="Times New Roman" w:eastAsia="仿宋_GB2312" w:hAnsi="Times New Roman" w:cs="Times New Roman"/>
                <w:szCs w:val="21"/>
              </w:rPr>
            </w:pPr>
            <w:r w:rsidRPr="005E7A7C">
              <w:rPr>
                <w:rFonts w:ascii="Times New Roman" w:eastAsia="仿宋_GB2312" w:hAnsi="Times New Roman" w:cs="Times New Roman"/>
                <w:szCs w:val="21"/>
              </w:rPr>
              <w:t>防生成式欺骗</w:t>
            </w:r>
          </w:p>
        </w:tc>
        <w:tc>
          <w:tcPr>
            <w:tcW w:w="1275" w:type="dxa"/>
            <w:vMerge/>
            <w:vAlign w:val="center"/>
          </w:tcPr>
          <w:p w14:paraId="011882E9" w14:textId="77777777" w:rsidR="000960C7" w:rsidRPr="005E7A7C" w:rsidRDefault="000960C7" w:rsidP="009F4CF0">
            <w:pPr>
              <w:pStyle w:val="aff2"/>
              <w:jc w:val="both"/>
              <w:rPr>
                <w:rFonts w:eastAsia="仿宋_GB2312" w:cs="Times New Roman"/>
                <w:color w:val="auto"/>
                <w:szCs w:val="21"/>
              </w:rPr>
            </w:pPr>
          </w:p>
        </w:tc>
        <w:tc>
          <w:tcPr>
            <w:tcW w:w="5322" w:type="dxa"/>
            <w:vAlign w:val="center"/>
          </w:tcPr>
          <w:p w14:paraId="2462CEE8" w14:textId="6754E3AC" w:rsidR="000960C7" w:rsidRPr="005E7A7C" w:rsidRDefault="000960C7" w:rsidP="009F4CF0">
            <w:pPr>
              <w:pStyle w:val="aff2"/>
              <w:jc w:val="both"/>
              <w:rPr>
                <w:rFonts w:eastAsia="仿宋_GB2312" w:cs="Times New Roman"/>
                <w:color w:val="auto"/>
                <w:szCs w:val="21"/>
              </w:rPr>
            </w:pPr>
            <w:r w:rsidRPr="005E7A7C">
              <w:rPr>
                <w:rFonts w:eastAsia="仿宋_GB2312" w:cs="Times New Roman"/>
                <w:color w:val="auto"/>
                <w:szCs w:val="21"/>
              </w:rPr>
              <w:t>播发生成式欺骗信号后定位精度：</w:t>
            </w:r>
            <w:r w:rsidRPr="005E7A7C">
              <w:rPr>
                <w:rFonts w:eastAsia="仿宋_GB2312" w:cs="Times New Roman"/>
                <w:color w:val="auto"/>
                <w:szCs w:val="21"/>
              </w:rPr>
              <w:t>1.26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0FE9F449" w14:textId="77777777" w:rsidTr="00A11B76">
        <w:trPr>
          <w:trHeight w:val="634"/>
          <w:jc w:val="center"/>
        </w:trPr>
        <w:tc>
          <w:tcPr>
            <w:tcW w:w="1555" w:type="dxa"/>
            <w:vAlign w:val="center"/>
          </w:tcPr>
          <w:p w14:paraId="3F4B4B2A"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抗带外</w:t>
            </w:r>
            <w:proofErr w:type="gramEnd"/>
            <w:r w:rsidRPr="005E7A7C">
              <w:rPr>
                <w:rFonts w:ascii="Times New Roman" w:eastAsia="仿宋_GB2312" w:hAnsi="Times New Roman" w:cs="Times New Roman"/>
                <w:szCs w:val="21"/>
              </w:rPr>
              <w:t>干扰</w:t>
            </w:r>
          </w:p>
        </w:tc>
        <w:tc>
          <w:tcPr>
            <w:tcW w:w="1275" w:type="dxa"/>
            <w:vMerge/>
            <w:vAlign w:val="center"/>
          </w:tcPr>
          <w:p w14:paraId="468F5F74" w14:textId="77777777" w:rsidR="000960C7" w:rsidRPr="005E7A7C" w:rsidRDefault="000960C7" w:rsidP="009F4CF0">
            <w:pPr>
              <w:pStyle w:val="aff2"/>
              <w:rPr>
                <w:rFonts w:eastAsia="仿宋_GB2312" w:cs="Times New Roman"/>
                <w:color w:val="auto"/>
                <w:szCs w:val="21"/>
              </w:rPr>
            </w:pPr>
          </w:p>
        </w:tc>
        <w:tc>
          <w:tcPr>
            <w:tcW w:w="5322" w:type="dxa"/>
            <w:vAlign w:val="center"/>
          </w:tcPr>
          <w:p w14:paraId="054DACC7" w14:textId="3EAF2EC7"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播发带外干扰信号后定位精度：</w:t>
            </w:r>
            <w:r w:rsidRPr="005E7A7C">
              <w:rPr>
                <w:rFonts w:eastAsia="仿宋_GB2312" w:cs="Times New Roman"/>
                <w:color w:val="auto"/>
                <w:szCs w:val="21"/>
              </w:rPr>
              <w:t>1.17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r w:rsidR="005E7A7C" w:rsidRPr="005E7A7C" w14:paraId="2F1E951D" w14:textId="77777777" w:rsidTr="00A11B76">
        <w:trPr>
          <w:trHeight w:val="634"/>
          <w:jc w:val="center"/>
        </w:trPr>
        <w:tc>
          <w:tcPr>
            <w:tcW w:w="1555" w:type="dxa"/>
            <w:vAlign w:val="center"/>
          </w:tcPr>
          <w:p w14:paraId="1D4D4B85" w14:textId="77777777" w:rsidR="000960C7" w:rsidRPr="005E7A7C" w:rsidRDefault="000960C7" w:rsidP="009F4CF0">
            <w:pPr>
              <w:spacing w:after="0"/>
              <w:jc w:val="center"/>
              <w:rPr>
                <w:rFonts w:ascii="Times New Roman" w:eastAsia="仿宋_GB2312" w:hAnsi="Times New Roman" w:cs="Times New Roman"/>
                <w:szCs w:val="21"/>
              </w:rPr>
            </w:pPr>
            <w:proofErr w:type="gramStart"/>
            <w:r w:rsidRPr="005E7A7C">
              <w:rPr>
                <w:rFonts w:ascii="Times New Roman" w:eastAsia="仿宋_GB2312" w:hAnsi="Times New Roman" w:cs="Times New Roman"/>
                <w:szCs w:val="21"/>
              </w:rPr>
              <w:t>抗带内</w:t>
            </w:r>
            <w:proofErr w:type="gramEnd"/>
            <w:r w:rsidRPr="005E7A7C">
              <w:rPr>
                <w:rFonts w:ascii="Times New Roman" w:eastAsia="仿宋_GB2312" w:hAnsi="Times New Roman" w:cs="Times New Roman"/>
                <w:szCs w:val="21"/>
              </w:rPr>
              <w:t>干扰</w:t>
            </w:r>
          </w:p>
        </w:tc>
        <w:tc>
          <w:tcPr>
            <w:tcW w:w="1275" w:type="dxa"/>
            <w:vMerge/>
            <w:vAlign w:val="center"/>
          </w:tcPr>
          <w:p w14:paraId="3956ED3B" w14:textId="77777777" w:rsidR="000960C7" w:rsidRPr="005E7A7C" w:rsidRDefault="000960C7" w:rsidP="009F4CF0">
            <w:pPr>
              <w:pStyle w:val="aff2"/>
              <w:rPr>
                <w:rFonts w:eastAsia="仿宋_GB2312" w:cs="Times New Roman"/>
                <w:color w:val="auto"/>
                <w:szCs w:val="21"/>
              </w:rPr>
            </w:pPr>
          </w:p>
        </w:tc>
        <w:tc>
          <w:tcPr>
            <w:tcW w:w="5322" w:type="dxa"/>
            <w:vAlign w:val="center"/>
          </w:tcPr>
          <w:p w14:paraId="56D7C7F3" w14:textId="61A25458" w:rsidR="000960C7" w:rsidRPr="005E7A7C" w:rsidRDefault="000960C7" w:rsidP="009F4CF0">
            <w:pPr>
              <w:pStyle w:val="aff2"/>
              <w:rPr>
                <w:rFonts w:eastAsia="仿宋_GB2312" w:cs="Times New Roman"/>
                <w:color w:val="auto"/>
                <w:szCs w:val="21"/>
              </w:rPr>
            </w:pPr>
            <w:r w:rsidRPr="005E7A7C">
              <w:rPr>
                <w:rFonts w:eastAsia="仿宋_GB2312" w:cs="Times New Roman"/>
                <w:color w:val="auto"/>
                <w:szCs w:val="21"/>
              </w:rPr>
              <w:t>播发带内干扰信号后定位精度：</w:t>
            </w:r>
            <w:r w:rsidRPr="005E7A7C">
              <w:rPr>
                <w:rFonts w:eastAsia="仿宋_GB2312" w:cs="Times New Roman"/>
                <w:color w:val="auto"/>
                <w:szCs w:val="21"/>
              </w:rPr>
              <w:t>1.21 m</w:t>
            </w:r>
            <w:r w:rsidRPr="005E7A7C">
              <w:rPr>
                <w:rFonts w:eastAsia="仿宋_GB2312" w:cs="Times New Roman"/>
                <w:color w:val="auto"/>
                <w:szCs w:val="21"/>
              </w:rPr>
              <w:t>（</w:t>
            </w:r>
            <w:r w:rsidRPr="005E7A7C">
              <w:rPr>
                <w:rFonts w:eastAsia="仿宋_GB2312" w:cs="Times New Roman"/>
                <w:color w:val="auto"/>
                <w:szCs w:val="21"/>
              </w:rPr>
              <w:t>1σ</w:t>
            </w:r>
            <w:r w:rsidRPr="005E7A7C">
              <w:rPr>
                <w:rFonts w:eastAsia="仿宋_GB2312" w:cs="Times New Roman"/>
                <w:color w:val="auto"/>
                <w:szCs w:val="21"/>
              </w:rPr>
              <w:t>）</w:t>
            </w:r>
          </w:p>
        </w:tc>
      </w:tr>
    </w:tbl>
    <w:p w14:paraId="434B3939" w14:textId="77777777" w:rsidR="000960C7" w:rsidRPr="005E7A7C" w:rsidRDefault="000960C7" w:rsidP="009F4CF0">
      <w:pPr>
        <w:spacing w:after="0"/>
        <w:rPr>
          <w:rFonts w:ascii="Times New Roman" w:eastAsia="仿宋_GB2312" w:hAnsi="Times New Roman" w:cs="Times New Roman"/>
        </w:rPr>
      </w:pPr>
      <w:r w:rsidRPr="005E7A7C">
        <w:rPr>
          <w:rFonts w:ascii="Times New Roman" w:eastAsia="仿宋_GB2312" w:hAnsi="Times New Roman" w:cs="Times New Roman"/>
          <w:noProof/>
        </w:rPr>
        <w:lastRenderedPageBreak/>
        <w:drawing>
          <wp:inline distT="0" distB="0" distL="114300" distR="114300" wp14:anchorId="3920A992" wp14:editId="351611CB">
            <wp:extent cx="2575367" cy="1931370"/>
            <wp:effectExtent l="0" t="0" r="0" b="0"/>
            <wp:docPr id="4" name="图片 4" descr="防生成式欺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防生成式欺骗"/>
                    <pic:cNvPicPr>
                      <a:picLocks noChangeAspect="1"/>
                    </pic:cNvPicPr>
                  </pic:nvPicPr>
                  <pic:blipFill>
                    <a:blip r:embed="rId26"/>
                    <a:stretch>
                      <a:fillRect/>
                    </a:stretch>
                  </pic:blipFill>
                  <pic:spPr>
                    <a:xfrm>
                      <a:off x="0" y="0"/>
                      <a:ext cx="2596522" cy="1947235"/>
                    </a:xfrm>
                    <a:prstGeom prst="rect">
                      <a:avLst/>
                    </a:prstGeom>
                  </pic:spPr>
                </pic:pic>
              </a:graphicData>
            </a:graphic>
          </wp:inline>
        </w:drawing>
      </w:r>
      <w:r w:rsidRPr="005E7A7C">
        <w:rPr>
          <w:rFonts w:ascii="Times New Roman" w:eastAsia="仿宋_GB2312" w:hAnsi="Times New Roman" w:cs="Times New Roman"/>
        </w:rPr>
        <w:t xml:space="preserve"> </w:t>
      </w:r>
      <w:r w:rsidRPr="005E7A7C">
        <w:rPr>
          <w:rFonts w:ascii="Times New Roman" w:eastAsia="仿宋_GB2312" w:hAnsi="Times New Roman" w:cs="Times New Roman"/>
          <w:noProof/>
        </w:rPr>
        <w:drawing>
          <wp:inline distT="0" distB="0" distL="114300" distR="114300" wp14:anchorId="2AB564BA" wp14:editId="0BE5EE18">
            <wp:extent cx="2574802" cy="1930946"/>
            <wp:effectExtent l="0" t="0" r="0" b="0"/>
            <wp:docPr id="1" name="图片 1" descr="防生成式欺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防生成式欺骗"/>
                    <pic:cNvPicPr>
                      <a:picLocks noChangeAspect="1"/>
                    </pic:cNvPicPr>
                  </pic:nvPicPr>
                  <pic:blipFill>
                    <a:blip r:embed="rId26"/>
                    <a:stretch>
                      <a:fillRect/>
                    </a:stretch>
                  </pic:blipFill>
                  <pic:spPr>
                    <a:xfrm>
                      <a:off x="0" y="0"/>
                      <a:ext cx="2589189" cy="1941735"/>
                    </a:xfrm>
                    <a:prstGeom prst="rect">
                      <a:avLst/>
                    </a:prstGeom>
                  </pic:spPr>
                </pic:pic>
              </a:graphicData>
            </a:graphic>
          </wp:inline>
        </w:drawing>
      </w:r>
    </w:p>
    <w:p w14:paraId="37DF28AF" w14:textId="77777777" w:rsidR="000960C7" w:rsidRPr="005E7A7C" w:rsidRDefault="000960C7" w:rsidP="009F4CF0">
      <w:pPr>
        <w:spacing w:after="0"/>
        <w:ind w:firstLineChars="300" w:firstLine="723"/>
        <w:rPr>
          <w:rFonts w:ascii="Times New Roman" w:eastAsia="仿宋_GB2312" w:hAnsi="Times New Roman" w:cs="Times New Roman"/>
        </w:rPr>
      </w:pP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4</w:t>
      </w:r>
      <w:r w:rsidRPr="005E7A7C">
        <w:rPr>
          <w:rFonts w:ascii="Times New Roman" w:eastAsia="黑体" w:hAnsi="Times New Roman" w:cs="Times New Roman"/>
          <w:b/>
          <w:bCs/>
          <w:sz w:val="24"/>
        </w:rPr>
        <w:t>防转发式欺骗测试图</w:t>
      </w:r>
      <w:r w:rsidRPr="005E7A7C">
        <w:rPr>
          <w:rFonts w:ascii="Times New Roman" w:eastAsia="黑体" w:hAnsi="Times New Roman" w:cs="Times New Roman"/>
          <w:b/>
          <w:bCs/>
          <w:sz w:val="24"/>
        </w:rPr>
        <w:t xml:space="preserve">  </w:t>
      </w:r>
      <w:r w:rsidRPr="005E7A7C">
        <w:rPr>
          <w:rFonts w:ascii="Times New Roman" w:eastAsia="仿宋_GB2312" w:hAnsi="Times New Roman" w:cs="Times New Roman"/>
        </w:rPr>
        <w:t xml:space="preserve">           </w:t>
      </w:r>
      <w:r w:rsidRPr="005E7A7C">
        <w:rPr>
          <w:rFonts w:ascii="Times New Roman" w:eastAsia="黑体" w:hAnsi="Times New Roman" w:cs="Times New Roman"/>
          <w:b/>
          <w:bCs/>
          <w:sz w:val="24"/>
        </w:rPr>
        <w:t xml:space="preserve"> </w:t>
      </w: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 xml:space="preserve">5 </w:t>
      </w:r>
      <w:r w:rsidRPr="005E7A7C">
        <w:rPr>
          <w:rFonts w:ascii="Times New Roman" w:eastAsia="黑体" w:hAnsi="Times New Roman" w:cs="Times New Roman"/>
          <w:b/>
          <w:bCs/>
          <w:sz w:val="24"/>
        </w:rPr>
        <w:t>防生成式欺骗测试图</w:t>
      </w:r>
    </w:p>
    <w:p w14:paraId="07288769" w14:textId="77777777" w:rsidR="000960C7" w:rsidRPr="005E7A7C" w:rsidRDefault="000960C7" w:rsidP="009F4CF0">
      <w:pPr>
        <w:spacing w:after="0"/>
        <w:rPr>
          <w:rFonts w:ascii="Times New Roman" w:eastAsia="仿宋_GB2312" w:hAnsi="Times New Roman" w:cs="Times New Roman"/>
        </w:rPr>
      </w:pPr>
      <w:r w:rsidRPr="005E7A7C">
        <w:rPr>
          <w:rFonts w:ascii="Times New Roman" w:eastAsia="仿宋_GB2312" w:hAnsi="Times New Roman" w:cs="Times New Roman"/>
          <w:noProof/>
        </w:rPr>
        <w:drawing>
          <wp:inline distT="0" distB="0" distL="114300" distR="114300" wp14:anchorId="0EEBBCE1" wp14:editId="04B9B306">
            <wp:extent cx="2575367" cy="1931369"/>
            <wp:effectExtent l="0" t="0" r="0" b="0"/>
            <wp:docPr id="2" name="图片 2" descr="带内外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带内外干扰"/>
                    <pic:cNvPicPr>
                      <a:picLocks noChangeAspect="1"/>
                    </pic:cNvPicPr>
                  </pic:nvPicPr>
                  <pic:blipFill>
                    <a:blip r:embed="rId27"/>
                    <a:stretch>
                      <a:fillRect/>
                    </a:stretch>
                  </pic:blipFill>
                  <pic:spPr>
                    <a:xfrm>
                      <a:off x="0" y="0"/>
                      <a:ext cx="2606600" cy="1954792"/>
                    </a:xfrm>
                    <a:prstGeom prst="rect">
                      <a:avLst/>
                    </a:prstGeom>
                  </pic:spPr>
                </pic:pic>
              </a:graphicData>
            </a:graphic>
          </wp:inline>
        </w:drawing>
      </w:r>
      <w:r w:rsidRPr="005E7A7C">
        <w:rPr>
          <w:rFonts w:ascii="Times New Roman" w:eastAsia="仿宋_GB2312" w:hAnsi="Times New Roman" w:cs="Times New Roman"/>
        </w:rPr>
        <w:t xml:space="preserve"> </w:t>
      </w:r>
      <w:r w:rsidRPr="005E7A7C">
        <w:rPr>
          <w:rFonts w:ascii="Times New Roman" w:eastAsia="仿宋_GB2312" w:hAnsi="Times New Roman" w:cs="Times New Roman"/>
          <w:noProof/>
        </w:rPr>
        <w:drawing>
          <wp:inline distT="0" distB="0" distL="114300" distR="114300" wp14:anchorId="631591E5" wp14:editId="4D8AD82E">
            <wp:extent cx="2563442" cy="1922426"/>
            <wp:effectExtent l="0" t="0" r="8890" b="1905"/>
            <wp:docPr id="3" name="图片 3" descr="防带内干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防带内干扰"/>
                    <pic:cNvPicPr>
                      <a:picLocks noChangeAspect="1"/>
                    </pic:cNvPicPr>
                  </pic:nvPicPr>
                  <pic:blipFill>
                    <a:blip r:embed="rId28"/>
                    <a:stretch>
                      <a:fillRect/>
                    </a:stretch>
                  </pic:blipFill>
                  <pic:spPr>
                    <a:xfrm>
                      <a:off x="0" y="0"/>
                      <a:ext cx="2605570" cy="1954019"/>
                    </a:xfrm>
                    <a:prstGeom prst="rect">
                      <a:avLst/>
                    </a:prstGeom>
                  </pic:spPr>
                </pic:pic>
              </a:graphicData>
            </a:graphic>
          </wp:inline>
        </w:drawing>
      </w:r>
    </w:p>
    <w:p w14:paraId="38DF85B6" w14:textId="77777777" w:rsidR="000960C7" w:rsidRPr="005E7A7C" w:rsidRDefault="000960C7" w:rsidP="009F4CF0">
      <w:pPr>
        <w:spacing w:after="0"/>
        <w:ind w:firstLineChars="300" w:firstLine="723"/>
        <w:rPr>
          <w:rFonts w:ascii="Times New Roman" w:eastAsia="仿宋_GB2312" w:hAnsi="Times New Roman" w:cs="Times New Roman"/>
          <w:sz w:val="24"/>
        </w:rPr>
      </w:pP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 xml:space="preserve">6 </w:t>
      </w:r>
      <w:proofErr w:type="gramStart"/>
      <w:r w:rsidRPr="005E7A7C">
        <w:rPr>
          <w:rFonts w:ascii="Times New Roman" w:eastAsia="黑体" w:hAnsi="Times New Roman" w:cs="Times New Roman"/>
          <w:b/>
          <w:bCs/>
          <w:sz w:val="24"/>
        </w:rPr>
        <w:t>抗带外</w:t>
      </w:r>
      <w:proofErr w:type="gramEnd"/>
      <w:r w:rsidRPr="005E7A7C">
        <w:rPr>
          <w:rFonts w:ascii="Times New Roman" w:eastAsia="黑体" w:hAnsi="Times New Roman" w:cs="Times New Roman"/>
          <w:b/>
          <w:bCs/>
          <w:sz w:val="24"/>
        </w:rPr>
        <w:t>干扰测试图</w:t>
      </w:r>
      <w:r w:rsidRPr="005E7A7C">
        <w:rPr>
          <w:rFonts w:ascii="Times New Roman" w:eastAsia="黑体" w:hAnsi="Times New Roman" w:cs="Times New Roman"/>
          <w:b/>
          <w:bCs/>
          <w:sz w:val="24"/>
        </w:rPr>
        <w:t xml:space="preserve"> </w:t>
      </w:r>
      <w:r w:rsidRPr="005E7A7C">
        <w:rPr>
          <w:rFonts w:ascii="Times New Roman" w:eastAsia="仿宋_GB2312" w:hAnsi="Times New Roman" w:cs="Times New Roman"/>
        </w:rPr>
        <w:t xml:space="preserve">                </w:t>
      </w: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7</w:t>
      </w:r>
      <w:proofErr w:type="gramStart"/>
      <w:r w:rsidRPr="005E7A7C">
        <w:rPr>
          <w:rFonts w:ascii="Times New Roman" w:eastAsia="黑体" w:hAnsi="Times New Roman" w:cs="Times New Roman"/>
          <w:b/>
          <w:bCs/>
          <w:sz w:val="24"/>
        </w:rPr>
        <w:t>抗带内</w:t>
      </w:r>
      <w:proofErr w:type="gramEnd"/>
      <w:r w:rsidRPr="005E7A7C">
        <w:rPr>
          <w:rFonts w:ascii="Times New Roman" w:eastAsia="黑体" w:hAnsi="Times New Roman" w:cs="Times New Roman"/>
          <w:b/>
          <w:bCs/>
          <w:sz w:val="24"/>
        </w:rPr>
        <w:t>干扰测试图</w:t>
      </w:r>
    </w:p>
    <w:p w14:paraId="43D01574" w14:textId="0C5CE2BF" w:rsidR="000960C7" w:rsidRPr="005E7A7C" w:rsidRDefault="000960C7" w:rsidP="009F4CF0">
      <w:pPr>
        <w:widowControl/>
        <w:spacing w:after="0"/>
        <w:jc w:val="left"/>
        <w:rPr>
          <w:rFonts w:ascii="Times New Roman" w:eastAsia="黑体" w:hAnsi="Times New Roman" w:cs="Times New Roman"/>
          <w:sz w:val="24"/>
        </w:rPr>
      </w:pPr>
      <w:r w:rsidRPr="005E7A7C">
        <w:rPr>
          <w:rFonts w:ascii="Times New Roman" w:eastAsia="黑体" w:hAnsi="Times New Roman" w:cs="Times New Roman"/>
          <w:sz w:val="24"/>
        </w:rPr>
        <w:br w:type="page"/>
      </w:r>
    </w:p>
    <w:p w14:paraId="20D3D7D0" w14:textId="77777777" w:rsidR="000960C7" w:rsidRPr="005E7A7C" w:rsidRDefault="000960C7" w:rsidP="009F4CF0">
      <w:pPr>
        <w:pStyle w:val="1"/>
        <w:spacing w:before="0" w:after="0"/>
        <w:ind w:firstLineChars="200" w:firstLine="562"/>
        <w:rPr>
          <w:rFonts w:ascii="Times New Roman" w:eastAsia="仿宋" w:hAnsi="Times New Roman" w:cs="Times New Roman"/>
          <w:b w:val="0"/>
          <w:bCs w:val="0"/>
          <w:sz w:val="28"/>
          <w:szCs w:val="28"/>
        </w:rPr>
      </w:pPr>
      <w:r w:rsidRPr="005E7A7C">
        <w:rPr>
          <w:rFonts w:ascii="Times New Roman" w:eastAsia="仿宋" w:hAnsi="Times New Roman" w:cs="Times New Roman"/>
          <w:sz w:val="28"/>
          <w:szCs w:val="28"/>
        </w:rPr>
        <w:lastRenderedPageBreak/>
        <w:t xml:space="preserve">5.1.3 </w:t>
      </w:r>
      <w:r w:rsidRPr="005E7A7C">
        <w:rPr>
          <w:rFonts w:ascii="Times New Roman" w:eastAsia="仿宋" w:hAnsi="Times New Roman" w:cs="Times New Roman"/>
          <w:sz w:val="28"/>
          <w:szCs w:val="28"/>
        </w:rPr>
        <w:t>田间作业性能</w:t>
      </w:r>
    </w:p>
    <w:p w14:paraId="7A0B03C7"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w:t>
      </w:r>
      <w:r w:rsidRPr="005E7A7C">
        <w:rPr>
          <w:rFonts w:ascii="Times New Roman" w:eastAsia="仿宋_GB2312" w:hAnsi="Times New Roman" w:cs="Times New Roman"/>
          <w:sz w:val="28"/>
          <w:szCs w:val="28"/>
        </w:rPr>
        <w:t>轨迹跟踪平均误差和轨迹跟踪精度</w:t>
      </w:r>
    </w:p>
    <w:p w14:paraId="139CD27F"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5.1.3.1.1</w:t>
      </w:r>
      <w:r w:rsidRPr="005E7A7C">
        <w:rPr>
          <w:rFonts w:ascii="Times New Roman" w:eastAsia="仿宋_GB2312" w:hAnsi="Times New Roman" w:cs="Times New Roman"/>
          <w:sz w:val="28"/>
          <w:szCs w:val="28"/>
        </w:rPr>
        <w:t>直线作业</w:t>
      </w:r>
    </w:p>
    <w:p w14:paraId="02440684"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在农机上安装辅助驾驶系统以及轨迹记录检测设备。在试验场地按照标准规定的方法进行试验，使用检测设备记录每次试验的实际行驶轨迹，计算</w:t>
      </w:r>
      <w:proofErr w:type="gramStart"/>
      <w:r w:rsidRPr="005E7A7C">
        <w:rPr>
          <w:rFonts w:ascii="Times New Roman" w:eastAsia="仿宋_GB2312" w:hAnsi="Times New Roman" w:cs="Times New Roman"/>
          <w:sz w:val="28"/>
          <w:szCs w:val="28"/>
        </w:rPr>
        <w:t>起始线</w:t>
      </w:r>
      <w:proofErr w:type="gramEnd"/>
      <w:r w:rsidRPr="005E7A7C">
        <w:rPr>
          <w:rFonts w:ascii="Times New Roman" w:eastAsia="仿宋_GB2312" w:hAnsi="Times New Roman" w:cs="Times New Roman"/>
          <w:sz w:val="28"/>
          <w:szCs w:val="28"/>
        </w:rPr>
        <w:t>与终止线之间的所有轨迹点与导航线的横向偏差，按照标准规定的计算公式，计算结果，得出直线作业模式下轨迹跟踪平均误差和轨迹跟踪精度。</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408"/>
        <w:gridCol w:w="1408"/>
        <w:gridCol w:w="1408"/>
        <w:gridCol w:w="1408"/>
        <w:gridCol w:w="1408"/>
      </w:tblGrid>
      <w:tr w:rsidR="005E7A7C" w:rsidRPr="005E7A7C" w14:paraId="204DBEA6" w14:textId="77777777" w:rsidTr="00A11B76">
        <w:trPr>
          <w:trHeight w:val="810"/>
          <w:jc w:val="center"/>
        </w:trPr>
        <w:tc>
          <w:tcPr>
            <w:tcW w:w="1267" w:type="dxa"/>
            <w:vAlign w:val="center"/>
          </w:tcPr>
          <w:p w14:paraId="06BAA829"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项目</w:t>
            </w:r>
          </w:p>
        </w:tc>
        <w:tc>
          <w:tcPr>
            <w:tcW w:w="1408" w:type="dxa"/>
            <w:vAlign w:val="center"/>
          </w:tcPr>
          <w:p w14:paraId="41D1D4D5" w14:textId="53C0890C" w:rsidR="000960C7" w:rsidRPr="005E7A7C" w:rsidRDefault="007E7931"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09</w:t>
            </w:r>
          </w:p>
        </w:tc>
        <w:tc>
          <w:tcPr>
            <w:tcW w:w="1408" w:type="dxa"/>
            <w:vAlign w:val="center"/>
          </w:tcPr>
          <w:p w14:paraId="29DED918" w14:textId="7A93B9F2" w:rsidR="000960C7" w:rsidRPr="005E7A7C" w:rsidRDefault="0081523F"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10</w:t>
            </w:r>
          </w:p>
        </w:tc>
        <w:tc>
          <w:tcPr>
            <w:tcW w:w="1408" w:type="dxa"/>
            <w:vAlign w:val="center"/>
          </w:tcPr>
          <w:p w14:paraId="653B4396" w14:textId="34986402"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11</w:t>
            </w:r>
          </w:p>
        </w:tc>
        <w:tc>
          <w:tcPr>
            <w:tcW w:w="1408" w:type="dxa"/>
            <w:vAlign w:val="center"/>
          </w:tcPr>
          <w:p w14:paraId="2D9CB17A" w14:textId="61532BB0"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12</w:t>
            </w:r>
          </w:p>
        </w:tc>
        <w:tc>
          <w:tcPr>
            <w:tcW w:w="1408" w:type="dxa"/>
            <w:vAlign w:val="center"/>
          </w:tcPr>
          <w:p w14:paraId="6F5162F2" w14:textId="2A3EFD24" w:rsidR="000960C7" w:rsidRPr="005E7A7C" w:rsidRDefault="00CF4155"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14</w:t>
            </w:r>
          </w:p>
        </w:tc>
      </w:tr>
      <w:tr w:rsidR="005E7A7C" w:rsidRPr="005E7A7C" w14:paraId="3A3BB452" w14:textId="77777777" w:rsidTr="00A11B76">
        <w:trPr>
          <w:trHeight w:val="358"/>
          <w:jc w:val="center"/>
        </w:trPr>
        <w:tc>
          <w:tcPr>
            <w:tcW w:w="1267" w:type="dxa"/>
            <w:vAlign w:val="center"/>
          </w:tcPr>
          <w:p w14:paraId="6197ACF6"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轨迹跟踪平均误差</w:t>
            </w:r>
          </w:p>
        </w:tc>
        <w:tc>
          <w:tcPr>
            <w:tcW w:w="1408" w:type="dxa"/>
            <w:vAlign w:val="center"/>
          </w:tcPr>
          <w:p w14:paraId="12D33E3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1.13 cm</w:t>
            </w:r>
          </w:p>
        </w:tc>
        <w:tc>
          <w:tcPr>
            <w:tcW w:w="1408" w:type="dxa"/>
            <w:vAlign w:val="center"/>
          </w:tcPr>
          <w:p w14:paraId="4D06D6E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0.86 cm</w:t>
            </w:r>
          </w:p>
        </w:tc>
        <w:tc>
          <w:tcPr>
            <w:tcW w:w="1408" w:type="dxa"/>
            <w:vAlign w:val="center"/>
          </w:tcPr>
          <w:p w14:paraId="1A6FB06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0.75 cm</w:t>
            </w:r>
          </w:p>
        </w:tc>
        <w:tc>
          <w:tcPr>
            <w:tcW w:w="1408" w:type="dxa"/>
            <w:vAlign w:val="center"/>
          </w:tcPr>
          <w:p w14:paraId="49CFB17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0.85 cm</w:t>
            </w:r>
          </w:p>
        </w:tc>
        <w:tc>
          <w:tcPr>
            <w:tcW w:w="1408" w:type="dxa"/>
            <w:vAlign w:val="center"/>
          </w:tcPr>
          <w:p w14:paraId="3FD71B3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2.08 cm</w:t>
            </w:r>
          </w:p>
        </w:tc>
      </w:tr>
      <w:tr w:rsidR="005E7A7C" w:rsidRPr="005E7A7C" w14:paraId="08CFA477" w14:textId="77777777" w:rsidTr="00A11B76">
        <w:trPr>
          <w:trHeight w:val="358"/>
          <w:jc w:val="center"/>
        </w:trPr>
        <w:tc>
          <w:tcPr>
            <w:tcW w:w="1267" w:type="dxa"/>
            <w:vAlign w:val="center"/>
          </w:tcPr>
          <w:p w14:paraId="1F816F21"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轨迹直线度精度</w:t>
            </w:r>
          </w:p>
        </w:tc>
        <w:tc>
          <w:tcPr>
            <w:tcW w:w="1408" w:type="dxa"/>
            <w:vAlign w:val="center"/>
          </w:tcPr>
          <w:p w14:paraId="4391077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1.88 cm</w:t>
            </w:r>
          </w:p>
        </w:tc>
        <w:tc>
          <w:tcPr>
            <w:tcW w:w="1408" w:type="dxa"/>
            <w:vAlign w:val="center"/>
          </w:tcPr>
          <w:p w14:paraId="2DD7A50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1.09 cm</w:t>
            </w:r>
          </w:p>
        </w:tc>
        <w:tc>
          <w:tcPr>
            <w:tcW w:w="1408" w:type="dxa"/>
            <w:vAlign w:val="center"/>
          </w:tcPr>
          <w:p w14:paraId="44E3377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1.32 cm</w:t>
            </w:r>
          </w:p>
        </w:tc>
        <w:tc>
          <w:tcPr>
            <w:tcW w:w="1408" w:type="dxa"/>
            <w:vAlign w:val="center"/>
          </w:tcPr>
          <w:p w14:paraId="5BD2B67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1.77 cm</w:t>
            </w:r>
          </w:p>
        </w:tc>
        <w:tc>
          <w:tcPr>
            <w:tcW w:w="1408" w:type="dxa"/>
            <w:vAlign w:val="center"/>
          </w:tcPr>
          <w:p w14:paraId="3DAF4AA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1.70 cm</w:t>
            </w:r>
          </w:p>
        </w:tc>
      </w:tr>
    </w:tbl>
    <w:p w14:paraId="20E51AC3" w14:textId="77777777" w:rsidR="000960C7" w:rsidRPr="005E7A7C" w:rsidRDefault="000960C7" w:rsidP="009F4CF0">
      <w:pPr>
        <w:spacing w:after="0"/>
        <w:rPr>
          <w:rFonts w:ascii="Times New Roman" w:eastAsia="等线" w:hAnsi="Times New Roman" w:cs="Times New Roman"/>
          <w:snapToGrid w:val="0"/>
          <w:w w:val="0"/>
          <w:kern w:val="0"/>
          <w:sz w:val="16"/>
          <w:szCs w:val="0"/>
          <w:shd w:val="clear" w:color="000000" w:fill="000000"/>
          <w:lang w:val="zh-CN" w:bidi="zh-CN"/>
        </w:rPr>
      </w:pPr>
      <w:r w:rsidRPr="005E7A7C">
        <w:rPr>
          <w:rFonts w:ascii="Times New Roman" w:hAnsi="Times New Roman" w:cs="Times New Roman"/>
          <w:noProof/>
          <w14:ligatures w14:val="standardContextual"/>
        </w:rPr>
        <w:drawing>
          <wp:inline distT="0" distB="0" distL="0" distR="0" wp14:anchorId="1EEA8E00" wp14:editId="2756571D">
            <wp:extent cx="2578679" cy="1473443"/>
            <wp:effectExtent l="0" t="0" r="0" b="0"/>
            <wp:docPr id="2010335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35953" name=""/>
                    <pic:cNvPicPr/>
                  </pic:nvPicPr>
                  <pic:blipFill>
                    <a:blip r:embed="rId29"/>
                    <a:stretch>
                      <a:fillRect/>
                    </a:stretch>
                  </pic:blipFill>
                  <pic:spPr>
                    <a:xfrm>
                      <a:off x="0" y="0"/>
                      <a:ext cx="2610547" cy="1491652"/>
                    </a:xfrm>
                    <a:prstGeom prst="rect">
                      <a:avLst/>
                    </a:prstGeom>
                  </pic:spPr>
                </pic:pic>
              </a:graphicData>
            </a:graphic>
          </wp:inline>
        </w:drawing>
      </w:r>
      <w:r w:rsidRPr="005E7A7C">
        <w:rPr>
          <w:rFonts w:ascii="Times New Roman" w:hAnsi="Times New Roman" w:cs="Times New Roman"/>
          <w:noProof/>
          <w14:ligatures w14:val="standardContextual"/>
        </w:rPr>
        <w:t xml:space="preserve"> </w:t>
      </w:r>
      <w:r w:rsidRPr="005E7A7C">
        <w:rPr>
          <w:rFonts w:ascii="Times New Roman" w:hAnsi="Times New Roman" w:cs="Times New Roman"/>
          <w:noProof/>
          <w14:ligatures w14:val="standardContextual"/>
        </w:rPr>
        <w:drawing>
          <wp:inline distT="0" distB="0" distL="0" distR="0" wp14:anchorId="3658C775" wp14:editId="06E897C4">
            <wp:extent cx="2549073" cy="1464198"/>
            <wp:effectExtent l="0" t="0" r="3810" b="3175"/>
            <wp:docPr id="1558371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71054" name=""/>
                    <pic:cNvPicPr/>
                  </pic:nvPicPr>
                  <pic:blipFill>
                    <a:blip r:embed="rId30"/>
                    <a:stretch>
                      <a:fillRect/>
                    </a:stretch>
                  </pic:blipFill>
                  <pic:spPr>
                    <a:xfrm>
                      <a:off x="0" y="0"/>
                      <a:ext cx="2569071" cy="1475685"/>
                    </a:xfrm>
                    <a:prstGeom prst="rect">
                      <a:avLst/>
                    </a:prstGeom>
                  </pic:spPr>
                </pic:pic>
              </a:graphicData>
            </a:graphic>
          </wp:inline>
        </w:drawing>
      </w:r>
    </w:p>
    <w:p w14:paraId="104060CB" w14:textId="77777777" w:rsidR="000960C7" w:rsidRPr="005E7A7C" w:rsidRDefault="000960C7" w:rsidP="009F4CF0">
      <w:pPr>
        <w:spacing w:after="0"/>
        <w:jc w:val="center"/>
        <w:rPr>
          <w:rFonts w:ascii="Times New Roman" w:eastAsia="仿宋_GB2312" w:hAnsi="Times New Roman" w:cs="Times New Roman"/>
          <w:sz w:val="32"/>
          <w:szCs w:val="32"/>
        </w:rPr>
      </w:pPr>
      <w:r w:rsidRPr="005E7A7C">
        <w:rPr>
          <w:rFonts w:ascii="Times New Roman" w:eastAsia="仿宋_GB2312" w:hAnsi="Times New Roman" w:cs="Times New Roman"/>
          <w:noProof/>
          <w:sz w:val="32"/>
          <w:szCs w:val="32"/>
        </w:rPr>
        <w:drawing>
          <wp:inline distT="0" distB="0" distL="0" distR="0" wp14:anchorId="2412FFE3" wp14:editId="07EF7E76">
            <wp:extent cx="2532380" cy="189928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32380" cy="1899285"/>
                    </a:xfrm>
                    <a:prstGeom prst="rect">
                      <a:avLst/>
                    </a:prstGeom>
                    <a:noFill/>
                    <a:ln>
                      <a:noFill/>
                    </a:ln>
                  </pic:spPr>
                </pic:pic>
              </a:graphicData>
            </a:graphic>
          </wp:inline>
        </w:drawing>
      </w:r>
      <w:r w:rsidRPr="005E7A7C">
        <w:rPr>
          <w:rFonts w:ascii="Times New Roman" w:eastAsia="仿宋_GB2312" w:hAnsi="Times New Roman" w:cs="Times New Roman"/>
          <w:sz w:val="32"/>
          <w:szCs w:val="32"/>
        </w:rPr>
        <w:t xml:space="preserve"> </w:t>
      </w:r>
      <w:r w:rsidRPr="005E7A7C">
        <w:rPr>
          <w:rFonts w:ascii="Times New Roman" w:eastAsia="仿宋_GB2312" w:hAnsi="Times New Roman" w:cs="Times New Roman"/>
          <w:noProof/>
          <w:sz w:val="32"/>
          <w:szCs w:val="32"/>
        </w:rPr>
        <w:drawing>
          <wp:inline distT="0" distB="0" distL="0" distR="0" wp14:anchorId="09D323ED" wp14:editId="0415F146">
            <wp:extent cx="2532380" cy="1899285"/>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32380" cy="1899285"/>
                    </a:xfrm>
                    <a:prstGeom prst="rect">
                      <a:avLst/>
                    </a:prstGeom>
                    <a:noFill/>
                    <a:ln>
                      <a:noFill/>
                    </a:ln>
                  </pic:spPr>
                </pic:pic>
              </a:graphicData>
            </a:graphic>
          </wp:inline>
        </w:drawing>
      </w:r>
    </w:p>
    <w:p w14:paraId="10CDF6D5" w14:textId="23E0AF7D" w:rsidR="000960C7" w:rsidRPr="005E7A7C" w:rsidRDefault="000F00D7" w:rsidP="009F4CF0">
      <w:pPr>
        <w:spacing w:after="0"/>
        <w:jc w:val="center"/>
        <w:rPr>
          <w:rFonts w:ascii="Times New Roman" w:hAnsi="Times New Roman" w:cs="Times New Roman"/>
        </w:rPr>
      </w:pPr>
      <w:r w:rsidRPr="005E7A7C">
        <w:rPr>
          <w:rFonts w:ascii="Times New Roman" w:eastAsia="黑体" w:hAnsi="Times New Roman" w:cs="Times New Roman"/>
          <w:b/>
          <w:bCs/>
          <w:sz w:val="24"/>
        </w:rPr>
        <w:t>图</w:t>
      </w:r>
      <w:r w:rsidRPr="005E7A7C">
        <w:rPr>
          <w:rFonts w:ascii="Times New Roman" w:eastAsia="黑体" w:hAnsi="Times New Roman" w:cs="Times New Roman"/>
          <w:b/>
          <w:bCs/>
          <w:sz w:val="24"/>
        </w:rPr>
        <w:t xml:space="preserve">8 </w:t>
      </w:r>
      <w:r w:rsidR="000960C7" w:rsidRPr="005E7A7C">
        <w:rPr>
          <w:rFonts w:ascii="Times New Roman" w:eastAsia="黑体" w:hAnsi="Times New Roman" w:cs="Times New Roman"/>
          <w:b/>
          <w:bCs/>
          <w:sz w:val="24"/>
        </w:rPr>
        <w:t>轨迹跟踪平均误差和轨迹跟踪精度试验现场图</w:t>
      </w:r>
    </w:p>
    <w:p w14:paraId="48830DDD"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5.1.3.1.2</w:t>
      </w:r>
      <w:r w:rsidRPr="005E7A7C">
        <w:rPr>
          <w:rFonts w:ascii="Times New Roman" w:eastAsia="仿宋_GB2312" w:hAnsi="Times New Roman" w:cs="Times New Roman"/>
          <w:sz w:val="28"/>
          <w:szCs w:val="28"/>
        </w:rPr>
        <w:t>曲线作业</w:t>
      </w:r>
    </w:p>
    <w:p w14:paraId="66B7B1DF"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lastRenderedPageBreak/>
        <w:t>5.1.3.1.1.1</w:t>
      </w:r>
      <w:r w:rsidRPr="005E7A7C">
        <w:rPr>
          <w:rFonts w:ascii="Times New Roman" w:eastAsia="仿宋_GB2312" w:hAnsi="Times New Roman" w:cs="Times New Roman"/>
          <w:sz w:val="28"/>
          <w:szCs w:val="28"/>
        </w:rPr>
        <w:t>圆曲线</w:t>
      </w:r>
    </w:p>
    <w:p w14:paraId="302FA901" w14:textId="77777777" w:rsidR="000960C7" w:rsidRPr="005E7A7C" w:rsidRDefault="000960C7" w:rsidP="009F4CF0">
      <w:pPr>
        <w:spacing w:after="0"/>
        <w:ind w:firstLineChars="200" w:firstLine="560"/>
        <w:rPr>
          <w:rFonts w:ascii="Times New Roman" w:hAnsi="Times New Roman" w:cs="Times New Roman"/>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每个轨迹点与导航线圆心的连接线长度减去圆曲线半径长度的差值即为横向偏移误差，按照标准规定的计算公式，计算结果，得出圆曲线作业模式下轨迹跟踪平均误差和轨迹跟踪精度。</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77"/>
        <w:gridCol w:w="2678"/>
      </w:tblGrid>
      <w:tr w:rsidR="005E7A7C" w:rsidRPr="005E7A7C" w14:paraId="333D0CC5" w14:textId="77777777" w:rsidTr="00A11B76">
        <w:trPr>
          <w:trHeight w:val="723"/>
          <w:jc w:val="center"/>
        </w:trPr>
        <w:tc>
          <w:tcPr>
            <w:tcW w:w="2830" w:type="dxa"/>
            <w:vAlign w:val="center"/>
          </w:tcPr>
          <w:p w14:paraId="2F7361E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2677" w:type="dxa"/>
            <w:vAlign w:val="center"/>
          </w:tcPr>
          <w:p w14:paraId="787FD340" w14:textId="79A80983"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12</w:t>
            </w:r>
          </w:p>
        </w:tc>
        <w:tc>
          <w:tcPr>
            <w:tcW w:w="2678" w:type="dxa"/>
            <w:vAlign w:val="center"/>
          </w:tcPr>
          <w:p w14:paraId="5AD83383" w14:textId="108E0750"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13</w:t>
            </w:r>
          </w:p>
        </w:tc>
      </w:tr>
      <w:tr w:rsidR="005E7A7C" w:rsidRPr="005E7A7C" w14:paraId="6891A56C" w14:textId="77777777" w:rsidTr="00A11B76">
        <w:trPr>
          <w:trHeight w:val="624"/>
          <w:jc w:val="center"/>
        </w:trPr>
        <w:tc>
          <w:tcPr>
            <w:tcW w:w="2830" w:type="dxa"/>
            <w:vAlign w:val="center"/>
          </w:tcPr>
          <w:p w14:paraId="481FB5C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轨迹跟踪平均误差</w:t>
            </w:r>
          </w:p>
        </w:tc>
        <w:tc>
          <w:tcPr>
            <w:tcW w:w="2677" w:type="dxa"/>
            <w:vAlign w:val="center"/>
          </w:tcPr>
          <w:p w14:paraId="038DC02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2.21 cm</w:t>
            </w:r>
          </w:p>
        </w:tc>
        <w:tc>
          <w:tcPr>
            <w:tcW w:w="2678" w:type="dxa"/>
            <w:vAlign w:val="center"/>
          </w:tcPr>
          <w:p w14:paraId="701173B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2.11 cm</w:t>
            </w:r>
          </w:p>
        </w:tc>
      </w:tr>
      <w:tr w:rsidR="005E7A7C" w:rsidRPr="005E7A7C" w14:paraId="71144BE8" w14:textId="77777777" w:rsidTr="00A11B76">
        <w:trPr>
          <w:trHeight w:val="624"/>
          <w:jc w:val="center"/>
        </w:trPr>
        <w:tc>
          <w:tcPr>
            <w:tcW w:w="2830" w:type="dxa"/>
            <w:vAlign w:val="center"/>
          </w:tcPr>
          <w:p w14:paraId="36840E0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轨迹跟踪精度</w:t>
            </w:r>
          </w:p>
        </w:tc>
        <w:tc>
          <w:tcPr>
            <w:tcW w:w="2677" w:type="dxa"/>
            <w:vAlign w:val="center"/>
          </w:tcPr>
          <w:p w14:paraId="031A1A2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2.50 cm</w:t>
            </w:r>
          </w:p>
        </w:tc>
        <w:tc>
          <w:tcPr>
            <w:tcW w:w="2678" w:type="dxa"/>
            <w:vAlign w:val="center"/>
          </w:tcPr>
          <w:p w14:paraId="1B6AF3B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1.08 cm</w:t>
            </w:r>
          </w:p>
        </w:tc>
      </w:tr>
    </w:tbl>
    <w:p w14:paraId="32B0FC5E" w14:textId="77777777" w:rsidR="000960C7" w:rsidRPr="005E7A7C" w:rsidRDefault="000960C7" w:rsidP="009F4CF0">
      <w:pPr>
        <w:spacing w:after="0"/>
        <w:jc w:val="center"/>
        <w:rPr>
          <w:rFonts w:ascii="Times New Roman" w:hAnsi="Times New Roman" w:cs="Times New Roman"/>
        </w:rPr>
      </w:pPr>
      <w:r w:rsidRPr="005E7A7C">
        <w:rPr>
          <w:rFonts w:ascii="Times New Roman" w:hAnsi="Times New Roman" w:cs="Times New Roman"/>
          <w:noProof/>
        </w:rPr>
        <w:drawing>
          <wp:inline distT="0" distB="0" distL="0" distR="0" wp14:anchorId="58D5CA6B" wp14:editId="1CC3495C">
            <wp:extent cx="2664000" cy="2151903"/>
            <wp:effectExtent l="0" t="0" r="3175" b="1270"/>
            <wp:docPr id="1372093379" name="图片 137209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4000" cy="2151903"/>
                    </a:xfrm>
                    <a:prstGeom prst="rect">
                      <a:avLst/>
                    </a:prstGeom>
                  </pic:spPr>
                </pic:pic>
              </a:graphicData>
            </a:graphic>
          </wp:inline>
        </w:drawing>
      </w:r>
      <w:r w:rsidRPr="005E7A7C">
        <w:rPr>
          <w:rFonts w:ascii="Times New Roman" w:hAnsi="Times New Roman" w:cs="Times New Roman"/>
          <w:noProof/>
        </w:rPr>
        <w:drawing>
          <wp:inline distT="0" distB="0" distL="0" distR="0" wp14:anchorId="0AE203C6" wp14:editId="1BB782FF">
            <wp:extent cx="2592000" cy="2165332"/>
            <wp:effectExtent l="0" t="0" r="0" b="6985"/>
            <wp:docPr id="612337042" name="图片 61233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92000" cy="2165332"/>
                    </a:xfrm>
                    <a:prstGeom prst="rect">
                      <a:avLst/>
                    </a:prstGeom>
                  </pic:spPr>
                </pic:pic>
              </a:graphicData>
            </a:graphic>
          </wp:inline>
        </w:drawing>
      </w:r>
    </w:p>
    <w:p w14:paraId="4ACE6A01"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5.1.3.1.1.2</w:t>
      </w:r>
      <w:r w:rsidRPr="005E7A7C">
        <w:rPr>
          <w:rFonts w:ascii="Times New Roman" w:eastAsia="仿宋_GB2312" w:hAnsi="Times New Roman" w:cs="Times New Roman"/>
          <w:sz w:val="28"/>
          <w:szCs w:val="28"/>
        </w:rPr>
        <w:t>自由曲线</w:t>
      </w:r>
    </w:p>
    <w:p w14:paraId="6BC5899E"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每个轨迹点与导航线圆心的连接线长度减去自由曲线半径长度的差值即为横向偏移误差，按照标准规定的计算公式，计算结果，得出自由曲线作业模式下轨迹跟踪平均误差和轨迹跟踪精度。</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77"/>
        <w:gridCol w:w="2678"/>
      </w:tblGrid>
      <w:tr w:rsidR="005E7A7C" w:rsidRPr="005E7A7C" w14:paraId="52F03A92" w14:textId="77777777" w:rsidTr="00A11B76">
        <w:trPr>
          <w:trHeight w:val="723"/>
        </w:trPr>
        <w:tc>
          <w:tcPr>
            <w:tcW w:w="2830" w:type="dxa"/>
            <w:vAlign w:val="center"/>
          </w:tcPr>
          <w:p w14:paraId="143D69C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2677" w:type="dxa"/>
            <w:vAlign w:val="center"/>
          </w:tcPr>
          <w:p w14:paraId="130F1EF5" w14:textId="6388B27A"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12</w:t>
            </w:r>
          </w:p>
        </w:tc>
        <w:tc>
          <w:tcPr>
            <w:tcW w:w="2678" w:type="dxa"/>
            <w:vAlign w:val="center"/>
          </w:tcPr>
          <w:p w14:paraId="46234A8F" w14:textId="55452301"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13</w:t>
            </w:r>
          </w:p>
        </w:tc>
      </w:tr>
      <w:tr w:rsidR="005E7A7C" w:rsidRPr="005E7A7C" w14:paraId="52332544" w14:textId="77777777" w:rsidTr="00A11B76">
        <w:trPr>
          <w:trHeight w:val="699"/>
        </w:trPr>
        <w:tc>
          <w:tcPr>
            <w:tcW w:w="2830" w:type="dxa"/>
            <w:vAlign w:val="center"/>
          </w:tcPr>
          <w:p w14:paraId="6503DF15"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lastRenderedPageBreak/>
              <w:t>轨迹跟踪平均误差</w:t>
            </w:r>
          </w:p>
        </w:tc>
        <w:tc>
          <w:tcPr>
            <w:tcW w:w="2677" w:type="dxa"/>
            <w:vAlign w:val="center"/>
          </w:tcPr>
          <w:p w14:paraId="609225F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2.43 cm</w:t>
            </w:r>
          </w:p>
        </w:tc>
        <w:tc>
          <w:tcPr>
            <w:tcW w:w="2678" w:type="dxa"/>
            <w:vAlign w:val="center"/>
          </w:tcPr>
          <w:p w14:paraId="61C809F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1.56 cm</w:t>
            </w:r>
          </w:p>
        </w:tc>
      </w:tr>
      <w:tr w:rsidR="005E7A7C" w:rsidRPr="005E7A7C" w14:paraId="08DA8F2E" w14:textId="77777777" w:rsidTr="00A11B76">
        <w:trPr>
          <w:trHeight w:val="695"/>
        </w:trPr>
        <w:tc>
          <w:tcPr>
            <w:tcW w:w="2830" w:type="dxa"/>
            <w:vAlign w:val="center"/>
          </w:tcPr>
          <w:p w14:paraId="0F29880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轨迹跟踪精度</w:t>
            </w:r>
          </w:p>
        </w:tc>
        <w:tc>
          <w:tcPr>
            <w:tcW w:w="2677" w:type="dxa"/>
            <w:vAlign w:val="center"/>
          </w:tcPr>
          <w:p w14:paraId="47555F9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2.19 cm</w:t>
            </w:r>
          </w:p>
        </w:tc>
        <w:tc>
          <w:tcPr>
            <w:tcW w:w="2678" w:type="dxa"/>
            <w:vAlign w:val="center"/>
          </w:tcPr>
          <w:p w14:paraId="31403FC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2.08 cm</w:t>
            </w:r>
          </w:p>
        </w:tc>
      </w:tr>
    </w:tbl>
    <w:p w14:paraId="43B396CD" w14:textId="77777777" w:rsidR="000960C7" w:rsidRPr="005E7A7C" w:rsidRDefault="000960C7" w:rsidP="009F4CF0">
      <w:pPr>
        <w:spacing w:after="0"/>
        <w:jc w:val="center"/>
        <w:rPr>
          <w:rFonts w:ascii="Times New Roman" w:hAnsi="Times New Roman" w:cs="Times New Roman"/>
        </w:rPr>
      </w:pPr>
      <w:r w:rsidRPr="005E7A7C">
        <w:rPr>
          <w:rFonts w:ascii="Times New Roman" w:eastAsia="Times New Roman" w:hAnsi="Times New Roman" w:cs="Times New Roman"/>
          <w:noProof/>
          <w:snapToGrid w:val="0"/>
          <w:w w:val="0"/>
          <w:kern w:val="0"/>
          <w:sz w:val="16"/>
          <w:szCs w:val="0"/>
          <w:shd w:val="clear" w:color="000000" w:fill="000000"/>
          <w:lang w:val="zh-CN" w:bidi="zh-CN"/>
        </w:rPr>
        <w:drawing>
          <wp:inline distT="0" distB="0" distL="0" distR="0" wp14:anchorId="6A292FB9" wp14:editId="4918CA29">
            <wp:extent cx="2556000" cy="1953912"/>
            <wp:effectExtent l="0" t="0" r="0" b="825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56000" cy="1953912"/>
                    </a:xfrm>
                    <a:prstGeom prst="rect">
                      <a:avLst/>
                    </a:prstGeom>
                    <a:noFill/>
                    <a:ln>
                      <a:noFill/>
                    </a:ln>
                  </pic:spPr>
                </pic:pic>
              </a:graphicData>
            </a:graphic>
          </wp:inline>
        </w:drawing>
      </w:r>
      <w:r w:rsidRPr="005E7A7C">
        <w:rPr>
          <w:rFonts w:ascii="Times New Roman" w:hAnsi="Times New Roman" w:cs="Times New Roman"/>
          <w:noProof/>
        </w:rPr>
        <w:t xml:space="preserve"> </w:t>
      </w:r>
      <w:r w:rsidRPr="005E7A7C">
        <w:rPr>
          <w:rFonts w:ascii="Times New Roman" w:hAnsi="Times New Roman" w:cs="Times New Roman"/>
          <w:noProof/>
        </w:rPr>
        <w:drawing>
          <wp:inline distT="0" distB="0" distL="0" distR="0" wp14:anchorId="57106DB2" wp14:editId="2C4D2799">
            <wp:extent cx="2556000" cy="1969586"/>
            <wp:effectExtent l="0" t="0" r="0" b="0"/>
            <wp:docPr id="23" name="图片 147706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770628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556000" cy="1969586"/>
                    </a:xfrm>
                    <a:prstGeom prst="rect">
                      <a:avLst/>
                    </a:prstGeom>
                    <a:noFill/>
                    <a:ln>
                      <a:noFill/>
                    </a:ln>
                  </pic:spPr>
                </pic:pic>
              </a:graphicData>
            </a:graphic>
          </wp:inline>
        </w:drawing>
      </w:r>
    </w:p>
    <w:p w14:paraId="5BAD0E10" w14:textId="77777777" w:rsidR="000960C7" w:rsidRPr="005E7A7C" w:rsidRDefault="000960C7" w:rsidP="009F4CF0">
      <w:pPr>
        <w:spacing w:after="0"/>
        <w:jc w:val="center"/>
        <w:rPr>
          <w:rFonts w:ascii="Times New Roman" w:hAnsi="Times New Roman" w:cs="Times New Roman"/>
        </w:rPr>
      </w:pPr>
      <w:r w:rsidRPr="005E7A7C">
        <w:rPr>
          <w:rFonts w:ascii="Times New Roman" w:eastAsia="Times New Roman" w:hAnsi="Times New Roman" w:cs="Times New Roman"/>
          <w:noProof/>
          <w:snapToGrid w:val="0"/>
          <w:w w:val="0"/>
          <w:kern w:val="0"/>
          <w:sz w:val="16"/>
          <w:szCs w:val="0"/>
          <w:shd w:val="clear" w:color="000000" w:fill="000000"/>
          <w:lang w:val="zh-CN" w:bidi="zh-CN"/>
        </w:rPr>
        <w:drawing>
          <wp:inline distT="0" distB="0" distL="0" distR="0" wp14:anchorId="26F4DB92" wp14:editId="1A98325A">
            <wp:extent cx="2555570" cy="2032306"/>
            <wp:effectExtent l="0" t="0" r="0" b="635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557893" cy="2034153"/>
                    </a:xfrm>
                    <a:prstGeom prst="rect">
                      <a:avLst/>
                    </a:prstGeom>
                    <a:noFill/>
                    <a:ln>
                      <a:noFill/>
                    </a:ln>
                  </pic:spPr>
                </pic:pic>
              </a:graphicData>
            </a:graphic>
          </wp:inline>
        </w:drawing>
      </w:r>
      <w:r w:rsidRPr="005E7A7C">
        <w:rPr>
          <w:rFonts w:ascii="Times New Roman" w:hAnsi="Times New Roman" w:cs="Times New Roman"/>
        </w:rPr>
        <w:t xml:space="preserve"> </w:t>
      </w:r>
      <w:r w:rsidRPr="005E7A7C">
        <w:rPr>
          <w:rFonts w:ascii="Times New Roman" w:hAnsi="Times New Roman" w:cs="Times New Roman"/>
          <w:noProof/>
        </w:rPr>
        <w:drawing>
          <wp:inline distT="0" distB="0" distL="0" distR="0" wp14:anchorId="5BD07704" wp14:editId="6772C9DD">
            <wp:extent cx="2556000" cy="2034995"/>
            <wp:effectExtent l="0" t="0" r="0" b="3810"/>
            <wp:docPr id="25" name="图片 71527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152753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556000" cy="2034995"/>
                    </a:xfrm>
                    <a:prstGeom prst="rect">
                      <a:avLst/>
                    </a:prstGeom>
                    <a:noFill/>
                    <a:ln>
                      <a:noFill/>
                    </a:ln>
                  </pic:spPr>
                </pic:pic>
              </a:graphicData>
            </a:graphic>
          </wp:inline>
        </w:drawing>
      </w:r>
    </w:p>
    <w:p w14:paraId="1901629E"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5.1.3.2</w:t>
      </w:r>
      <w:r w:rsidRPr="005E7A7C">
        <w:rPr>
          <w:rFonts w:ascii="Times New Roman" w:eastAsia="仿宋_GB2312" w:hAnsi="Times New Roman" w:cs="Times New Roman"/>
          <w:sz w:val="28"/>
          <w:szCs w:val="28"/>
        </w:rPr>
        <w:t>衔接行间距平均误差和衔接行间距精度</w:t>
      </w:r>
    </w:p>
    <w:p w14:paraId="653102F7"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5.1.3.2.1</w:t>
      </w:r>
      <w:r w:rsidRPr="005E7A7C">
        <w:rPr>
          <w:rFonts w:ascii="Times New Roman" w:eastAsia="仿宋_GB2312" w:hAnsi="Times New Roman" w:cs="Times New Roman"/>
          <w:sz w:val="28"/>
          <w:szCs w:val="28"/>
        </w:rPr>
        <w:t>直线作业</w:t>
      </w:r>
    </w:p>
    <w:p w14:paraId="244BA715"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按照标准规定的计算公式，计算结果，得出直线作业模式下衔接行间距平均误差和衔接行间距精度。</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1408"/>
        <w:gridCol w:w="1408"/>
        <w:gridCol w:w="1408"/>
        <w:gridCol w:w="1408"/>
        <w:gridCol w:w="1408"/>
      </w:tblGrid>
      <w:tr w:rsidR="005E7A7C" w:rsidRPr="005E7A7C" w14:paraId="04995D57" w14:textId="77777777" w:rsidTr="00A11B76">
        <w:trPr>
          <w:trHeight w:val="501"/>
          <w:jc w:val="center"/>
        </w:trPr>
        <w:tc>
          <w:tcPr>
            <w:tcW w:w="1267" w:type="dxa"/>
            <w:vAlign w:val="center"/>
          </w:tcPr>
          <w:p w14:paraId="055592F2"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项目</w:t>
            </w:r>
          </w:p>
        </w:tc>
        <w:tc>
          <w:tcPr>
            <w:tcW w:w="1408" w:type="dxa"/>
            <w:vAlign w:val="center"/>
          </w:tcPr>
          <w:p w14:paraId="3EF2F7E0" w14:textId="67E5E66B" w:rsidR="000960C7" w:rsidRPr="005E7A7C" w:rsidRDefault="007E7931"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09</w:t>
            </w:r>
          </w:p>
        </w:tc>
        <w:tc>
          <w:tcPr>
            <w:tcW w:w="1408" w:type="dxa"/>
            <w:vAlign w:val="center"/>
          </w:tcPr>
          <w:p w14:paraId="0A1C1B6E" w14:textId="30DA7E90" w:rsidR="000960C7" w:rsidRPr="005E7A7C" w:rsidRDefault="0081523F"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10</w:t>
            </w:r>
          </w:p>
        </w:tc>
        <w:tc>
          <w:tcPr>
            <w:tcW w:w="1408" w:type="dxa"/>
            <w:vAlign w:val="center"/>
          </w:tcPr>
          <w:p w14:paraId="7354F046" w14:textId="4CF554F5"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11</w:t>
            </w:r>
          </w:p>
        </w:tc>
        <w:tc>
          <w:tcPr>
            <w:tcW w:w="1408" w:type="dxa"/>
            <w:vAlign w:val="center"/>
          </w:tcPr>
          <w:p w14:paraId="1C9298CE" w14:textId="307A4649"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12</w:t>
            </w:r>
          </w:p>
        </w:tc>
        <w:tc>
          <w:tcPr>
            <w:tcW w:w="1408" w:type="dxa"/>
            <w:vAlign w:val="center"/>
          </w:tcPr>
          <w:p w14:paraId="3EFCD58D" w14:textId="6692930A" w:rsidR="000960C7" w:rsidRPr="005E7A7C" w:rsidRDefault="00CF4155"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14</w:t>
            </w:r>
          </w:p>
        </w:tc>
      </w:tr>
      <w:tr w:rsidR="005E7A7C" w:rsidRPr="005E7A7C" w14:paraId="2544769E" w14:textId="77777777" w:rsidTr="00A11B76">
        <w:trPr>
          <w:trHeight w:val="358"/>
          <w:jc w:val="center"/>
        </w:trPr>
        <w:tc>
          <w:tcPr>
            <w:tcW w:w="1267" w:type="dxa"/>
            <w:vAlign w:val="center"/>
          </w:tcPr>
          <w:p w14:paraId="0A9E814A"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衔接行间距平均误差</w:t>
            </w:r>
          </w:p>
        </w:tc>
        <w:tc>
          <w:tcPr>
            <w:tcW w:w="1408" w:type="dxa"/>
            <w:vAlign w:val="center"/>
          </w:tcPr>
          <w:p w14:paraId="7DD2AD9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0.70 cm</w:t>
            </w:r>
          </w:p>
        </w:tc>
        <w:tc>
          <w:tcPr>
            <w:tcW w:w="1408" w:type="dxa"/>
            <w:vAlign w:val="center"/>
          </w:tcPr>
          <w:p w14:paraId="1659DB5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1.53 cm</w:t>
            </w:r>
          </w:p>
        </w:tc>
        <w:tc>
          <w:tcPr>
            <w:tcW w:w="1408" w:type="dxa"/>
            <w:vAlign w:val="center"/>
          </w:tcPr>
          <w:p w14:paraId="1041351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0.98 cm</w:t>
            </w:r>
          </w:p>
        </w:tc>
        <w:tc>
          <w:tcPr>
            <w:tcW w:w="1408" w:type="dxa"/>
            <w:vAlign w:val="center"/>
          </w:tcPr>
          <w:p w14:paraId="309F411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1.71 cm</w:t>
            </w:r>
          </w:p>
        </w:tc>
        <w:tc>
          <w:tcPr>
            <w:tcW w:w="1408" w:type="dxa"/>
            <w:vAlign w:val="center"/>
          </w:tcPr>
          <w:p w14:paraId="6891325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1.65 cm</w:t>
            </w:r>
          </w:p>
        </w:tc>
      </w:tr>
      <w:tr w:rsidR="005E7A7C" w:rsidRPr="005E7A7C" w14:paraId="7A3583C3" w14:textId="77777777" w:rsidTr="00A11B76">
        <w:trPr>
          <w:trHeight w:val="358"/>
          <w:jc w:val="center"/>
        </w:trPr>
        <w:tc>
          <w:tcPr>
            <w:tcW w:w="1267" w:type="dxa"/>
            <w:vAlign w:val="center"/>
          </w:tcPr>
          <w:p w14:paraId="4E87446B"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衔接行间距精度</w:t>
            </w:r>
          </w:p>
        </w:tc>
        <w:tc>
          <w:tcPr>
            <w:tcW w:w="1408" w:type="dxa"/>
            <w:vAlign w:val="center"/>
          </w:tcPr>
          <w:p w14:paraId="36589F7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2.06 cm</w:t>
            </w:r>
          </w:p>
        </w:tc>
        <w:tc>
          <w:tcPr>
            <w:tcW w:w="1408" w:type="dxa"/>
            <w:vAlign w:val="center"/>
          </w:tcPr>
          <w:p w14:paraId="00EAE6A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0.78 cm</w:t>
            </w:r>
          </w:p>
        </w:tc>
        <w:tc>
          <w:tcPr>
            <w:tcW w:w="1408" w:type="dxa"/>
            <w:vAlign w:val="center"/>
          </w:tcPr>
          <w:p w14:paraId="4E9FA4F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1.22 cm</w:t>
            </w:r>
          </w:p>
        </w:tc>
        <w:tc>
          <w:tcPr>
            <w:tcW w:w="1408" w:type="dxa"/>
            <w:vAlign w:val="center"/>
          </w:tcPr>
          <w:p w14:paraId="5D8904E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2.38 cm</w:t>
            </w:r>
          </w:p>
        </w:tc>
        <w:tc>
          <w:tcPr>
            <w:tcW w:w="1408" w:type="dxa"/>
            <w:vAlign w:val="center"/>
          </w:tcPr>
          <w:p w14:paraId="6C8D0CE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1.34 cm</w:t>
            </w:r>
          </w:p>
        </w:tc>
      </w:tr>
    </w:tbl>
    <w:p w14:paraId="720CBB5C" w14:textId="77777777" w:rsidR="000960C7" w:rsidRPr="005E7A7C" w:rsidRDefault="000960C7" w:rsidP="009F4CF0">
      <w:pPr>
        <w:spacing w:after="0"/>
        <w:jc w:val="center"/>
        <w:rPr>
          <w:rFonts w:ascii="Times New Roman" w:hAnsi="Times New Roman" w:cs="Times New Roman"/>
          <w:noProof/>
          <w14:ligatures w14:val="standardContextual"/>
        </w:rPr>
      </w:pPr>
      <w:r w:rsidRPr="005E7A7C">
        <w:rPr>
          <w:rFonts w:ascii="Times New Roman" w:hAnsi="Times New Roman" w:cs="Times New Roman"/>
        </w:rPr>
        <w:lastRenderedPageBreak/>
        <w:t xml:space="preserve"> </w:t>
      </w:r>
      <w:r w:rsidRPr="005E7A7C">
        <w:rPr>
          <w:rFonts w:ascii="Times New Roman" w:hAnsi="Times New Roman" w:cs="Times New Roman"/>
          <w:noProof/>
          <w14:ligatures w14:val="standardContextual"/>
        </w:rPr>
        <w:drawing>
          <wp:inline distT="0" distB="0" distL="0" distR="0" wp14:anchorId="39B71554" wp14:editId="3FB9FC86">
            <wp:extent cx="2556000" cy="1527875"/>
            <wp:effectExtent l="0" t="0" r="0" b="0"/>
            <wp:docPr id="17731208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20862" name=""/>
                    <pic:cNvPicPr/>
                  </pic:nvPicPr>
                  <pic:blipFill>
                    <a:blip r:embed="rId39"/>
                    <a:stretch>
                      <a:fillRect/>
                    </a:stretch>
                  </pic:blipFill>
                  <pic:spPr>
                    <a:xfrm>
                      <a:off x="0" y="0"/>
                      <a:ext cx="2556000" cy="1527875"/>
                    </a:xfrm>
                    <a:prstGeom prst="rect">
                      <a:avLst/>
                    </a:prstGeom>
                  </pic:spPr>
                </pic:pic>
              </a:graphicData>
            </a:graphic>
          </wp:inline>
        </w:drawing>
      </w:r>
      <w:r w:rsidRPr="005E7A7C">
        <w:rPr>
          <w:rFonts w:ascii="Times New Roman" w:hAnsi="Times New Roman" w:cs="Times New Roman"/>
          <w:noProof/>
          <w14:ligatures w14:val="standardContextual"/>
        </w:rPr>
        <w:t xml:space="preserve"> </w:t>
      </w:r>
      <w:r w:rsidRPr="005E7A7C">
        <w:rPr>
          <w:rFonts w:ascii="Times New Roman" w:hAnsi="Times New Roman" w:cs="Times New Roman"/>
          <w:noProof/>
          <w14:ligatures w14:val="standardContextual"/>
        </w:rPr>
        <w:drawing>
          <wp:inline distT="0" distB="0" distL="0" distR="0" wp14:anchorId="5D1985AE" wp14:editId="372A5EB8">
            <wp:extent cx="2556000" cy="1497719"/>
            <wp:effectExtent l="0" t="0" r="0" b="7620"/>
            <wp:docPr id="1527451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51385" name=""/>
                    <pic:cNvPicPr/>
                  </pic:nvPicPr>
                  <pic:blipFill>
                    <a:blip r:embed="rId40"/>
                    <a:stretch>
                      <a:fillRect/>
                    </a:stretch>
                  </pic:blipFill>
                  <pic:spPr>
                    <a:xfrm>
                      <a:off x="0" y="0"/>
                      <a:ext cx="2556000" cy="1497719"/>
                    </a:xfrm>
                    <a:prstGeom prst="rect">
                      <a:avLst/>
                    </a:prstGeom>
                  </pic:spPr>
                </pic:pic>
              </a:graphicData>
            </a:graphic>
          </wp:inline>
        </w:drawing>
      </w:r>
    </w:p>
    <w:p w14:paraId="6D7CAB6F"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5.1.3.2.2</w:t>
      </w:r>
      <w:r w:rsidRPr="005E7A7C">
        <w:rPr>
          <w:rFonts w:ascii="Times New Roman" w:eastAsia="仿宋_GB2312" w:hAnsi="Times New Roman" w:cs="Times New Roman"/>
          <w:sz w:val="28"/>
          <w:szCs w:val="28"/>
        </w:rPr>
        <w:t>曲线作业</w:t>
      </w:r>
    </w:p>
    <w:p w14:paraId="62C9BAA2"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5.1.3.2.2.1</w:t>
      </w:r>
      <w:r w:rsidRPr="005E7A7C">
        <w:rPr>
          <w:rFonts w:ascii="Times New Roman" w:eastAsia="仿宋_GB2312" w:hAnsi="Times New Roman" w:cs="Times New Roman"/>
          <w:sz w:val="28"/>
          <w:szCs w:val="28"/>
        </w:rPr>
        <w:t>圆曲线</w:t>
      </w:r>
    </w:p>
    <w:p w14:paraId="7009B5AF"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按照标准规定的计算公式，计算结果，得出圆曲线作业模式衔接行间距平均误差和衔接行间距精度。</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77"/>
        <w:gridCol w:w="2678"/>
      </w:tblGrid>
      <w:tr w:rsidR="005E7A7C" w:rsidRPr="005E7A7C" w14:paraId="2B72E2E5" w14:textId="77777777" w:rsidTr="00A11B76">
        <w:trPr>
          <w:trHeight w:val="723"/>
        </w:trPr>
        <w:tc>
          <w:tcPr>
            <w:tcW w:w="2830" w:type="dxa"/>
            <w:vAlign w:val="center"/>
          </w:tcPr>
          <w:p w14:paraId="3F8BFCC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2677" w:type="dxa"/>
            <w:vAlign w:val="center"/>
          </w:tcPr>
          <w:p w14:paraId="786E129F" w14:textId="05663149"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12</w:t>
            </w:r>
          </w:p>
        </w:tc>
        <w:tc>
          <w:tcPr>
            <w:tcW w:w="2678" w:type="dxa"/>
            <w:vAlign w:val="center"/>
          </w:tcPr>
          <w:p w14:paraId="31CD48E9" w14:textId="31D31866"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13</w:t>
            </w:r>
          </w:p>
        </w:tc>
      </w:tr>
      <w:tr w:rsidR="005E7A7C" w:rsidRPr="005E7A7C" w14:paraId="73647492" w14:textId="77777777" w:rsidTr="00A11B76">
        <w:trPr>
          <w:trHeight w:val="624"/>
        </w:trPr>
        <w:tc>
          <w:tcPr>
            <w:tcW w:w="2830" w:type="dxa"/>
            <w:vAlign w:val="center"/>
          </w:tcPr>
          <w:p w14:paraId="71773345"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衔接行间距平均误差</w:t>
            </w:r>
          </w:p>
        </w:tc>
        <w:tc>
          <w:tcPr>
            <w:tcW w:w="2677" w:type="dxa"/>
            <w:vAlign w:val="center"/>
          </w:tcPr>
          <w:p w14:paraId="04F6D43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1.64 cm</w:t>
            </w:r>
          </w:p>
        </w:tc>
        <w:tc>
          <w:tcPr>
            <w:tcW w:w="2678" w:type="dxa"/>
            <w:vAlign w:val="center"/>
          </w:tcPr>
          <w:p w14:paraId="0C38A025"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2.19 cm</w:t>
            </w:r>
          </w:p>
        </w:tc>
      </w:tr>
      <w:tr w:rsidR="005E7A7C" w:rsidRPr="005E7A7C" w14:paraId="7C32C507" w14:textId="77777777" w:rsidTr="00A11B76">
        <w:trPr>
          <w:trHeight w:val="624"/>
        </w:trPr>
        <w:tc>
          <w:tcPr>
            <w:tcW w:w="2830" w:type="dxa"/>
            <w:vAlign w:val="center"/>
          </w:tcPr>
          <w:p w14:paraId="6FD8E9A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衔接行间距精度</w:t>
            </w:r>
          </w:p>
        </w:tc>
        <w:tc>
          <w:tcPr>
            <w:tcW w:w="2677" w:type="dxa"/>
            <w:vAlign w:val="center"/>
          </w:tcPr>
          <w:p w14:paraId="6F891CDC"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1.14 cm</w:t>
            </w:r>
          </w:p>
        </w:tc>
        <w:tc>
          <w:tcPr>
            <w:tcW w:w="2678" w:type="dxa"/>
            <w:vAlign w:val="center"/>
          </w:tcPr>
          <w:p w14:paraId="7A2518B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1.71 cm</w:t>
            </w:r>
          </w:p>
        </w:tc>
      </w:tr>
    </w:tbl>
    <w:p w14:paraId="42BD8A90" w14:textId="77777777" w:rsidR="000960C7" w:rsidRPr="005E7A7C" w:rsidRDefault="000960C7" w:rsidP="009F4CF0">
      <w:pPr>
        <w:spacing w:after="0"/>
        <w:jc w:val="center"/>
        <w:rPr>
          <w:rFonts w:ascii="Times New Roman" w:hAnsi="Times New Roman" w:cs="Times New Roman"/>
        </w:rPr>
      </w:pPr>
      <w:r w:rsidRPr="005E7A7C">
        <w:rPr>
          <w:rFonts w:ascii="Times New Roman" w:hAnsi="Times New Roman" w:cs="Times New Roman"/>
          <w:noProof/>
        </w:rPr>
        <w:drawing>
          <wp:inline distT="0" distB="0" distL="0" distR="0" wp14:anchorId="6F809201" wp14:editId="326E3669">
            <wp:extent cx="1800000" cy="139289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0000" cy="1392897"/>
                    </a:xfrm>
                    <a:prstGeom prst="rect">
                      <a:avLst/>
                    </a:prstGeom>
                  </pic:spPr>
                </pic:pic>
              </a:graphicData>
            </a:graphic>
          </wp:inline>
        </w:drawing>
      </w:r>
      <w:r w:rsidRPr="005E7A7C">
        <w:rPr>
          <w:rFonts w:ascii="Times New Roman" w:hAnsi="Times New Roman" w:cs="Times New Roman"/>
          <w:noProof/>
        </w:rPr>
        <w:drawing>
          <wp:inline distT="0" distB="0" distL="0" distR="0" wp14:anchorId="492A3256" wp14:editId="72D9DF10">
            <wp:extent cx="1692000" cy="1387511"/>
            <wp:effectExtent l="0" t="0" r="381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92000" cy="1387511"/>
                    </a:xfrm>
                    <a:prstGeom prst="rect">
                      <a:avLst/>
                    </a:prstGeom>
                  </pic:spPr>
                </pic:pic>
              </a:graphicData>
            </a:graphic>
          </wp:inline>
        </w:drawing>
      </w:r>
      <w:r w:rsidRPr="005E7A7C">
        <w:rPr>
          <w:rFonts w:ascii="Times New Roman" w:hAnsi="Times New Roman" w:cs="Times New Roman"/>
          <w:noProof/>
        </w:rPr>
        <w:drawing>
          <wp:inline distT="0" distB="0" distL="0" distR="0" wp14:anchorId="2B4F5024" wp14:editId="1CC23B23">
            <wp:extent cx="1764000" cy="1383530"/>
            <wp:effectExtent l="0" t="0" r="825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4000" cy="1383530"/>
                    </a:xfrm>
                    <a:prstGeom prst="rect">
                      <a:avLst/>
                    </a:prstGeom>
                  </pic:spPr>
                </pic:pic>
              </a:graphicData>
            </a:graphic>
          </wp:inline>
        </w:drawing>
      </w:r>
    </w:p>
    <w:p w14:paraId="7C799B3D" w14:textId="77777777" w:rsidR="000960C7" w:rsidRPr="005E7A7C" w:rsidRDefault="000960C7" w:rsidP="009F4CF0">
      <w:pPr>
        <w:spacing w:after="0"/>
        <w:rPr>
          <w:rFonts w:ascii="Times New Roman" w:hAnsi="Times New Roman" w:cs="Times New Roman"/>
        </w:rPr>
      </w:pPr>
      <w:r w:rsidRPr="005E7A7C">
        <w:rPr>
          <w:rFonts w:ascii="Times New Roman" w:eastAsia="仿宋_GB2312" w:hAnsi="Times New Roman" w:cs="Times New Roman"/>
          <w:sz w:val="28"/>
          <w:szCs w:val="28"/>
        </w:rPr>
        <w:t>5.1.3.2.2.2</w:t>
      </w:r>
      <w:r w:rsidRPr="005E7A7C">
        <w:rPr>
          <w:rFonts w:ascii="Times New Roman" w:eastAsia="仿宋_GB2312" w:hAnsi="Times New Roman" w:cs="Times New Roman"/>
          <w:sz w:val="28"/>
          <w:szCs w:val="28"/>
        </w:rPr>
        <w:t>自由曲线</w:t>
      </w:r>
    </w:p>
    <w:p w14:paraId="604566B3"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按照标准规定的计算公式，计算结果，得出自由曲线作业模式衔接行间距平均误差和衔接行间距精度。</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766"/>
        <w:gridCol w:w="2673"/>
      </w:tblGrid>
      <w:tr w:rsidR="005E7A7C" w:rsidRPr="005E7A7C" w14:paraId="22FC5BAC" w14:textId="77777777" w:rsidTr="00A11B76">
        <w:trPr>
          <w:trHeight w:val="624"/>
          <w:jc w:val="center"/>
        </w:trPr>
        <w:tc>
          <w:tcPr>
            <w:tcW w:w="2828" w:type="dxa"/>
            <w:vAlign w:val="center"/>
          </w:tcPr>
          <w:p w14:paraId="6181BE7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lastRenderedPageBreak/>
              <w:t>项目</w:t>
            </w:r>
          </w:p>
        </w:tc>
        <w:tc>
          <w:tcPr>
            <w:tcW w:w="2766" w:type="dxa"/>
            <w:vAlign w:val="center"/>
          </w:tcPr>
          <w:p w14:paraId="4974A21D" w14:textId="3617621D"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12</w:t>
            </w:r>
          </w:p>
        </w:tc>
        <w:tc>
          <w:tcPr>
            <w:tcW w:w="2673" w:type="dxa"/>
            <w:vAlign w:val="center"/>
          </w:tcPr>
          <w:p w14:paraId="1A7C05EF" w14:textId="37D69AC3" w:rsidR="000960C7" w:rsidRPr="005E7A7C" w:rsidRDefault="000C4BAB"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13</w:t>
            </w:r>
          </w:p>
        </w:tc>
      </w:tr>
      <w:tr w:rsidR="005E7A7C" w:rsidRPr="005E7A7C" w14:paraId="722F6FEC" w14:textId="77777777" w:rsidTr="00A11B76">
        <w:trPr>
          <w:trHeight w:val="624"/>
          <w:jc w:val="center"/>
        </w:trPr>
        <w:tc>
          <w:tcPr>
            <w:tcW w:w="2828" w:type="dxa"/>
            <w:vAlign w:val="center"/>
          </w:tcPr>
          <w:p w14:paraId="465591A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衔接行间距平均误差</w:t>
            </w:r>
          </w:p>
        </w:tc>
        <w:tc>
          <w:tcPr>
            <w:tcW w:w="2766" w:type="dxa"/>
            <w:vAlign w:val="center"/>
          </w:tcPr>
          <w:p w14:paraId="5BC1880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1.56 cm</w:t>
            </w:r>
          </w:p>
        </w:tc>
        <w:tc>
          <w:tcPr>
            <w:tcW w:w="2673" w:type="dxa"/>
            <w:vAlign w:val="center"/>
          </w:tcPr>
          <w:p w14:paraId="2A8CAF5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2.67 cm</w:t>
            </w:r>
          </w:p>
        </w:tc>
      </w:tr>
      <w:tr w:rsidR="005E7A7C" w:rsidRPr="005E7A7C" w14:paraId="5699188E" w14:textId="77777777" w:rsidTr="00A11B76">
        <w:trPr>
          <w:trHeight w:val="624"/>
          <w:jc w:val="center"/>
        </w:trPr>
        <w:tc>
          <w:tcPr>
            <w:tcW w:w="2828" w:type="dxa"/>
            <w:vAlign w:val="center"/>
          </w:tcPr>
          <w:p w14:paraId="20E5B05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衔接行间距精度</w:t>
            </w:r>
          </w:p>
        </w:tc>
        <w:tc>
          <w:tcPr>
            <w:tcW w:w="2766" w:type="dxa"/>
            <w:vAlign w:val="center"/>
          </w:tcPr>
          <w:p w14:paraId="26AAB9F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1.14 cm</w:t>
            </w:r>
          </w:p>
        </w:tc>
        <w:tc>
          <w:tcPr>
            <w:tcW w:w="2673" w:type="dxa"/>
            <w:vAlign w:val="center"/>
          </w:tcPr>
          <w:p w14:paraId="7EAD3A0E"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1.71 cm</w:t>
            </w:r>
          </w:p>
        </w:tc>
      </w:tr>
    </w:tbl>
    <w:p w14:paraId="4A4FE7F6" w14:textId="77777777" w:rsidR="000960C7" w:rsidRPr="005E7A7C" w:rsidRDefault="000960C7" w:rsidP="009F4CF0">
      <w:pPr>
        <w:spacing w:after="0"/>
        <w:rPr>
          <w:rFonts w:ascii="Times New Roman" w:hAnsi="Times New Roman" w:cs="Times New Roman"/>
        </w:rPr>
      </w:pPr>
      <w:r w:rsidRPr="005E7A7C">
        <w:rPr>
          <w:rFonts w:ascii="Times New Roman" w:hAnsi="Times New Roman" w:cs="Times New Roman"/>
          <w:noProof/>
        </w:rPr>
        <w:drawing>
          <wp:inline distT="0" distB="0" distL="0" distR="0" wp14:anchorId="6263812F" wp14:editId="1E5FCF41">
            <wp:extent cx="1727495" cy="1330542"/>
            <wp:effectExtent l="0" t="0" r="6350" b="31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730301" cy="1332704"/>
                    </a:xfrm>
                    <a:prstGeom prst="rect">
                      <a:avLst/>
                    </a:prstGeom>
                    <a:noFill/>
                    <a:ln>
                      <a:noFill/>
                    </a:ln>
                  </pic:spPr>
                </pic:pic>
              </a:graphicData>
            </a:graphic>
          </wp:inline>
        </w:drawing>
      </w:r>
      <w:r w:rsidRPr="005E7A7C">
        <w:rPr>
          <w:rFonts w:ascii="Times New Roman" w:hAnsi="Times New Roman" w:cs="Times New Roman"/>
          <w:noProof/>
        </w:rPr>
        <w:drawing>
          <wp:inline distT="0" distB="0" distL="0" distR="0" wp14:anchorId="5C9EA8A9" wp14:editId="424F9C05">
            <wp:extent cx="1800000" cy="1328212"/>
            <wp:effectExtent l="0" t="0" r="0" b="5715"/>
            <wp:docPr id="37" name="图片 185690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569013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00000" cy="1328212"/>
                    </a:xfrm>
                    <a:prstGeom prst="rect">
                      <a:avLst/>
                    </a:prstGeom>
                    <a:noFill/>
                    <a:ln>
                      <a:noFill/>
                    </a:ln>
                  </pic:spPr>
                </pic:pic>
              </a:graphicData>
            </a:graphic>
          </wp:inline>
        </w:drawing>
      </w:r>
      <w:r w:rsidRPr="005E7A7C">
        <w:rPr>
          <w:rFonts w:ascii="Times New Roman" w:hAnsi="Times New Roman" w:cs="Times New Roman"/>
          <w:noProof/>
        </w:rPr>
        <w:drawing>
          <wp:inline distT="0" distB="0" distL="0" distR="0" wp14:anchorId="54789943" wp14:editId="71B8317E">
            <wp:extent cx="1728000" cy="1339960"/>
            <wp:effectExtent l="0" t="0" r="5715" b="0"/>
            <wp:docPr id="38" name="图片 58852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885207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728000" cy="1339960"/>
                    </a:xfrm>
                    <a:prstGeom prst="rect">
                      <a:avLst/>
                    </a:prstGeom>
                    <a:noFill/>
                    <a:ln>
                      <a:noFill/>
                    </a:ln>
                  </pic:spPr>
                </pic:pic>
              </a:graphicData>
            </a:graphic>
          </wp:inline>
        </w:drawing>
      </w:r>
    </w:p>
    <w:p w14:paraId="7682A32D"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5.1.3.3</w:t>
      </w:r>
      <w:r w:rsidRPr="005E7A7C">
        <w:rPr>
          <w:rFonts w:ascii="Times New Roman" w:eastAsia="仿宋_GB2312" w:hAnsi="Times New Roman" w:cs="Times New Roman"/>
          <w:sz w:val="28"/>
          <w:szCs w:val="28"/>
        </w:rPr>
        <w:t>停机起步精度</w:t>
      </w:r>
    </w:p>
    <w:p w14:paraId="0CBAFB3F"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w:t>
      </w: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次试验的实际行驶轨迹，按照标准规定的计算公式，计算结果，得出停机起步精度。</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378"/>
        <w:gridCol w:w="1379"/>
        <w:gridCol w:w="1379"/>
        <w:gridCol w:w="1379"/>
        <w:gridCol w:w="1379"/>
      </w:tblGrid>
      <w:tr w:rsidR="005E7A7C" w:rsidRPr="005E7A7C" w14:paraId="438A9A05" w14:textId="77777777" w:rsidTr="00A11B76">
        <w:trPr>
          <w:trHeight w:val="624"/>
          <w:jc w:val="center"/>
        </w:trPr>
        <w:tc>
          <w:tcPr>
            <w:tcW w:w="1413" w:type="dxa"/>
            <w:vAlign w:val="center"/>
          </w:tcPr>
          <w:p w14:paraId="7C456A23"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项目</w:t>
            </w:r>
          </w:p>
        </w:tc>
        <w:tc>
          <w:tcPr>
            <w:tcW w:w="1378" w:type="dxa"/>
            <w:vAlign w:val="center"/>
          </w:tcPr>
          <w:p w14:paraId="0E05C125" w14:textId="25E7D3B9" w:rsidR="000960C7" w:rsidRPr="005E7A7C" w:rsidRDefault="007E7931"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09</w:t>
            </w:r>
          </w:p>
        </w:tc>
        <w:tc>
          <w:tcPr>
            <w:tcW w:w="1379" w:type="dxa"/>
            <w:vAlign w:val="center"/>
          </w:tcPr>
          <w:p w14:paraId="0DCF68CF" w14:textId="0262E93F" w:rsidR="000960C7" w:rsidRPr="005E7A7C" w:rsidRDefault="005A4C60"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10</w:t>
            </w:r>
          </w:p>
        </w:tc>
        <w:tc>
          <w:tcPr>
            <w:tcW w:w="1379" w:type="dxa"/>
            <w:vAlign w:val="center"/>
          </w:tcPr>
          <w:p w14:paraId="68F481CC" w14:textId="13661750"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11</w:t>
            </w:r>
          </w:p>
        </w:tc>
        <w:tc>
          <w:tcPr>
            <w:tcW w:w="1379" w:type="dxa"/>
            <w:vAlign w:val="center"/>
          </w:tcPr>
          <w:p w14:paraId="07245C95" w14:textId="27C632EA"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12</w:t>
            </w:r>
          </w:p>
        </w:tc>
        <w:tc>
          <w:tcPr>
            <w:tcW w:w="1379" w:type="dxa"/>
            <w:vAlign w:val="center"/>
          </w:tcPr>
          <w:p w14:paraId="19008212" w14:textId="01CDBE18" w:rsidR="000960C7" w:rsidRPr="005E7A7C" w:rsidRDefault="00CF4155"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14</w:t>
            </w:r>
          </w:p>
        </w:tc>
      </w:tr>
      <w:tr w:rsidR="005E7A7C" w:rsidRPr="005E7A7C" w14:paraId="5EF2670E" w14:textId="77777777" w:rsidTr="00A11B76">
        <w:trPr>
          <w:trHeight w:val="624"/>
          <w:jc w:val="center"/>
        </w:trPr>
        <w:tc>
          <w:tcPr>
            <w:tcW w:w="1413" w:type="dxa"/>
            <w:vAlign w:val="center"/>
          </w:tcPr>
          <w:p w14:paraId="37439579"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停机起步精度</w:t>
            </w:r>
          </w:p>
        </w:tc>
        <w:tc>
          <w:tcPr>
            <w:tcW w:w="1378" w:type="dxa"/>
            <w:vAlign w:val="center"/>
          </w:tcPr>
          <w:p w14:paraId="36CA0CC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0.75 cm</w:t>
            </w:r>
          </w:p>
        </w:tc>
        <w:tc>
          <w:tcPr>
            <w:tcW w:w="1379" w:type="dxa"/>
            <w:vAlign w:val="center"/>
          </w:tcPr>
          <w:p w14:paraId="00586B7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1.08 cm</w:t>
            </w:r>
          </w:p>
        </w:tc>
        <w:tc>
          <w:tcPr>
            <w:tcW w:w="1379" w:type="dxa"/>
            <w:vAlign w:val="center"/>
          </w:tcPr>
          <w:p w14:paraId="5B1F407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0.89 cm</w:t>
            </w:r>
          </w:p>
        </w:tc>
        <w:tc>
          <w:tcPr>
            <w:tcW w:w="1379" w:type="dxa"/>
            <w:vAlign w:val="center"/>
          </w:tcPr>
          <w:p w14:paraId="58F8203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1.43 cm</w:t>
            </w:r>
          </w:p>
        </w:tc>
        <w:tc>
          <w:tcPr>
            <w:tcW w:w="1379" w:type="dxa"/>
            <w:vAlign w:val="center"/>
          </w:tcPr>
          <w:p w14:paraId="41F7EAA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1.12 cm</w:t>
            </w:r>
          </w:p>
        </w:tc>
      </w:tr>
    </w:tbl>
    <w:p w14:paraId="14686220" w14:textId="77777777" w:rsidR="000960C7" w:rsidRPr="005E7A7C" w:rsidRDefault="000960C7" w:rsidP="009F4CF0">
      <w:pPr>
        <w:spacing w:after="0"/>
        <w:rPr>
          <w:rFonts w:ascii="Times New Roman" w:hAnsi="Times New Roman" w:cs="Times New Roman"/>
          <w:noProof/>
          <w14:ligatures w14:val="standardContextual"/>
        </w:rPr>
      </w:pPr>
      <w:r w:rsidRPr="005E7A7C">
        <w:rPr>
          <w:rFonts w:ascii="Times New Roman" w:hAnsi="Times New Roman" w:cs="Times New Roman"/>
          <w:noProof/>
          <w14:ligatures w14:val="standardContextual"/>
        </w:rPr>
        <w:drawing>
          <wp:inline distT="0" distB="0" distL="0" distR="0" wp14:anchorId="5C90D7FC" wp14:editId="3BBAB397">
            <wp:extent cx="2540643" cy="1438555"/>
            <wp:effectExtent l="0" t="0" r="0" b="9525"/>
            <wp:docPr id="512544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44553" name=""/>
                    <pic:cNvPicPr/>
                  </pic:nvPicPr>
                  <pic:blipFill>
                    <a:blip r:embed="rId47"/>
                    <a:stretch>
                      <a:fillRect/>
                    </a:stretch>
                  </pic:blipFill>
                  <pic:spPr>
                    <a:xfrm>
                      <a:off x="0" y="0"/>
                      <a:ext cx="2559749" cy="1449373"/>
                    </a:xfrm>
                    <a:prstGeom prst="rect">
                      <a:avLst/>
                    </a:prstGeom>
                  </pic:spPr>
                </pic:pic>
              </a:graphicData>
            </a:graphic>
          </wp:inline>
        </w:drawing>
      </w:r>
      <w:r w:rsidRPr="005E7A7C">
        <w:rPr>
          <w:rFonts w:ascii="Times New Roman" w:hAnsi="Times New Roman" w:cs="Times New Roman"/>
          <w:noProof/>
          <w14:ligatures w14:val="standardContextual"/>
        </w:rPr>
        <w:t xml:space="preserve"> </w:t>
      </w:r>
      <w:r w:rsidRPr="005E7A7C">
        <w:rPr>
          <w:rFonts w:ascii="Times New Roman" w:hAnsi="Times New Roman" w:cs="Times New Roman"/>
          <w:noProof/>
          <w14:ligatures w14:val="standardContextual"/>
        </w:rPr>
        <w:drawing>
          <wp:inline distT="0" distB="0" distL="0" distR="0" wp14:anchorId="048887EB" wp14:editId="04D2F09B">
            <wp:extent cx="2649566" cy="1531812"/>
            <wp:effectExtent l="0" t="0" r="0" b="0"/>
            <wp:docPr id="17502036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3636" name=""/>
                    <pic:cNvPicPr/>
                  </pic:nvPicPr>
                  <pic:blipFill>
                    <a:blip r:embed="rId48"/>
                    <a:stretch>
                      <a:fillRect/>
                    </a:stretch>
                  </pic:blipFill>
                  <pic:spPr>
                    <a:xfrm>
                      <a:off x="0" y="0"/>
                      <a:ext cx="2673343" cy="1545558"/>
                    </a:xfrm>
                    <a:prstGeom prst="rect">
                      <a:avLst/>
                    </a:prstGeom>
                  </pic:spPr>
                </pic:pic>
              </a:graphicData>
            </a:graphic>
          </wp:inline>
        </w:drawing>
      </w:r>
    </w:p>
    <w:p w14:paraId="03891788"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5.1.3.4</w:t>
      </w:r>
      <w:r w:rsidRPr="005E7A7C">
        <w:rPr>
          <w:rFonts w:ascii="Times New Roman" w:eastAsia="仿宋_GB2312" w:hAnsi="Times New Roman" w:cs="Times New Roman"/>
          <w:sz w:val="28"/>
          <w:szCs w:val="28"/>
        </w:rPr>
        <w:t>上线距离</w:t>
      </w:r>
    </w:p>
    <w:p w14:paraId="50338CD4" w14:textId="689E9F7C" w:rsidR="0042443F" w:rsidRPr="005E7A7C" w:rsidRDefault="0042443F" w:rsidP="009F4CF0">
      <w:pPr>
        <w:spacing w:after="0"/>
        <w:ind w:firstLineChars="200" w:firstLine="560"/>
        <w:rPr>
          <w:rFonts w:ascii="仿宋_GB2312" w:eastAsia="仿宋_GB2312" w:hAnsi="华文中宋" w:hint="eastAsia"/>
          <w:sz w:val="28"/>
          <w:szCs w:val="28"/>
        </w:rPr>
      </w:pPr>
      <w:r w:rsidRPr="005E7A7C">
        <w:rPr>
          <w:rFonts w:ascii="仿宋_GB2312" w:eastAsia="仿宋_GB2312" w:hAnsi="华文中宋"/>
          <w:sz w:val="28"/>
          <w:szCs w:val="28"/>
        </w:rPr>
        <w:t>在</w:t>
      </w:r>
      <w:r w:rsidRPr="005E7A7C">
        <w:rPr>
          <w:rFonts w:ascii="仿宋_GB2312" w:eastAsia="仿宋_GB2312" w:hAnsi="华文中宋" w:hint="eastAsia"/>
          <w:sz w:val="28"/>
          <w:szCs w:val="28"/>
        </w:rPr>
        <w:t>农机</w:t>
      </w:r>
      <w:r w:rsidRPr="005E7A7C">
        <w:rPr>
          <w:rFonts w:ascii="仿宋_GB2312" w:eastAsia="仿宋_GB2312" w:hAnsi="华文中宋"/>
          <w:sz w:val="28"/>
          <w:szCs w:val="28"/>
        </w:rPr>
        <w:t>上安装辅助驾驶系统以及轨迹记录检测设备。在试验场地按照标准规定的方法进行试验，使用检测设备记录3次试验的实际行驶轨迹，按照标准规定的要求，计算结果，得出</w:t>
      </w:r>
      <w:r w:rsidRPr="005E7A7C">
        <w:rPr>
          <w:rFonts w:ascii="仿宋_GB2312" w:eastAsia="仿宋_GB2312" w:hAnsi="华文中宋" w:hint="eastAsia"/>
          <w:sz w:val="28"/>
          <w:szCs w:val="28"/>
        </w:rPr>
        <w:t>上线距离。</w:t>
      </w:r>
    </w:p>
    <w:tbl>
      <w:tblPr>
        <w:tblW w:w="8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2766"/>
        <w:gridCol w:w="2673"/>
      </w:tblGrid>
      <w:tr w:rsidR="005E7A7C" w:rsidRPr="005E7A7C" w14:paraId="7F4E3251" w14:textId="77777777" w:rsidTr="00A3533C">
        <w:trPr>
          <w:trHeight w:val="624"/>
          <w:jc w:val="center"/>
        </w:trPr>
        <w:tc>
          <w:tcPr>
            <w:tcW w:w="2828" w:type="dxa"/>
            <w:vAlign w:val="center"/>
          </w:tcPr>
          <w:p w14:paraId="1B7DA345" w14:textId="77777777" w:rsidR="0042443F" w:rsidRPr="005E7A7C" w:rsidRDefault="0042443F" w:rsidP="009F4CF0">
            <w:pPr>
              <w:spacing w:after="0"/>
              <w:jc w:val="center"/>
              <w:rPr>
                <w:rFonts w:ascii="Times New Roman" w:hAnsi="Times New Roman"/>
                <w:szCs w:val="21"/>
              </w:rPr>
            </w:pPr>
            <w:r w:rsidRPr="005E7A7C">
              <w:rPr>
                <w:rFonts w:ascii="Times New Roman" w:hAnsi="Times New Roman"/>
                <w:szCs w:val="21"/>
              </w:rPr>
              <w:t>项目</w:t>
            </w:r>
          </w:p>
        </w:tc>
        <w:tc>
          <w:tcPr>
            <w:tcW w:w="2766" w:type="dxa"/>
            <w:vAlign w:val="center"/>
          </w:tcPr>
          <w:p w14:paraId="3DED3BD9" w14:textId="39003FDC" w:rsidR="0042443F" w:rsidRPr="005E7A7C" w:rsidRDefault="000C4BAB" w:rsidP="009F4CF0">
            <w:pPr>
              <w:spacing w:after="0"/>
              <w:jc w:val="center"/>
              <w:rPr>
                <w:rFonts w:ascii="Times New Roman" w:hAnsi="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12</w:t>
            </w:r>
          </w:p>
        </w:tc>
        <w:tc>
          <w:tcPr>
            <w:tcW w:w="2673" w:type="dxa"/>
            <w:vAlign w:val="center"/>
          </w:tcPr>
          <w:p w14:paraId="511DCCFF" w14:textId="6224F716" w:rsidR="0042443F" w:rsidRPr="005E7A7C" w:rsidRDefault="000C4BAB" w:rsidP="009F4CF0">
            <w:pPr>
              <w:spacing w:after="0"/>
              <w:jc w:val="center"/>
              <w:rPr>
                <w:rFonts w:ascii="Times New Roman" w:hAnsi="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13</w:t>
            </w:r>
          </w:p>
        </w:tc>
      </w:tr>
      <w:tr w:rsidR="005E7A7C" w:rsidRPr="005E7A7C" w14:paraId="445032F4" w14:textId="77777777" w:rsidTr="00A3533C">
        <w:trPr>
          <w:trHeight w:val="624"/>
          <w:jc w:val="center"/>
        </w:trPr>
        <w:tc>
          <w:tcPr>
            <w:tcW w:w="2828" w:type="dxa"/>
            <w:vAlign w:val="center"/>
          </w:tcPr>
          <w:p w14:paraId="75ED4BE7" w14:textId="77777777" w:rsidR="0042443F" w:rsidRPr="005E7A7C" w:rsidRDefault="0042443F" w:rsidP="009F4CF0">
            <w:pPr>
              <w:spacing w:after="0"/>
              <w:jc w:val="center"/>
              <w:rPr>
                <w:rFonts w:ascii="Times New Roman" w:hAnsi="Times New Roman"/>
                <w:szCs w:val="21"/>
              </w:rPr>
            </w:pPr>
            <w:r w:rsidRPr="005E7A7C">
              <w:rPr>
                <w:rFonts w:ascii="Times New Roman" w:hAnsi="Times New Roman" w:hint="eastAsia"/>
                <w:szCs w:val="21"/>
              </w:rPr>
              <w:t>上线距离</w:t>
            </w:r>
          </w:p>
        </w:tc>
        <w:tc>
          <w:tcPr>
            <w:tcW w:w="2766" w:type="dxa"/>
            <w:vAlign w:val="center"/>
          </w:tcPr>
          <w:p w14:paraId="2B85CE23" w14:textId="77777777" w:rsidR="0042443F" w:rsidRPr="005E7A7C" w:rsidRDefault="0042443F" w:rsidP="009F4CF0">
            <w:pPr>
              <w:spacing w:after="0"/>
              <w:jc w:val="center"/>
              <w:rPr>
                <w:rFonts w:ascii="Times New Roman" w:hAnsi="Times New Roman"/>
                <w:szCs w:val="21"/>
              </w:rPr>
            </w:pPr>
            <w:r w:rsidRPr="005E7A7C">
              <w:rPr>
                <w:rFonts w:ascii="Times New Roman" w:hAnsi="Times New Roman"/>
                <w:szCs w:val="21"/>
              </w:rPr>
              <w:t xml:space="preserve"> </w:t>
            </w:r>
            <w:r w:rsidRPr="005E7A7C">
              <w:rPr>
                <w:rFonts w:ascii="Times New Roman" w:hAnsi="Times New Roman" w:hint="eastAsia"/>
                <w:szCs w:val="21"/>
              </w:rPr>
              <w:t xml:space="preserve">3.42 </w:t>
            </w:r>
            <w:r w:rsidRPr="005E7A7C">
              <w:rPr>
                <w:rFonts w:ascii="Times New Roman" w:hAnsi="Times New Roman"/>
                <w:szCs w:val="21"/>
              </w:rPr>
              <w:t>m</w:t>
            </w:r>
          </w:p>
        </w:tc>
        <w:tc>
          <w:tcPr>
            <w:tcW w:w="2673" w:type="dxa"/>
            <w:vAlign w:val="center"/>
          </w:tcPr>
          <w:p w14:paraId="4741D9E0" w14:textId="77777777" w:rsidR="0042443F" w:rsidRPr="005E7A7C" w:rsidRDefault="0042443F" w:rsidP="009F4CF0">
            <w:pPr>
              <w:spacing w:after="0"/>
              <w:jc w:val="center"/>
              <w:rPr>
                <w:rFonts w:ascii="Times New Roman" w:hAnsi="Times New Roman"/>
                <w:szCs w:val="21"/>
              </w:rPr>
            </w:pPr>
            <w:r w:rsidRPr="005E7A7C">
              <w:rPr>
                <w:rFonts w:ascii="Times New Roman" w:hAnsi="Times New Roman" w:hint="eastAsia"/>
                <w:szCs w:val="21"/>
              </w:rPr>
              <w:t>3.57</w:t>
            </w:r>
            <w:r w:rsidRPr="005E7A7C">
              <w:rPr>
                <w:rFonts w:ascii="Times New Roman" w:hAnsi="Times New Roman"/>
                <w:szCs w:val="21"/>
              </w:rPr>
              <w:t xml:space="preserve"> m</w:t>
            </w:r>
          </w:p>
        </w:tc>
      </w:tr>
    </w:tbl>
    <w:p w14:paraId="53BF868B" w14:textId="77777777" w:rsidR="0042443F" w:rsidRPr="005E7A7C" w:rsidRDefault="0042443F" w:rsidP="009F4CF0">
      <w:pPr>
        <w:spacing w:after="0"/>
        <w:jc w:val="center"/>
        <w:rPr>
          <w:noProof/>
        </w:rPr>
      </w:pPr>
      <w:r w:rsidRPr="005E7A7C">
        <w:rPr>
          <w:noProof/>
        </w:rPr>
        <w:lastRenderedPageBreak/>
        <w:drawing>
          <wp:inline distT="0" distB="0" distL="0" distR="0" wp14:anchorId="75995C68" wp14:editId="177B00CA">
            <wp:extent cx="2592000" cy="1380569"/>
            <wp:effectExtent l="0" t="0" r="0" b="0"/>
            <wp:docPr id="1651186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2000" cy="1380569"/>
                    </a:xfrm>
                    <a:prstGeom prst="rect">
                      <a:avLst/>
                    </a:prstGeom>
                    <a:noFill/>
                    <a:ln>
                      <a:noFill/>
                    </a:ln>
                  </pic:spPr>
                </pic:pic>
              </a:graphicData>
            </a:graphic>
          </wp:inline>
        </w:drawing>
      </w:r>
      <w:r w:rsidRPr="005E7A7C">
        <w:rPr>
          <w:rFonts w:hint="eastAsia"/>
          <w:noProof/>
        </w:rPr>
        <w:t xml:space="preserve"> </w:t>
      </w:r>
      <w:r w:rsidRPr="005E7A7C">
        <w:rPr>
          <w:noProof/>
        </w:rPr>
        <w:drawing>
          <wp:inline distT="0" distB="0" distL="0" distR="0" wp14:anchorId="64D9F45C" wp14:editId="1880695B">
            <wp:extent cx="2592000" cy="1367150"/>
            <wp:effectExtent l="0" t="0" r="0" b="5080"/>
            <wp:docPr id="7649126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92000" cy="1367150"/>
                    </a:xfrm>
                    <a:prstGeom prst="rect">
                      <a:avLst/>
                    </a:prstGeom>
                    <a:noFill/>
                    <a:ln>
                      <a:noFill/>
                    </a:ln>
                  </pic:spPr>
                </pic:pic>
              </a:graphicData>
            </a:graphic>
          </wp:inline>
        </w:drawing>
      </w:r>
    </w:p>
    <w:p w14:paraId="38EC02E0"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5.1.3.5</w:t>
      </w:r>
      <w:proofErr w:type="gramStart"/>
      <w:r w:rsidRPr="005E7A7C">
        <w:rPr>
          <w:rFonts w:ascii="Times New Roman" w:eastAsia="仿宋_GB2312" w:hAnsi="Times New Roman" w:cs="Times New Roman"/>
          <w:sz w:val="28"/>
          <w:szCs w:val="28"/>
        </w:rPr>
        <w:t>抗扰续航</w:t>
      </w:r>
      <w:proofErr w:type="gramEnd"/>
    </w:p>
    <w:p w14:paraId="51371298" w14:textId="77777777" w:rsidR="000960C7" w:rsidRPr="005E7A7C" w:rsidRDefault="000960C7" w:rsidP="009F4CF0">
      <w:pPr>
        <w:snapToGrid w:val="0"/>
        <w:spacing w:after="0" w:line="360" w:lineRule="auto"/>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w:t>
      </w:r>
      <w:r w:rsidRPr="005E7A7C">
        <w:rPr>
          <w:rFonts w:ascii="Times New Roman" w:eastAsia="仿宋_GB2312" w:hAnsi="Times New Roman" w:cs="Times New Roman"/>
          <w:sz w:val="28"/>
          <w:szCs w:val="28"/>
        </w:rPr>
        <w:t>3</w:t>
      </w:r>
      <w:r w:rsidRPr="005E7A7C">
        <w:rPr>
          <w:rFonts w:ascii="Times New Roman" w:eastAsia="仿宋_GB2312" w:hAnsi="Times New Roman" w:cs="Times New Roman"/>
          <w:sz w:val="28"/>
          <w:szCs w:val="28"/>
        </w:rPr>
        <w:t>次试验的实际行驶轨迹，按照标准规定的要求，计算结果，</w:t>
      </w:r>
      <w:proofErr w:type="gramStart"/>
      <w:r w:rsidRPr="005E7A7C">
        <w:rPr>
          <w:rFonts w:ascii="Times New Roman" w:eastAsia="仿宋_GB2312" w:hAnsi="Times New Roman" w:cs="Times New Roman"/>
          <w:sz w:val="28"/>
          <w:szCs w:val="28"/>
        </w:rPr>
        <w:t>得出抗扰续航</w:t>
      </w:r>
      <w:proofErr w:type="gramEnd"/>
      <w:r w:rsidRPr="005E7A7C">
        <w:rPr>
          <w:rFonts w:ascii="Times New Roman" w:eastAsia="仿宋_GB2312" w:hAnsi="Times New Roman" w:cs="Times New Roman"/>
          <w:sz w:val="28"/>
          <w:szCs w:val="28"/>
        </w:rPr>
        <w:t>时间。</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378"/>
        <w:gridCol w:w="1379"/>
        <w:gridCol w:w="1379"/>
        <w:gridCol w:w="1379"/>
        <w:gridCol w:w="1379"/>
      </w:tblGrid>
      <w:tr w:rsidR="005E7A7C" w:rsidRPr="005E7A7C" w14:paraId="1345389B" w14:textId="77777777" w:rsidTr="00A11B76">
        <w:trPr>
          <w:trHeight w:val="624"/>
          <w:jc w:val="center"/>
        </w:trPr>
        <w:tc>
          <w:tcPr>
            <w:tcW w:w="1413" w:type="dxa"/>
            <w:vAlign w:val="center"/>
          </w:tcPr>
          <w:p w14:paraId="48D130D4" w14:textId="77777777" w:rsidR="000960C7" w:rsidRPr="005E7A7C" w:rsidRDefault="000960C7" w:rsidP="009F4CF0">
            <w:pPr>
              <w:spacing w:after="0"/>
              <w:jc w:val="center"/>
              <w:rPr>
                <w:rFonts w:ascii="Times New Roman" w:hAnsi="Times New Roman" w:cs="Times New Roman"/>
                <w:sz w:val="18"/>
                <w:szCs w:val="18"/>
              </w:rPr>
            </w:pPr>
            <w:r w:rsidRPr="005E7A7C">
              <w:rPr>
                <w:rFonts w:ascii="Times New Roman" w:hAnsi="Times New Roman" w:cs="Times New Roman"/>
                <w:sz w:val="18"/>
                <w:szCs w:val="18"/>
              </w:rPr>
              <w:t>项目</w:t>
            </w:r>
          </w:p>
        </w:tc>
        <w:tc>
          <w:tcPr>
            <w:tcW w:w="1378" w:type="dxa"/>
            <w:vAlign w:val="center"/>
          </w:tcPr>
          <w:p w14:paraId="1C4B062A" w14:textId="3B36B1E2" w:rsidR="000960C7" w:rsidRPr="005E7A7C" w:rsidRDefault="007E7931"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09</w:t>
            </w:r>
          </w:p>
        </w:tc>
        <w:tc>
          <w:tcPr>
            <w:tcW w:w="1379" w:type="dxa"/>
            <w:vAlign w:val="center"/>
          </w:tcPr>
          <w:p w14:paraId="0538483C" w14:textId="3B53F7FA" w:rsidR="000960C7" w:rsidRPr="005E7A7C" w:rsidRDefault="00283143"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10</w:t>
            </w:r>
          </w:p>
        </w:tc>
        <w:tc>
          <w:tcPr>
            <w:tcW w:w="1379" w:type="dxa"/>
            <w:vAlign w:val="center"/>
          </w:tcPr>
          <w:p w14:paraId="5B37EA81" w14:textId="20D69E4B"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11</w:t>
            </w:r>
          </w:p>
        </w:tc>
        <w:tc>
          <w:tcPr>
            <w:tcW w:w="1379" w:type="dxa"/>
            <w:vAlign w:val="center"/>
          </w:tcPr>
          <w:p w14:paraId="0B2C465C" w14:textId="5397994A" w:rsidR="000960C7" w:rsidRPr="005E7A7C" w:rsidRDefault="000C4BAB"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12</w:t>
            </w:r>
          </w:p>
        </w:tc>
        <w:tc>
          <w:tcPr>
            <w:tcW w:w="1379" w:type="dxa"/>
            <w:vAlign w:val="center"/>
          </w:tcPr>
          <w:p w14:paraId="3C93F5B0" w14:textId="6A4F39E9" w:rsidR="000960C7" w:rsidRPr="005E7A7C" w:rsidRDefault="00CF4155" w:rsidP="009F4CF0">
            <w:pPr>
              <w:spacing w:after="0"/>
              <w:jc w:val="center"/>
              <w:rPr>
                <w:rFonts w:ascii="Times New Roman" w:hAnsi="Times New Roman" w:cs="Times New Roman"/>
                <w:sz w:val="18"/>
                <w:szCs w:val="18"/>
              </w:rPr>
            </w:pPr>
            <w:r w:rsidRPr="005E7A7C">
              <w:rPr>
                <w:rFonts w:ascii="Times New Roman" w:hAnsi="Times New Roman" w:cs="Times New Roman" w:hint="eastAsia"/>
                <w:bCs/>
                <w:sz w:val="18"/>
                <w:szCs w:val="18"/>
              </w:rPr>
              <w:t>样机</w:t>
            </w:r>
            <w:r w:rsidRPr="005E7A7C">
              <w:rPr>
                <w:rFonts w:ascii="Times New Roman" w:hAnsi="Times New Roman" w:cs="Times New Roman" w:hint="eastAsia"/>
                <w:bCs/>
                <w:sz w:val="18"/>
                <w:szCs w:val="18"/>
              </w:rPr>
              <w:t>-</w:t>
            </w:r>
            <w:r w:rsidRPr="005E7A7C">
              <w:rPr>
                <w:rFonts w:ascii="Times New Roman" w:hAnsi="Times New Roman" w:cs="Times New Roman"/>
                <w:bCs/>
                <w:sz w:val="18"/>
                <w:szCs w:val="18"/>
              </w:rPr>
              <w:t>14</w:t>
            </w:r>
          </w:p>
        </w:tc>
      </w:tr>
      <w:tr w:rsidR="005E7A7C" w:rsidRPr="005E7A7C" w14:paraId="0D7AD1F7" w14:textId="77777777" w:rsidTr="00A11B76">
        <w:trPr>
          <w:trHeight w:val="624"/>
          <w:jc w:val="center"/>
        </w:trPr>
        <w:tc>
          <w:tcPr>
            <w:tcW w:w="1413" w:type="dxa"/>
            <w:vAlign w:val="center"/>
          </w:tcPr>
          <w:p w14:paraId="619959B7" w14:textId="77777777" w:rsidR="000960C7" w:rsidRPr="005E7A7C" w:rsidRDefault="000960C7" w:rsidP="009F4CF0">
            <w:pPr>
              <w:spacing w:after="0"/>
              <w:jc w:val="center"/>
              <w:rPr>
                <w:rFonts w:ascii="Times New Roman" w:hAnsi="Times New Roman" w:cs="Times New Roman"/>
                <w:sz w:val="18"/>
                <w:szCs w:val="18"/>
              </w:rPr>
            </w:pPr>
            <w:proofErr w:type="gramStart"/>
            <w:r w:rsidRPr="005E7A7C">
              <w:rPr>
                <w:rFonts w:ascii="Times New Roman" w:hAnsi="Times New Roman" w:cs="Times New Roman"/>
                <w:sz w:val="18"/>
                <w:szCs w:val="18"/>
              </w:rPr>
              <w:t>抗扰续航</w:t>
            </w:r>
            <w:proofErr w:type="gramEnd"/>
            <w:r w:rsidRPr="005E7A7C">
              <w:rPr>
                <w:rFonts w:ascii="Times New Roman" w:hAnsi="Times New Roman" w:cs="Times New Roman"/>
                <w:sz w:val="18"/>
                <w:szCs w:val="18"/>
              </w:rPr>
              <w:t>时间</w:t>
            </w:r>
          </w:p>
        </w:tc>
        <w:tc>
          <w:tcPr>
            <w:tcW w:w="1378" w:type="dxa"/>
            <w:vAlign w:val="center"/>
          </w:tcPr>
          <w:p w14:paraId="53139F4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205 s</w:t>
            </w:r>
          </w:p>
        </w:tc>
        <w:tc>
          <w:tcPr>
            <w:tcW w:w="1379" w:type="dxa"/>
            <w:vAlign w:val="center"/>
          </w:tcPr>
          <w:p w14:paraId="32D2C39C"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193 s</w:t>
            </w:r>
          </w:p>
        </w:tc>
        <w:tc>
          <w:tcPr>
            <w:tcW w:w="1379" w:type="dxa"/>
            <w:vAlign w:val="center"/>
          </w:tcPr>
          <w:p w14:paraId="5AA6F67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200 s</w:t>
            </w:r>
          </w:p>
        </w:tc>
        <w:tc>
          <w:tcPr>
            <w:tcW w:w="1379" w:type="dxa"/>
            <w:vAlign w:val="center"/>
          </w:tcPr>
          <w:p w14:paraId="5249EEF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168 s</w:t>
            </w:r>
          </w:p>
        </w:tc>
        <w:tc>
          <w:tcPr>
            <w:tcW w:w="1379" w:type="dxa"/>
            <w:vAlign w:val="center"/>
          </w:tcPr>
          <w:p w14:paraId="7960B13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167 s</w:t>
            </w:r>
          </w:p>
        </w:tc>
      </w:tr>
    </w:tbl>
    <w:p w14:paraId="3BD59B84" w14:textId="77777777" w:rsidR="000960C7" w:rsidRPr="005E7A7C" w:rsidRDefault="000960C7" w:rsidP="009F4CF0">
      <w:pPr>
        <w:spacing w:after="0"/>
        <w:jc w:val="center"/>
        <w:rPr>
          <w:rFonts w:ascii="Times New Roman" w:hAnsi="Times New Roman" w:cs="Times New Roman"/>
          <w:noProof/>
          <w14:ligatures w14:val="standardContextual"/>
        </w:rPr>
      </w:pPr>
      <w:r w:rsidRPr="005E7A7C">
        <w:rPr>
          <w:rFonts w:ascii="Times New Roman" w:hAnsi="Times New Roman" w:cs="Times New Roman"/>
          <w:noProof/>
          <w14:ligatures w14:val="standardContextual"/>
        </w:rPr>
        <w:drawing>
          <wp:inline distT="0" distB="0" distL="0" distR="0" wp14:anchorId="2B65208F" wp14:editId="619ED4E8">
            <wp:extent cx="2500132" cy="1443912"/>
            <wp:effectExtent l="0" t="0" r="0" b="4445"/>
            <wp:docPr id="1343083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83740" name=""/>
                    <pic:cNvPicPr/>
                  </pic:nvPicPr>
                  <pic:blipFill>
                    <a:blip r:embed="rId51"/>
                    <a:stretch>
                      <a:fillRect/>
                    </a:stretch>
                  </pic:blipFill>
                  <pic:spPr>
                    <a:xfrm>
                      <a:off x="0" y="0"/>
                      <a:ext cx="2539689" cy="1466758"/>
                    </a:xfrm>
                    <a:prstGeom prst="rect">
                      <a:avLst/>
                    </a:prstGeom>
                  </pic:spPr>
                </pic:pic>
              </a:graphicData>
            </a:graphic>
          </wp:inline>
        </w:drawing>
      </w:r>
      <w:r w:rsidRPr="005E7A7C">
        <w:rPr>
          <w:rFonts w:ascii="Times New Roman" w:hAnsi="Times New Roman" w:cs="Times New Roman"/>
          <w:noProof/>
          <w14:ligatures w14:val="standardContextual"/>
        </w:rPr>
        <w:t xml:space="preserve"> </w:t>
      </w:r>
      <w:r w:rsidRPr="005E7A7C">
        <w:rPr>
          <w:rFonts w:ascii="Times New Roman" w:hAnsi="Times New Roman" w:cs="Times New Roman"/>
          <w:noProof/>
          <w14:ligatures w14:val="standardContextual"/>
        </w:rPr>
        <w:drawing>
          <wp:inline distT="0" distB="0" distL="0" distR="0" wp14:anchorId="255AA2A6" wp14:editId="211E7008">
            <wp:extent cx="2576070" cy="1464197"/>
            <wp:effectExtent l="0" t="0" r="0" b="3175"/>
            <wp:docPr id="1890861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61876" name=""/>
                    <pic:cNvPicPr/>
                  </pic:nvPicPr>
                  <pic:blipFill>
                    <a:blip r:embed="rId52"/>
                    <a:stretch>
                      <a:fillRect/>
                    </a:stretch>
                  </pic:blipFill>
                  <pic:spPr>
                    <a:xfrm>
                      <a:off x="0" y="0"/>
                      <a:ext cx="2619498" cy="1488881"/>
                    </a:xfrm>
                    <a:prstGeom prst="rect">
                      <a:avLst/>
                    </a:prstGeom>
                  </pic:spPr>
                </pic:pic>
              </a:graphicData>
            </a:graphic>
          </wp:inline>
        </w:drawing>
      </w:r>
    </w:p>
    <w:p w14:paraId="0CBBE5EE"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5.1.3.6</w:t>
      </w:r>
      <w:r w:rsidRPr="005E7A7C">
        <w:rPr>
          <w:rFonts w:ascii="Times New Roman" w:eastAsia="仿宋_GB2312" w:hAnsi="Times New Roman" w:cs="Times New Roman"/>
          <w:sz w:val="28"/>
          <w:szCs w:val="28"/>
        </w:rPr>
        <w:t>坡地轨迹跟踪平均误差和轨迹跟踪精度</w:t>
      </w:r>
    </w:p>
    <w:p w14:paraId="1F70A02C"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在农机上安装辅助驾驶系统以及轨迹记录检测设备。在试验场地按照标准规定的方法进行试验，使用检测设备记录每次试验的实际行驶轨迹，计算</w:t>
      </w:r>
      <w:proofErr w:type="gramStart"/>
      <w:r w:rsidRPr="005E7A7C">
        <w:rPr>
          <w:rFonts w:ascii="Times New Roman" w:eastAsia="仿宋_GB2312" w:hAnsi="Times New Roman" w:cs="Times New Roman"/>
          <w:sz w:val="28"/>
          <w:szCs w:val="28"/>
        </w:rPr>
        <w:t>起始线</w:t>
      </w:r>
      <w:proofErr w:type="gramEnd"/>
      <w:r w:rsidRPr="005E7A7C">
        <w:rPr>
          <w:rFonts w:ascii="Times New Roman" w:eastAsia="仿宋_GB2312" w:hAnsi="Times New Roman" w:cs="Times New Roman"/>
          <w:sz w:val="28"/>
          <w:szCs w:val="28"/>
        </w:rPr>
        <w:t>与终止线之间的所有轨迹点与导航线的横向偏差，按照标准规定的计算公式，计算结果，得出坡地环境下直线作业轨迹跟踪平均误差和轨迹跟踪精度。</w:t>
      </w:r>
    </w:p>
    <w:p w14:paraId="6EE87954" w14:textId="72A81154" w:rsidR="001234DC" w:rsidRPr="005E7A7C" w:rsidRDefault="00474CC0" w:rsidP="00474CC0">
      <w:pPr>
        <w:spacing w:after="0"/>
        <w:jc w:val="center"/>
        <w:rPr>
          <w:rFonts w:ascii="Times New Roman" w:hAnsi="Times New Roman" w:cs="Times New Roman"/>
        </w:rPr>
      </w:pPr>
      <w:r w:rsidRPr="005E7A7C">
        <w:rPr>
          <w:noProof/>
        </w:rPr>
        <w:lastRenderedPageBreak/>
        <w:drawing>
          <wp:inline distT="0" distB="0" distL="0" distR="0" wp14:anchorId="34ADABF7" wp14:editId="672E6F45">
            <wp:extent cx="4320000" cy="2301469"/>
            <wp:effectExtent l="0" t="0" r="4445" b="3810"/>
            <wp:docPr id="3214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4970" name=""/>
                    <pic:cNvPicPr/>
                  </pic:nvPicPr>
                  <pic:blipFill>
                    <a:blip r:embed="rId53"/>
                    <a:stretch>
                      <a:fillRect/>
                    </a:stretch>
                  </pic:blipFill>
                  <pic:spPr>
                    <a:xfrm>
                      <a:off x="0" y="0"/>
                      <a:ext cx="4320000" cy="2301469"/>
                    </a:xfrm>
                    <a:prstGeom prst="rect">
                      <a:avLst/>
                    </a:prstGeom>
                  </pic:spPr>
                </pic:pic>
              </a:graphicData>
            </a:graphic>
          </wp:inline>
        </w:drawing>
      </w:r>
    </w:p>
    <w:p w14:paraId="53BC1829"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5.1.3.7</w:t>
      </w:r>
      <w:r w:rsidRPr="005E7A7C">
        <w:rPr>
          <w:rFonts w:ascii="Times New Roman" w:eastAsia="仿宋_GB2312" w:hAnsi="Times New Roman" w:cs="Times New Roman"/>
          <w:sz w:val="28"/>
          <w:szCs w:val="28"/>
        </w:rPr>
        <w:t>遮挡轨迹跟踪平均误差和轨迹跟踪精度</w:t>
      </w:r>
    </w:p>
    <w:p w14:paraId="71F7C50B"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5.1.3.7.1</w:t>
      </w:r>
      <w:r w:rsidRPr="005E7A7C">
        <w:rPr>
          <w:rFonts w:ascii="Times New Roman" w:eastAsia="仿宋_GB2312" w:hAnsi="Times New Roman" w:cs="Times New Roman"/>
          <w:sz w:val="28"/>
          <w:szCs w:val="28"/>
        </w:rPr>
        <w:t>半遮挡</w:t>
      </w:r>
    </w:p>
    <w:p w14:paraId="494F2344" w14:textId="77777777" w:rsidR="000960C7" w:rsidRPr="005E7A7C" w:rsidRDefault="000960C7" w:rsidP="009F4CF0">
      <w:pPr>
        <w:spacing w:after="0"/>
        <w:ind w:firstLineChars="200" w:firstLine="560"/>
        <w:rPr>
          <w:rFonts w:ascii="Times New Roman" w:hAnsi="Times New Roman" w:cs="Times New Roman"/>
        </w:rPr>
      </w:pPr>
      <w:r w:rsidRPr="005E7A7C">
        <w:rPr>
          <w:rFonts w:ascii="Times New Roman" w:eastAsia="仿宋_GB2312" w:hAnsi="Times New Roman" w:cs="Times New Roman"/>
          <w:sz w:val="28"/>
          <w:szCs w:val="28"/>
        </w:rPr>
        <w:t>在农机上安装辅助驾驶系统以及轨迹记录检测设备。使用符合条件的铁板遮挡天线的一侧，然后在试验场地按照平整路面直线作业的方法进行试验，使用检测设备记录每次试验的实际行驶轨迹，计算</w:t>
      </w:r>
      <w:proofErr w:type="gramStart"/>
      <w:r w:rsidRPr="005E7A7C">
        <w:rPr>
          <w:rFonts w:ascii="Times New Roman" w:eastAsia="仿宋_GB2312" w:hAnsi="Times New Roman" w:cs="Times New Roman"/>
          <w:sz w:val="28"/>
          <w:szCs w:val="28"/>
        </w:rPr>
        <w:t>起始线</w:t>
      </w:r>
      <w:proofErr w:type="gramEnd"/>
      <w:r w:rsidRPr="005E7A7C">
        <w:rPr>
          <w:rFonts w:ascii="Times New Roman" w:eastAsia="仿宋_GB2312" w:hAnsi="Times New Roman" w:cs="Times New Roman"/>
          <w:sz w:val="28"/>
          <w:szCs w:val="28"/>
        </w:rPr>
        <w:t>与终止线之间的所有轨迹点与导航线的横向偏差，按照标准规定的计算公式，计算结果，得出半遮挡环境下直线作业轨迹跟踪平均误差和轨迹跟踪精度</w:t>
      </w:r>
      <w:r w:rsidRPr="005E7A7C">
        <w:rPr>
          <w:rFonts w:ascii="Times New Roman" w:hAnsi="Times New Roman" w:cs="Times New Roman"/>
        </w:rPr>
        <w:t>。</w:t>
      </w:r>
    </w:p>
    <w:p w14:paraId="3AADBC74" w14:textId="7B06B9C8" w:rsidR="00013DC2" w:rsidRPr="005E7A7C" w:rsidRDefault="00013DC2" w:rsidP="00474CC0">
      <w:pPr>
        <w:spacing w:after="0"/>
        <w:jc w:val="center"/>
        <w:rPr>
          <w:rFonts w:ascii="Times New Roman" w:hAnsi="Times New Roman" w:cs="Times New Roman"/>
        </w:rPr>
      </w:pPr>
      <w:r w:rsidRPr="005E7A7C">
        <w:rPr>
          <w:noProof/>
        </w:rPr>
        <w:drawing>
          <wp:inline distT="0" distB="0" distL="0" distR="0" wp14:anchorId="7CAAE0FA" wp14:editId="52BDBC04">
            <wp:extent cx="4320000" cy="2312391"/>
            <wp:effectExtent l="0" t="0" r="4445" b="0"/>
            <wp:docPr id="1564256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56296" name=""/>
                    <pic:cNvPicPr/>
                  </pic:nvPicPr>
                  <pic:blipFill>
                    <a:blip r:embed="rId54"/>
                    <a:stretch>
                      <a:fillRect/>
                    </a:stretch>
                  </pic:blipFill>
                  <pic:spPr>
                    <a:xfrm>
                      <a:off x="0" y="0"/>
                      <a:ext cx="4320000" cy="2312391"/>
                    </a:xfrm>
                    <a:prstGeom prst="rect">
                      <a:avLst/>
                    </a:prstGeom>
                  </pic:spPr>
                </pic:pic>
              </a:graphicData>
            </a:graphic>
          </wp:inline>
        </w:drawing>
      </w:r>
    </w:p>
    <w:p w14:paraId="20AF2DB4"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5.1.3.7.2</w:t>
      </w:r>
      <w:r w:rsidRPr="005E7A7C">
        <w:rPr>
          <w:rFonts w:ascii="Times New Roman" w:eastAsia="仿宋_GB2312" w:hAnsi="Times New Roman" w:cs="Times New Roman"/>
          <w:sz w:val="28"/>
          <w:szCs w:val="28"/>
        </w:rPr>
        <w:t>全遮挡</w:t>
      </w:r>
    </w:p>
    <w:p w14:paraId="7B791B98" w14:textId="77777777" w:rsidR="000960C7" w:rsidRPr="005E7A7C" w:rsidRDefault="000960C7" w:rsidP="009F4CF0">
      <w:pPr>
        <w:spacing w:after="0"/>
        <w:ind w:firstLineChars="200" w:firstLine="560"/>
        <w:rPr>
          <w:rFonts w:ascii="Times New Roman" w:hAnsi="Times New Roman" w:cs="Times New Roman"/>
        </w:rPr>
      </w:pPr>
      <w:r w:rsidRPr="005E7A7C">
        <w:rPr>
          <w:rFonts w:ascii="Times New Roman" w:eastAsia="仿宋_GB2312" w:hAnsi="Times New Roman" w:cs="Times New Roman"/>
          <w:sz w:val="28"/>
          <w:szCs w:val="28"/>
        </w:rPr>
        <w:t>在农机上安装辅助驾驶系统以及轨迹记录检测设备。使用符合条</w:t>
      </w:r>
      <w:r w:rsidRPr="005E7A7C">
        <w:rPr>
          <w:rFonts w:ascii="Times New Roman" w:eastAsia="仿宋_GB2312" w:hAnsi="Times New Roman" w:cs="Times New Roman"/>
          <w:sz w:val="28"/>
          <w:szCs w:val="28"/>
        </w:rPr>
        <w:lastRenderedPageBreak/>
        <w:t>件的铁板遮挡天线的两侧，然后在试验场地按照平整路面直线作业的方法进行试验，使用检测设备记录每次试验的实际行驶轨迹，计算</w:t>
      </w:r>
      <w:proofErr w:type="gramStart"/>
      <w:r w:rsidRPr="005E7A7C">
        <w:rPr>
          <w:rFonts w:ascii="Times New Roman" w:eastAsia="仿宋_GB2312" w:hAnsi="Times New Roman" w:cs="Times New Roman"/>
          <w:sz w:val="28"/>
          <w:szCs w:val="28"/>
        </w:rPr>
        <w:t>起始线</w:t>
      </w:r>
      <w:proofErr w:type="gramEnd"/>
      <w:r w:rsidRPr="005E7A7C">
        <w:rPr>
          <w:rFonts w:ascii="Times New Roman" w:eastAsia="仿宋_GB2312" w:hAnsi="Times New Roman" w:cs="Times New Roman"/>
          <w:sz w:val="28"/>
          <w:szCs w:val="28"/>
        </w:rPr>
        <w:t>与终止线之间的所有轨迹点与导航线的横向偏差，按照标准规定的计算公式，计算结果，得出半遮挡环境下直线作业轨迹跟踪平均误差和轨迹跟踪精度</w:t>
      </w:r>
      <w:r w:rsidRPr="005E7A7C">
        <w:rPr>
          <w:rFonts w:ascii="Times New Roman" w:hAnsi="Times New Roman" w:cs="Times New Roman"/>
        </w:rPr>
        <w:t>。</w:t>
      </w:r>
    </w:p>
    <w:p w14:paraId="27887A4F" w14:textId="02EDE214" w:rsidR="003E067C" w:rsidRPr="005E7A7C" w:rsidRDefault="003E067C" w:rsidP="00474CC0">
      <w:pPr>
        <w:spacing w:after="0"/>
        <w:jc w:val="center"/>
        <w:rPr>
          <w:rFonts w:ascii="Times New Roman" w:hAnsi="Times New Roman" w:cs="Times New Roman"/>
        </w:rPr>
      </w:pPr>
      <w:r w:rsidRPr="005E7A7C">
        <w:rPr>
          <w:noProof/>
        </w:rPr>
        <w:drawing>
          <wp:inline distT="0" distB="0" distL="0" distR="0" wp14:anchorId="6583D591" wp14:editId="4D7C8E91">
            <wp:extent cx="4320000" cy="2307710"/>
            <wp:effectExtent l="0" t="0" r="4445" b="0"/>
            <wp:docPr id="320431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31399" name=""/>
                    <pic:cNvPicPr/>
                  </pic:nvPicPr>
                  <pic:blipFill>
                    <a:blip r:embed="rId55"/>
                    <a:stretch>
                      <a:fillRect/>
                    </a:stretch>
                  </pic:blipFill>
                  <pic:spPr>
                    <a:xfrm>
                      <a:off x="0" y="0"/>
                      <a:ext cx="4320000" cy="2307710"/>
                    </a:xfrm>
                    <a:prstGeom prst="rect">
                      <a:avLst/>
                    </a:prstGeom>
                  </pic:spPr>
                </pic:pic>
              </a:graphicData>
            </a:graphic>
          </wp:inline>
        </w:drawing>
      </w:r>
      <w:r w:rsidRPr="005E7A7C">
        <w:rPr>
          <w:noProof/>
        </w:rPr>
        <w:drawing>
          <wp:inline distT="0" distB="0" distL="0" distR="0" wp14:anchorId="7FABACFF" wp14:editId="1D63E976">
            <wp:extent cx="4320000" cy="2286906"/>
            <wp:effectExtent l="0" t="0" r="4445" b="0"/>
            <wp:docPr id="88476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6935" name=""/>
                    <pic:cNvPicPr/>
                  </pic:nvPicPr>
                  <pic:blipFill>
                    <a:blip r:embed="rId56"/>
                    <a:stretch>
                      <a:fillRect/>
                    </a:stretch>
                  </pic:blipFill>
                  <pic:spPr>
                    <a:xfrm>
                      <a:off x="0" y="0"/>
                      <a:ext cx="4320000" cy="2286906"/>
                    </a:xfrm>
                    <a:prstGeom prst="rect">
                      <a:avLst/>
                    </a:prstGeom>
                  </pic:spPr>
                </pic:pic>
              </a:graphicData>
            </a:graphic>
          </wp:inline>
        </w:drawing>
      </w:r>
    </w:p>
    <w:p w14:paraId="345869A5"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5.1.3.8</w:t>
      </w:r>
      <w:r w:rsidRPr="005E7A7C">
        <w:rPr>
          <w:rFonts w:ascii="Times New Roman" w:eastAsia="仿宋_GB2312" w:hAnsi="Times New Roman" w:cs="Times New Roman"/>
          <w:sz w:val="28"/>
          <w:szCs w:val="28"/>
        </w:rPr>
        <w:t>作业面积监测准确率</w:t>
      </w:r>
    </w:p>
    <w:p w14:paraId="3ED9AD04"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农机上安装调试好作业监测设备，在试验场地选择梭行、套行、绕行中的任意两种行驶模式，分别进行正常作业，作业时达到不遗漏，覆盖全部作业区域。完成作业后，记录每种行驶模式下的终端监测作业面积。使用高精度卫星接收机等仪器测量试验地块实际作业面积，</w:t>
      </w:r>
      <w:r w:rsidRPr="005E7A7C">
        <w:rPr>
          <w:rFonts w:ascii="Times New Roman" w:eastAsia="仿宋_GB2312" w:hAnsi="Times New Roman" w:cs="Times New Roman"/>
          <w:sz w:val="28"/>
          <w:szCs w:val="28"/>
        </w:rPr>
        <w:lastRenderedPageBreak/>
        <w:t>按照标准里的公式计算作业面积监测准确率。</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78"/>
        <w:gridCol w:w="1379"/>
        <w:gridCol w:w="1379"/>
        <w:gridCol w:w="1379"/>
        <w:gridCol w:w="1379"/>
      </w:tblGrid>
      <w:tr w:rsidR="005E7A7C" w:rsidRPr="005E7A7C" w14:paraId="153500E3" w14:textId="77777777" w:rsidTr="004E7237">
        <w:trPr>
          <w:trHeight w:val="501"/>
          <w:jc w:val="center"/>
        </w:trPr>
        <w:tc>
          <w:tcPr>
            <w:tcW w:w="1413" w:type="dxa"/>
            <w:vAlign w:val="center"/>
          </w:tcPr>
          <w:p w14:paraId="3FCF56A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1378" w:type="dxa"/>
            <w:vAlign w:val="center"/>
          </w:tcPr>
          <w:p w14:paraId="103B5913" w14:textId="44B87120" w:rsidR="000960C7" w:rsidRPr="005E7A7C" w:rsidRDefault="00C007F8" w:rsidP="009F4CF0">
            <w:pPr>
              <w:spacing w:after="0"/>
              <w:jc w:val="center"/>
              <w:rPr>
                <w:rFonts w:ascii="Times New Roman" w:hAnsi="Times New Roman" w:cs="Times New Roman"/>
                <w:szCs w:val="21"/>
              </w:rPr>
            </w:pPr>
            <w:r w:rsidRPr="005E7A7C">
              <w:rPr>
                <w:rFonts w:ascii="Times New Roman" w:hAnsi="Times New Roman" w:cs="Times New Roman" w:hint="eastAsia"/>
                <w:bCs/>
                <w:szCs w:val="21"/>
              </w:rPr>
              <w:t>样机</w:t>
            </w:r>
            <w:r w:rsidRPr="005E7A7C">
              <w:rPr>
                <w:rFonts w:ascii="Times New Roman" w:hAnsi="Times New Roman" w:cs="Times New Roman" w:hint="eastAsia"/>
                <w:bCs/>
                <w:szCs w:val="21"/>
              </w:rPr>
              <w:t>-</w:t>
            </w:r>
            <w:r w:rsidRPr="005E7A7C">
              <w:rPr>
                <w:rFonts w:ascii="Times New Roman" w:hAnsi="Times New Roman" w:cs="Times New Roman"/>
                <w:bCs/>
                <w:szCs w:val="21"/>
              </w:rPr>
              <w:t>015</w:t>
            </w:r>
          </w:p>
        </w:tc>
        <w:tc>
          <w:tcPr>
            <w:tcW w:w="1379" w:type="dxa"/>
            <w:vAlign w:val="center"/>
          </w:tcPr>
          <w:p w14:paraId="4FD4E7AC" w14:textId="24A950BD" w:rsidR="000960C7" w:rsidRPr="005E7A7C" w:rsidRDefault="00C007F8" w:rsidP="009F4CF0">
            <w:pPr>
              <w:spacing w:after="0"/>
              <w:jc w:val="center"/>
              <w:rPr>
                <w:rFonts w:ascii="Times New Roman" w:hAnsi="Times New Roman" w:cs="Times New Roman"/>
                <w:szCs w:val="21"/>
              </w:rPr>
            </w:pPr>
            <w:r w:rsidRPr="005E7A7C">
              <w:rPr>
                <w:rFonts w:ascii="Times New Roman" w:hAnsi="Times New Roman" w:cs="Times New Roman" w:hint="eastAsia"/>
                <w:bCs/>
                <w:szCs w:val="21"/>
              </w:rPr>
              <w:t>样机</w:t>
            </w:r>
            <w:r w:rsidRPr="005E7A7C">
              <w:rPr>
                <w:rFonts w:ascii="Times New Roman" w:hAnsi="Times New Roman" w:cs="Times New Roman" w:hint="eastAsia"/>
                <w:bCs/>
                <w:szCs w:val="21"/>
              </w:rPr>
              <w:t>-</w:t>
            </w:r>
            <w:r w:rsidRPr="005E7A7C">
              <w:rPr>
                <w:rFonts w:ascii="Times New Roman" w:hAnsi="Times New Roman" w:cs="Times New Roman"/>
                <w:bCs/>
                <w:szCs w:val="21"/>
              </w:rPr>
              <w:t>016</w:t>
            </w:r>
          </w:p>
        </w:tc>
        <w:tc>
          <w:tcPr>
            <w:tcW w:w="1379" w:type="dxa"/>
            <w:vAlign w:val="center"/>
          </w:tcPr>
          <w:p w14:paraId="35C88D0C" w14:textId="3FA00F06" w:rsidR="000960C7" w:rsidRPr="005E7A7C" w:rsidRDefault="00E11F88" w:rsidP="009F4CF0">
            <w:pPr>
              <w:spacing w:after="0"/>
              <w:jc w:val="center"/>
              <w:rPr>
                <w:rFonts w:ascii="Times New Roman" w:hAnsi="Times New Roman" w:cs="Times New Roman"/>
                <w:szCs w:val="21"/>
              </w:rPr>
            </w:pPr>
            <w:r w:rsidRPr="005E7A7C">
              <w:rPr>
                <w:rFonts w:ascii="Times New Roman" w:hAnsi="Times New Roman" w:cs="Times New Roman" w:hint="eastAsia"/>
                <w:bCs/>
                <w:szCs w:val="21"/>
              </w:rPr>
              <w:t>样机</w:t>
            </w:r>
            <w:r w:rsidRPr="005E7A7C">
              <w:rPr>
                <w:rFonts w:ascii="Times New Roman" w:hAnsi="Times New Roman" w:cs="Times New Roman" w:hint="eastAsia"/>
                <w:bCs/>
                <w:szCs w:val="21"/>
              </w:rPr>
              <w:t>-</w:t>
            </w:r>
            <w:r w:rsidRPr="005E7A7C">
              <w:rPr>
                <w:rFonts w:ascii="Times New Roman" w:hAnsi="Times New Roman" w:cs="Times New Roman"/>
                <w:bCs/>
                <w:szCs w:val="21"/>
              </w:rPr>
              <w:t>017</w:t>
            </w:r>
          </w:p>
        </w:tc>
        <w:tc>
          <w:tcPr>
            <w:tcW w:w="1379" w:type="dxa"/>
            <w:vAlign w:val="center"/>
          </w:tcPr>
          <w:p w14:paraId="69D7DDD9" w14:textId="4EE066E7" w:rsidR="000960C7" w:rsidRPr="005E7A7C" w:rsidRDefault="00E11F88" w:rsidP="009F4CF0">
            <w:pPr>
              <w:spacing w:after="0"/>
              <w:jc w:val="center"/>
              <w:rPr>
                <w:rFonts w:ascii="Times New Roman" w:hAnsi="Times New Roman" w:cs="Times New Roman"/>
                <w:szCs w:val="21"/>
              </w:rPr>
            </w:pPr>
            <w:r w:rsidRPr="005E7A7C">
              <w:rPr>
                <w:rFonts w:ascii="Times New Roman" w:hAnsi="Times New Roman" w:cs="Times New Roman" w:hint="eastAsia"/>
                <w:bCs/>
                <w:szCs w:val="21"/>
              </w:rPr>
              <w:t>样机</w:t>
            </w:r>
            <w:r w:rsidRPr="005E7A7C">
              <w:rPr>
                <w:rFonts w:ascii="Times New Roman" w:hAnsi="Times New Roman" w:cs="Times New Roman" w:hint="eastAsia"/>
                <w:bCs/>
                <w:szCs w:val="21"/>
              </w:rPr>
              <w:t>-</w:t>
            </w:r>
            <w:r w:rsidRPr="005E7A7C">
              <w:rPr>
                <w:rFonts w:ascii="Times New Roman" w:hAnsi="Times New Roman" w:cs="Times New Roman"/>
                <w:bCs/>
                <w:szCs w:val="21"/>
              </w:rPr>
              <w:t>018</w:t>
            </w:r>
          </w:p>
        </w:tc>
        <w:tc>
          <w:tcPr>
            <w:tcW w:w="1379" w:type="dxa"/>
            <w:vAlign w:val="center"/>
          </w:tcPr>
          <w:p w14:paraId="1966BB88" w14:textId="65D17B73" w:rsidR="000960C7" w:rsidRPr="005E7A7C" w:rsidRDefault="002D731E" w:rsidP="009F4CF0">
            <w:pPr>
              <w:spacing w:after="0"/>
              <w:jc w:val="center"/>
              <w:rPr>
                <w:rFonts w:ascii="Times New Roman" w:hAnsi="Times New Roman" w:cs="Times New Roman"/>
                <w:szCs w:val="21"/>
              </w:rPr>
            </w:pPr>
            <w:r w:rsidRPr="005E7A7C">
              <w:rPr>
                <w:rFonts w:ascii="Times New Roman" w:hAnsi="Times New Roman" w:cs="Times New Roman" w:hint="eastAsia"/>
                <w:bCs/>
                <w:szCs w:val="21"/>
              </w:rPr>
              <w:t>样机</w:t>
            </w:r>
            <w:r w:rsidRPr="005E7A7C">
              <w:rPr>
                <w:rFonts w:ascii="Times New Roman" w:hAnsi="Times New Roman" w:cs="Times New Roman" w:hint="eastAsia"/>
                <w:bCs/>
                <w:szCs w:val="21"/>
              </w:rPr>
              <w:t>-</w:t>
            </w:r>
            <w:r w:rsidRPr="005E7A7C">
              <w:rPr>
                <w:rFonts w:ascii="Times New Roman" w:hAnsi="Times New Roman" w:cs="Times New Roman"/>
                <w:bCs/>
                <w:szCs w:val="21"/>
              </w:rPr>
              <w:t>019</w:t>
            </w:r>
          </w:p>
        </w:tc>
      </w:tr>
      <w:tr w:rsidR="005E7A7C" w:rsidRPr="005E7A7C" w14:paraId="4A4FA1E9" w14:textId="77777777" w:rsidTr="004E7237">
        <w:trPr>
          <w:trHeight w:val="358"/>
          <w:jc w:val="center"/>
        </w:trPr>
        <w:tc>
          <w:tcPr>
            <w:tcW w:w="1413" w:type="dxa"/>
            <w:vAlign w:val="center"/>
          </w:tcPr>
          <w:p w14:paraId="2D6FCBF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作业面积监测准确率</w:t>
            </w:r>
          </w:p>
        </w:tc>
        <w:tc>
          <w:tcPr>
            <w:tcW w:w="1378" w:type="dxa"/>
            <w:vAlign w:val="center"/>
          </w:tcPr>
          <w:p w14:paraId="34EFE7B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99.53 %</w:t>
            </w:r>
          </w:p>
        </w:tc>
        <w:tc>
          <w:tcPr>
            <w:tcW w:w="1379" w:type="dxa"/>
            <w:vAlign w:val="center"/>
          </w:tcPr>
          <w:p w14:paraId="729856E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98.84 %</w:t>
            </w:r>
          </w:p>
        </w:tc>
        <w:tc>
          <w:tcPr>
            <w:tcW w:w="1379" w:type="dxa"/>
            <w:vAlign w:val="center"/>
          </w:tcPr>
          <w:p w14:paraId="594AC17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97.62 %</w:t>
            </w:r>
          </w:p>
        </w:tc>
        <w:tc>
          <w:tcPr>
            <w:tcW w:w="1379" w:type="dxa"/>
            <w:vAlign w:val="center"/>
          </w:tcPr>
          <w:p w14:paraId="23EC110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97.38 %</w:t>
            </w:r>
          </w:p>
        </w:tc>
        <w:tc>
          <w:tcPr>
            <w:tcW w:w="1379" w:type="dxa"/>
            <w:vAlign w:val="center"/>
          </w:tcPr>
          <w:p w14:paraId="3256E30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97.78 %</w:t>
            </w:r>
          </w:p>
        </w:tc>
      </w:tr>
    </w:tbl>
    <w:p w14:paraId="6C034DD8" w14:textId="77777777" w:rsidR="000960C7" w:rsidRPr="005E7A7C" w:rsidRDefault="000960C7" w:rsidP="009F4CF0">
      <w:pPr>
        <w:spacing w:after="0"/>
        <w:rPr>
          <w:rFonts w:ascii="Times New Roman" w:hAnsi="Times New Roman" w:cs="Times New Roman"/>
        </w:rPr>
      </w:pPr>
      <w:r w:rsidRPr="005E7A7C">
        <w:rPr>
          <w:rFonts w:ascii="Times New Roman" w:eastAsia="仿宋_GB2312" w:hAnsi="Times New Roman" w:cs="Times New Roman"/>
          <w:sz w:val="28"/>
          <w:szCs w:val="28"/>
        </w:rPr>
        <w:t>5.1.3.9</w:t>
      </w:r>
      <w:r w:rsidRPr="005E7A7C">
        <w:rPr>
          <w:rFonts w:ascii="Times New Roman" w:eastAsia="仿宋_GB2312" w:hAnsi="Times New Roman" w:cs="Times New Roman"/>
          <w:sz w:val="28"/>
          <w:szCs w:val="28"/>
        </w:rPr>
        <w:t>重复作业监测准确率</w:t>
      </w:r>
    </w:p>
    <w:p w14:paraId="55CE4E61"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农机上安装调试好作业监测设备，在试验场地选择梭行、套行、绕行中的任意一种行驶模式，进行正常作业，作业</w:t>
      </w:r>
      <w:proofErr w:type="gramStart"/>
      <w:r w:rsidRPr="005E7A7C">
        <w:rPr>
          <w:rFonts w:ascii="Times New Roman" w:eastAsia="仿宋_GB2312" w:hAnsi="Times New Roman" w:cs="Times New Roman"/>
          <w:sz w:val="28"/>
          <w:szCs w:val="28"/>
        </w:rPr>
        <w:t>时试验</w:t>
      </w:r>
      <w:proofErr w:type="gramEnd"/>
      <w:r w:rsidRPr="005E7A7C">
        <w:rPr>
          <w:rFonts w:ascii="Times New Roman" w:eastAsia="仿宋_GB2312" w:hAnsi="Times New Roman" w:cs="Times New Roman"/>
          <w:sz w:val="28"/>
          <w:szCs w:val="28"/>
        </w:rPr>
        <w:t>区域至少和作业面积监测准确率检测试验区域重复</w:t>
      </w:r>
      <w:r w:rsidRPr="005E7A7C">
        <w:rPr>
          <w:rFonts w:ascii="Times New Roman" w:eastAsia="仿宋_GB2312" w:hAnsi="Times New Roman" w:cs="Times New Roman"/>
          <w:sz w:val="28"/>
          <w:szCs w:val="28"/>
        </w:rPr>
        <w:t>2</w:t>
      </w:r>
      <w:r w:rsidRPr="005E7A7C">
        <w:rPr>
          <w:rFonts w:ascii="Times New Roman" w:eastAsia="仿宋_GB2312" w:hAnsi="Times New Roman" w:cs="Times New Roman"/>
          <w:sz w:val="28"/>
          <w:szCs w:val="28"/>
        </w:rPr>
        <w:t>个作业幅宽。完成作业后，记录终端监测作业面积。使用高精度卫星接收机等仪器测量试验地块实际作业面积，按照标准里的公式计算作业面积监测准确率</w:t>
      </w:r>
    </w:p>
    <w:tbl>
      <w:tblPr>
        <w:tblW w:w="8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07"/>
        <w:gridCol w:w="1407"/>
        <w:gridCol w:w="1407"/>
        <w:gridCol w:w="1407"/>
        <w:gridCol w:w="1408"/>
      </w:tblGrid>
      <w:tr w:rsidR="005E7A7C" w:rsidRPr="005E7A7C" w14:paraId="126B5014" w14:textId="77777777" w:rsidTr="00A11B76">
        <w:trPr>
          <w:trHeight w:val="501"/>
          <w:jc w:val="center"/>
        </w:trPr>
        <w:tc>
          <w:tcPr>
            <w:tcW w:w="1271" w:type="dxa"/>
            <w:vAlign w:val="center"/>
          </w:tcPr>
          <w:p w14:paraId="66A1C344"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1407" w:type="dxa"/>
            <w:vAlign w:val="center"/>
          </w:tcPr>
          <w:p w14:paraId="66CCF459" w14:textId="7FF9DF00" w:rsidR="000960C7" w:rsidRPr="005E7A7C" w:rsidRDefault="00C007F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015</w:t>
            </w:r>
          </w:p>
        </w:tc>
        <w:tc>
          <w:tcPr>
            <w:tcW w:w="1407" w:type="dxa"/>
            <w:vAlign w:val="center"/>
          </w:tcPr>
          <w:p w14:paraId="5FC6E2B5" w14:textId="3B62B524" w:rsidR="000960C7" w:rsidRPr="005E7A7C" w:rsidRDefault="00C007F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016</w:t>
            </w:r>
          </w:p>
        </w:tc>
        <w:tc>
          <w:tcPr>
            <w:tcW w:w="1407" w:type="dxa"/>
            <w:vAlign w:val="center"/>
          </w:tcPr>
          <w:p w14:paraId="6BF41491" w14:textId="4F3261EC" w:rsidR="000960C7" w:rsidRPr="005E7A7C" w:rsidRDefault="00E11F8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017</w:t>
            </w:r>
          </w:p>
        </w:tc>
        <w:tc>
          <w:tcPr>
            <w:tcW w:w="1407" w:type="dxa"/>
            <w:vAlign w:val="center"/>
          </w:tcPr>
          <w:p w14:paraId="0DC5DE36" w14:textId="14EA6A6A" w:rsidR="000960C7" w:rsidRPr="005E7A7C" w:rsidRDefault="00E11F8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018</w:t>
            </w:r>
          </w:p>
        </w:tc>
        <w:tc>
          <w:tcPr>
            <w:tcW w:w="1408" w:type="dxa"/>
            <w:vAlign w:val="center"/>
          </w:tcPr>
          <w:p w14:paraId="7AEA87DE" w14:textId="143EE0D7" w:rsidR="000960C7" w:rsidRPr="005E7A7C" w:rsidRDefault="00C459BD"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019</w:t>
            </w:r>
          </w:p>
        </w:tc>
      </w:tr>
      <w:tr w:rsidR="005E7A7C" w:rsidRPr="005E7A7C" w14:paraId="28BA875E" w14:textId="77777777" w:rsidTr="00A11B76">
        <w:trPr>
          <w:trHeight w:val="358"/>
          <w:jc w:val="center"/>
        </w:trPr>
        <w:tc>
          <w:tcPr>
            <w:tcW w:w="1271" w:type="dxa"/>
            <w:vAlign w:val="center"/>
          </w:tcPr>
          <w:p w14:paraId="39EBCFA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重复作业监测准确率</w:t>
            </w:r>
          </w:p>
        </w:tc>
        <w:tc>
          <w:tcPr>
            <w:tcW w:w="1407" w:type="dxa"/>
            <w:vAlign w:val="center"/>
          </w:tcPr>
          <w:p w14:paraId="26892E74"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97.73 %</w:t>
            </w:r>
          </w:p>
        </w:tc>
        <w:tc>
          <w:tcPr>
            <w:tcW w:w="1407" w:type="dxa"/>
            <w:vAlign w:val="center"/>
          </w:tcPr>
          <w:p w14:paraId="77C7DF3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95.36 %</w:t>
            </w:r>
          </w:p>
        </w:tc>
        <w:tc>
          <w:tcPr>
            <w:tcW w:w="1407" w:type="dxa"/>
            <w:vAlign w:val="center"/>
          </w:tcPr>
          <w:p w14:paraId="49CC5C30"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93.33 %</w:t>
            </w:r>
          </w:p>
        </w:tc>
        <w:tc>
          <w:tcPr>
            <w:tcW w:w="1407" w:type="dxa"/>
            <w:vAlign w:val="center"/>
          </w:tcPr>
          <w:p w14:paraId="3FF9714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94.86 %</w:t>
            </w:r>
          </w:p>
        </w:tc>
        <w:tc>
          <w:tcPr>
            <w:tcW w:w="1408" w:type="dxa"/>
            <w:vAlign w:val="center"/>
          </w:tcPr>
          <w:p w14:paraId="5F7BBAC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92.75 %</w:t>
            </w:r>
          </w:p>
        </w:tc>
      </w:tr>
    </w:tbl>
    <w:p w14:paraId="16E7F7C5"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5.1.3.10</w:t>
      </w:r>
      <w:r w:rsidRPr="005E7A7C">
        <w:rPr>
          <w:rFonts w:ascii="Times New Roman" w:eastAsia="仿宋_GB2312" w:hAnsi="Times New Roman" w:cs="Times New Roman"/>
          <w:sz w:val="28"/>
          <w:szCs w:val="28"/>
        </w:rPr>
        <w:t>作业后地表平整度标准差</w:t>
      </w:r>
    </w:p>
    <w:p w14:paraId="5C18F324"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使用安装有卫星平地机的平地设备在试验地块进行平底作业，作业完成后，沿测区对角线方向每隔</w:t>
      </w:r>
      <w:r w:rsidRPr="005E7A7C">
        <w:rPr>
          <w:rFonts w:ascii="Times New Roman" w:eastAsia="仿宋_GB2312" w:hAnsi="Times New Roman" w:cs="Times New Roman"/>
          <w:sz w:val="28"/>
          <w:szCs w:val="28"/>
        </w:rPr>
        <w:t>5 m</w:t>
      </w:r>
      <w:r w:rsidRPr="005E7A7C">
        <w:rPr>
          <w:rFonts w:ascii="Times New Roman" w:eastAsia="仿宋_GB2312" w:hAnsi="Times New Roman" w:cs="Times New Roman"/>
          <w:sz w:val="28"/>
          <w:szCs w:val="28"/>
        </w:rPr>
        <w:t>测量</w:t>
      </w:r>
      <w:r w:rsidRPr="005E7A7C">
        <w:rPr>
          <w:rFonts w:ascii="Times New Roman" w:eastAsia="仿宋_GB2312" w:hAnsi="Times New Roman" w:cs="Times New Roman"/>
          <w:sz w:val="28"/>
          <w:szCs w:val="28"/>
        </w:rPr>
        <w:t>1</w:t>
      </w:r>
      <w:r w:rsidRPr="005E7A7C">
        <w:rPr>
          <w:rFonts w:ascii="Times New Roman" w:eastAsia="仿宋_GB2312" w:hAnsi="Times New Roman" w:cs="Times New Roman"/>
          <w:sz w:val="28"/>
          <w:szCs w:val="28"/>
        </w:rPr>
        <w:t>点，每条对角线测量</w:t>
      </w:r>
      <w:r w:rsidRPr="005E7A7C">
        <w:rPr>
          <w:rFonts w:ascii="Times New Roman" w:eastAsia="仿宋_GB2312" w:hAnsi="Times New Roman" w:cs="Times New Roman"/>
          <w:sz w:val="28"/>
          <w:szCs w:val="28"/>
        </w:rPr>
        <w:t>11</w:t>
      </w:r>
      <w:r w:rsidRPr="005E7A7C">
        <w:rPr>
          <w:rFonts w:ascii="Times New Roman" w:eastAsia="仿宋_GB2312" w:hAnsi="Times New Roman" w:cs="Times New Roman"/>
          <w:sz w:val="28"/>
          <w:szCs w:val="28"/>
        </w:rPr>
        <w:t>点，共测</w:t>
      </w:r>
      <w:r w:rsidRPr="005E7A7C">
        <w:rPr>
          <w:rFonts w:ascii="Times New Roman" w:eastAsia="仿宋_GB2312" w:hAnsi="Times New Roman" w:cs="Times New Roman"/>
          <w:sz w:val="28"/>
          <w:szCs w:val="28"/>
        </w:rPr>
        <w:t>22</w:t>
      </w:r>
      <w:r w:rsidRPr="005E7A7C">
        <w:rPr>
          <w:rFonts w:ascii="Times New Roman" w:eastAsia="仿宋_GB2312" w:hAnsi="Times New Roman" w:cs="Times New Roman"/>
          <w:sz w:val="28"/>
          <w:szCs w:val="28"/>
        </w:rPr>
        <w:t>点，任设</w:t>
      </w:r>
      <w:proofErr w:type="gramStart"/>
      <w:r w:rsidRPr="005E7A7C">
        <w:rPr>
          <w:rFonts w:ascii="Times New Roman" w:eastAsia="仿宋_GB2312" w:hAnsi="Times New Roman" w:cs="Times New Roman"/>
          <w:sz w:val="28"/>
          <w:szCs w:val="28"/>
        </w:rPr>
        <w:t>一</w:t>
      </w:r>
      <w:proofErr w:type="gramEnd"/>
      <w:r w:rsidRPr="005E7A7C">
        <w:rPr>
          <w:rFonts w:ascii="Times New Roman" w:eastAsia="仿宋_GB2312" w:hAnsi="Times New Roman" w:cs="Times New Roman"/>
          <w:sz w:val="28"/>
          <w:szCs w:val="28"/>
        </w:rPr>
        <w:t>水平基准面，测量各点地表距水平基准面的垂直距离。按标准中的公式计算作业后地表平整度标准差。</w:t>
      </w:r>
    </w:p>
    <w:tbl>
      <w:tblPr>
        <w:tblStyle w:val="af3"/>
        <w:tblW w:w="0" w:type="auto"/>
        <w:jc w:val="center"/>
        <w:tblLook w:val="04A0" w:firstRow="1" w:lastRow="0" w:firstColumn="1" w:lastColumn="0" w:noHBand="0" w:noVBand="1"/>
      </w:tblPr>
      <w:tblGrid>
        <w:gridCol w:w="1555"/>
        <w:gridCol w:w="992"/>
        <w:gridCol w:w="1417"/>
        <w:gridCol w:w="1418"/>
        <w:gridCol w:w="1417"/>
        <w:gridCol w:w="1497"/>
      </w:tblGrid>
      <w:tr w:rsidR="005E7A7C" w:rsidRPr="005E7A7C" w14:paraId="395CD450" w14:textId="77777777" w:rsidTr="00A11B76">
        <w:trPr>
          <w:trHeight w:val="454"/>
          <w:jc w:val="center"/>
        </w:trPr>
        <w:tc>
          <w:tcPr>
            <w:tcW w:w="1555" w:type="dxa"/>
            <w:vAlign w:val="center"/>
          </w:tcPr>
          <w:p w14:paraId="44349D38"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设备名称</w:t>
            </w:r>
          </w:p>
        </w:tc>
        <w:tc>
          <w:tcPr>
            <w:tcW w:w="3827" w:type="dxa"/>
            <w:gridSpan w:val="3"/>
            <w:vAlign w:val="center"/>
          </w:tcPr>
          <w:p w14:paraId="318051D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卫星平地机</w:t>
            </w:r>
          </w:p>
        </w:tc>
        <w:tc>
          <w:tcPr>
            <w:tcW w:w="1417" w:type="dxa"/>
            <w:vAlign w:val="center"/>
          </w:tcPr>
          <w:p w14:paraId="22CFD562"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型号</w:t>
            </w:r>
          </w:p>
        </w:tc>
        <w:tc>
          <w:tcPr>
            <w:tcW w:w="1497" w:type="dxa"/>
            <w:vAlign w:val="center"/>
          </w:tcPr>
          <w:p w14:paraId="1A39E041" w14:textId="4911D209" w:rsidR="000960C7" w:rsidRPr="005E7A7C" w:rsidRDefault="007452A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020</w:t>
            </w:r>
          </w:p>
        </w:tc>
      </w:tr>
      <w:tr w:rsidR="005E7A7C" w:rsidRPr="005E7A7C" w14:paraId="513B29E0" w14:textId="77777777" w:rsidTr="00A11B76">
        <w:trPr>
          <w:trHeight w:val="454"/>
          <w:jc w:val="center"/>
        </w:trPr>
        <w:tc>
          <w:tcPr>
            <w:tcW w:w="1555" w:type="dxa"/>
            <w:vAlign w:val="center"/>
          </w:tcPr>
          <w:p w14:paraId="3949CB78"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项目</w:t>
            </w:r>
          </w:p>
        </w:tc>
        <w:tc>
          <w:tcPr>
            <w:tcW w:w="992" w:type="dxa"/>
            <w:vAlign w:val="center"/>
          </w:tcPr>
          <w:p w14:paraId="5F0F7C3B"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测定点</w:t>
            </w:r>
          </w:p>
        </w:tc>
        <w:tc>
          <w:tcPr>
            <w:tcW w:w="2835" w:type="dxa"/>
            <w:gridSpan w:val="2"/>
            <w:vAlign w:val="center"/>
          </w:tcPr>
          <w:p w14:paraId="701DC1C4"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测量结果（</w:t>
            </w:r>
            <w:r w:rsidRPr="005E7A7C">
              <w:rPr>
                <w:rFonts w:ascii="Times New Roman" w:hAnsi="Times New Roman" w:cs="Times New Roman"/>
                <w:b/>
                <w:bCs/>
                <w:szCs w:val="21"/>
              </w:rPr>
              <w:t>cm</w:t>
            </w:r>
            <w:r w:rsidRPr="005E7A7C">
              <w:rPr>
                <w:rFonts w:ascii="Times New Roman" w:hAnsi="Times New Roman" w:cs="Times New Roman"/>
                <w:b/>
                <w:bCs/>
                <w:szCs w:val="21"/>
              </w:rPr>
              <w:t>）</w:t>
            </w:r>
          </w:p>
        </w:tc>
        <w:tc>
          <w:tcPr>
            <w:tcW w:w="1417" w:type="dxa"/>
          </w:tcPr>
          <w:p w14:paraId="409F7058"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平均值（</w:t>
            </w:r>
            <w:r w:rsidRPr="005E7A7C">
              <w:rPr>
                <w:rFonts w:ascii="Times New Roman" w:hAnsi="Times New Roman" w:cs="Times New Roman"/>
                <w:b/>
                <w:bCs/>
                <w:szCs w:val="21"/>
              </w:rPr>
              <w:t>cm</w:t>
            </w:r>
            <w:r w:rsidRPr="005E7A7C">
              <w:rPr>
                <w:rFonts w:ascii="Times New Roman" w:hAnsi="Times New Roman" w:cs="Times New Roman"/>
                <w:b/>
                <w:bCs/>
                <w:szCs w:val="21"/>
              </w:rPr>
              <w:t>）</w:t>
            </w:r>
          </w:p>
        </w:tc>
        <w:tc>
          <w:tcPr>
            <w:tcW w:w="1497" w:type="dxa"/>
          </w:tcPr>
          <w:p w14:paraId="3FA5A86D" w14:textId="77777777" w:rsidR="000960C7" w:rsidRPr="005E7A7C" w:rsidRDefault="000960C7" w:rsidP="009F4CF0">
            <w:pPr>
              <w:spacing w:after="0"/>
              <w:jc w:val="center"/>
              <w:rPr>
                <w:rFonts w:ascii="Times New Roman" w:hAnsi="Times New Roman" w:cs="Times New Roman"/>
                <w:b/>
                <w:bCs/>
                <w:szCs w:val="21"/>
              </w:rPr>
            </w:pPr>
            <w:r w:rsidRPr="005E7A7C">
              <w:rPr>
                <w:rFonts w:ascii="Times New Roman" w:hAnsi="Times New Roman" w:cs="Times New Roman"/>
                <w:b/>
                <w:bCs/>
                <w:szCs w:val="21"/>
              </w:rPr>
              <w:t>标准差（</w:t>
            </w:r>
            <w:r w:rsidRPr="005E7A7C">
              <w:rPr>
                <w:rFonts w:ascii="Times New Roman" w:hAnsi="Times New Roman" w:cs="Times New Roman"/>
                <w:b/>
                <w:bCs/>
                <w:szCs w:val="21"/>
              </w:rPr>
              <w:t>cm</w:t>
            </w:r>
            <w:r w:rsidRPr="005E7A7C">
              <w:rPr>
                <w:rFonts w:ascii="Times New Roman" w:hAnsi="Times New Roman" w:cs="Times New Roman"/>
                <w:b/>
                <w:bCs/>
                <w:szCs w:val="21"/>
              </w:rPr>
              <w:t>）</w:t>
            </w:r>
          </w:p>
        </w:tc>
      </w:tr>
      <w:tr w:rsidR="005E7A7C" w:rsidRPr="005E7A7C" w14:paraId="5FD20683" w14:textId="77777777" w:rsidTr="00A11B76">
        <w:trPr>
          <w:trHeight w:val="454"/>
          <w:jc w:val="center"/>
        </w:trPr>
        <w:tc>
          <w:tcPr>
            <w:tcW w:w="1555" w:type="dxa"/>
            <w:vMerge w:val="restart"/>
            <w:vAlign w:val="center"/>
          </w:tcPr>
          <w:p w14:paraId="65C24CC4"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各测点距离基准平面的距离</w:t>
            </w:r>
          </w:p>
        </w:tc>
        <w:tc>
          <w:tcPr>
            <w:tcW w:w="992" w:type="dxa"/>
            <w:vAlign w:val="center"/>
          </w:tcPr>
          <w:p w14:paraId="6A07E59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w:t>
            </w:r>
          </w:p>
        </w:tc>
        <w:tc>
          <w:tcPr>
            <w:tcW w:w="1417" w:type="dxa"/>
            <w:vAlign w:val="center"/>
          </w:tcPr>
          <w:p w14:paraId="4C001C1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126.7</w:t>
            </w:r>
          </w:p>
        </w:tc>
        <w:tc>
          <w:tcPr>
            <w:tcW w:w="1418" w:type="dxa"/>
            <w:vAlign w:val="center"/>
          </w:tcPr>
          <w:p w14:paraId="3B425B5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125.8</w:t>
            </w:r>
          </w:p>
        </w:tc>
        <w:tc>
          <w:tcPr>
            <w:tcW w:w="1417" w:type="dxa"/>
            <w:vMerge w:val="restart"/>
            <w:vAlign w:val="center"/>
          </w:tcPr>
          <w:p w14:paraId="7BB7399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126.84</w:t>
            </w:r>
          </w:p>
        </w:tc>
        <w:tc>
          <w:tcPr>
            <w:tcW w:w="1497" w:type="dxa"/>
            <w:vMerge w:val="restart"/>
            <w:vAlign w:val="center"/>
          </w:tcPr>
          <w:p w14:paraId="3F2A963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1.83</w:t>
            </w:r>
          </w:p>
        </w:tc>
      </w:tr>
      <w:tr w:rsidR="005E7A7C" w:rsidRPr="005E7A7C" w14:paraId="6A7AF1CB" w14:textId="77777777" w:rsidTr="00A11B76">
        <w:trPr>
          <w:trHeight w:val="454"/>
          <w:jc w:val="center"/>
        </w:trPr>
        <w:tc>
          <w:tcPr>
            <w:tcW w:w="1555" w:type="dxa"/>
            <w:vMerge/>
            <w:vAlign w:val="center"/>
          </w:tcPr>
          <w:p w14:paraId="1750A875"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0C5B545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2</w:t>
            </w:r>
          </w:p>
        </w:tc>
        <w:tc>
          <w:tcPr>
            <w:tcW w:w="1417" w:type="dxa"/>
            <w:vAlign w:val="center"/>
          </w:tcPr>
          <w:p w14:paraId="26BE69A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126.9</w:t>
            </w:r>
          </w:p>
        </w:tc>
        <w:tc>
          <w:tcPr>
            <w:tcW w:w="1418" w:type="dxa"/>
            <w:vAlign w:val="center"/>
          </w:tcPr>
          <w:p w14:paraId="71E8681C"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128.2</w:t>
            </w:r>
          </w:p>
        </w:tc>
        <w:tc>
          <w:tcPr>
            <w:tcW w:w="1417" w:type="dxa"/>
            <w:vMerge/>
            <w:vAlign w:val="center"/>
          </w:tcPr>
          <w:p w14:paraId="7BEEF3B4"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19083236"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04F6F7D6" w14:textId="77777777" w:rsidTr="00A11B76">
        <w:trPr>
          <w:trHeight w:val="454"/>
          <w:jc w:val="center"/>
        </w:trPr>
        <w:tc>
          <w:tcPr>
            <w:tcW w:w="1555" w:type="dxa"/>
            <w:vMerge/>
            <w:vAlign w:val="center"/>
          </w:tcPr>
          <w:p w14:paraId="099AF116"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181F818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3</w:t>
            </w:r>
          </w:p>
        </w:tc>
        <w:tc>
          <w:tcPr>
            <w:tcW w:w="1417" w:type="dxa"/>
            <w:vAlign w:val="center"/>
          </w:tcPr>
          <w:p w14:paraId="0BB8FC2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125.9</w:t>
            </w:r>
          </w:p>
        </w:tc>
        <w:tc>
          <w:tcPr>
            <w:tcW w:w="1418" w:type="dxa"/>
            <w:vAlign w:val="center"/>
          </w:tcPr>
          <w:p w14:paraId="52AE0B0E"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125.5</w:t>
            </w:r>
          </w:p>
        </w:tc>
        <w:tc>
          <w:tcPr>
            <w:tcW w:w="1417" w:type="dxa"/>
            <w:vMerge/>
            <w:vAlign w:val="center"/>
          </w:tcPr>
          <w:p w14:paraId="79EAFC56"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46DF70CB"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14D1E068" w14:textId="77777777" w:rsidTr="00A11B76">
        <w:trPr>
          <w:trHeight w:val="454"/>
          <w:jc w:val="center"/>
        </w:trPr>
        <w:tc>
          <w:tcPr>
            <w:tcW w:w="1555" w:type="dxa"/>
            <w:vMerge/>
            <w:vAlign w:val="center"/>
          </w:tcPr>
          <w:p w14:paraId="118E894A"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2435865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4</w:t>
            </w:r>
          </w:p>
        </w:tc>
        <w:tc>
          <w:tcPr>
            <w:tcW w:w="1417" w:type="dxa"/>
            <w:vAlign w:val="center"/>
          </w:tcPr>
          <w:p w14:paraId="34709D9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128.8</w:t>
            </w:r>
          </w:p>
        </w:tc>
        <w:tc>
          <w:tcPr>
            <w:tcW w:w="1418" w:type="dxa"/>
            <w:vAlign w:val="center"/>
          </w:tcPr>
          <w:p w14:paraId="5F5B653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127.2</w:t>
            </w:r>
          </w:p>
        </w:tc>
        <w:tc>
          <w:tcPr>
            <w:tcW w:w="1417" w:type="dxa"/>
            <w:vMerge/>
            <w:vAlign w:val="center"/>
          </w:tcPr>
          <w:p w14:paraId="50475010"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5AD76887"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19BE9D1D" w14:textId="77777777" w:rsidTr="00A11B76">
        <w:trPr>
          <w:trHeight w:val="454"/>
          <w:jc w:val="center"/>
        </w:trPr>
        <w:tc>
          <w:tcPr>
            <w:tcW w:w="1555" w:type="dxa"/>
            <w:vMerge/>
            <w:vAlign w:val="center"/>
          </w:tcPr>
          <w:p w14:paraId="529AB5B2"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1439452F"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5</w:t>
            </w:r>
          </w:p>
        </w:tc>
        <w:tc>
          <w:tcPr>
            <w:tcW w:w="1417" w:type="dxa"/>
            <w:vAlign w:val="center"/>
          </w:tcPr>
          <w:p w14:paraId="741FD58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126.5</w:t>
            </w:r>
          </w:p>
        </w:tc>
        <w:tc>
          <w:tcPr>
            <w:tcW w:w="1418" w:type="dxa"/>
            <w:vAlign w:val="center"/>
          </w:tcPr>
          <w:p w14:paraId="04501B8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128.0</w:t>
            </w:r>
          </w:p>
        </w:tc>
        <w:tc>
          <w:tcPr>
            <w:tcW w:w="1417" w:type="dxa"/>
            <w:vMerge/>
            <w:vAlign w:val="center"/>
          </w:tcPr>
          <w:p w14:paraId="103DB2FD"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2A084152"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72817C0F" w14:textId="77777777" w:rsidTr="00A11B76">
        <w:trPr>
          <w:trHeight w:val="454"/>
          <w:jc w:val="center"/>
        </w:trPr>
        <w:tc>
          <w:tcPr>
            <w:tcW w:w="1555" w:type="dxa"/>
            <w:vMerge/>
            <w:vAlign w:val="center"/>
          </w:tcPr>
          <w:p w14:paraId="409E2F76"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0F8F981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6</w:t>
            </w:r>
          </w:p>
        </w:tc>
        <w:tc>
          <w:tcPr>
            <w:tcW w:w="1417" w:type="dxa"/>
            <w:vAlign w:val="center"/>
          </w:tcPr>
          <w:p w14:paraId="12CB46A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126.0</w:t>
            </w:r>
          </w:p>
        </w:tc>
        <w:tc>
          <w:tcPr>
            <w:tcW w:w="1418" w:type="dxa"/>
            <w:vAlign w:val="center"/>
          </w:tcPr>
          <w:p w14:paraId="1B61943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126.0</w:t>
            </w:r>
          </w:p>
        </w:tc>
        <w:tc>
          <w:tcPr>
            <w:tcW w:w="1417" w:type="dxa"/>
            <w:vMerge/>
            <w:vAlign w:val="center"/>
          </w:tcPr>
          <w:p w14:paraId="0980A468"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272FDEC2"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160FA951" w14:textId="77777777" w:rsidTr="00A11B76">
        <w:trPr>
          <w:trHeight w:val="454"/>
          <w:jc w:val="center"/>
        </w:trPr>
        <w:tc>
          <w:tcPr>
            <w:tcW w:w="1555" w:type="dxa"/>
            <w:vMerge/>
            <w:vAlign w:val="center"/>
          </w:tcPr>
          <w:p w14:paraId="6C814581"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36546205"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7</w:t>
            </w:r>
          </w:p>
        </w:tc>
        <w:tc>
          <w:tcPr>
            <w:tcW w:w="1417" w:type="dxa"/>
            <w:vAlign w:val="center"/>
          </w:tcPr>
          <w:p w14:paraId="5E4132E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130.5</w:t>
            </w:r>
          </w:p>
        </w:tc>
        <w:tc>
          <w:tcPr>
            <w:tcW w:w="1418" w:type="dxa"/>
            <w:vAlign w:val="center"/>
          </w:tcPr>
          <w:p w14:paraId="064AC700"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123.3</w:t>
            </w:r>
          </w:p>
        </w:tc>
        <w:tc>
          <w:tcPr>
            <w:tcW w:w="1417" w:type="dxa"/>
            <w:vMerge/>
            <w:vAlign w:val="center"/>
          </w:tcPr>
          <w:p w14:paraId="7DC100DF"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704B5BDA"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17AD31FB" w14:textId="77777777" w:rsidTr="00A11B76">
        <w:trPr>
          <w:trHeight w:val="454"/>
          <w:jc w:val="center"/>
        </w:trPr>
        <w:tc>
          <w:tcPr>
            <w:tcW w:w="1555" w:type="dxa"/>
            <w:vMerge/>
            <w:vAlign w:val="center"/>
          </w:tcPr>
          <w:p w14:paraId="71DF4A49"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1E31C5C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8</w:t>
            </w:r>
          </w:p>
        </w:tc>
        <w:tc>
          <w:tcPr>
            <w:tcW w:w="1417" w:type="dxa"/>
            <w:vAlign w:val="center"/>
          </w:tcPr>
          <w:p w14:paraId="767C8B66"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129.0</w:t>
            </w:r>
          </w:p>
        </w:tc>
        <w:tc>
          <w:tcPr>
            <w:tcW w:w="1418" w:type="dxa"/>
            <w:vAlign w:val="center"/>
          </w:tcPr>
          <w:p w14:paraId="22FCC5C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126.0</w:t>
            </w:r>
          </w:p>
        </w:tc>
        <w:tc>
          <w:tcPr>
            <w:tcW w:w="1417" w:type="dxa"/>
            <w:vMerge/>
            <w:vAlign w:val="center"/>
          </w:tcPr>
          <w:p w14:paraId="563C8211"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6A569C0B"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7E49D40F" w14:textId="77777777" w:rsidTr="00A11B76">
        <w:trPr>
          <w:trHeight w:val="454"/>
          <w:jc w:val="center"/>
        </w:trPr>
        <w:tc>
          <w:tcPr>
            <w:tcW w:w="1555" w:type="dxa"/>
            <w:vMerge/>
            <w:vAlign w:val="center"/>
          </w:tcPr>
          <w:p w14:paraId="6A6337CF"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7B60E0EE"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9</w:t>
            </w:r>
          </w:p>
        </w:tc>
        <w:tc>
          <w:tcPr>
            <w:tcW w:w="1417" w:type="dxa"/>
            <w:vAlign w:val="center"/>
          </w:tcPr>
          <w:p w14:paraId="4EA1F76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129.8</w:t>
            </w:r>
          </w:p>
        </w:tc>
        <w:tc>
          <w:tcPr>
            <w:tcW w:w="1418" w:type="dxa"/>
            <w:vAlign w:val="center"/>
          </w:tcPr>
          <w:p w14:paraId="369D2ED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123.6</w:t>
            </w:r>
          </w:p>
        </w:tc>
        <w:tc>
          <w:tcPr>
            <w:tcW w:w="1417" w:type="dxa"/>
            <w:vMerge/>
            <w:vAlign w:val="center"/>
          </w:tcPr>
          <w:p w14:paraId="4719E031"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46BA9097"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28C8F953" w14:textId="77777777" w:rsidTr="00A11B76">
        <w:trPr>
          <w:trHeight w:val="454"/>
          <w:jc w:val="center"/>
        </w:trPr>
        <w:tc>
          <w:tcPr>
            <w:tcW w:w="1555" w:type="dxa"/>
            <w:vMerge/>
            <w:vAlign w:val="center"/>
          </w:tcPr>
          <w:p w14:paraId="7159302B"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0599D10B"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w:t>
            </w:r>
          </w:p>
        </w:tc>
        <w:tc>
          <w:tcPr>
            <w:tcW w:w="1417" w:type="dxa"/>
            <w:vAlign w:val="center"/>
          </w:tcPr>
          <w:p w14:paraId="78F54A5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129.0</w:t>
            </w:r>
          </w:p>
        </w:tc>
        <w:tc>
          <w:tcPr>
            <w:tcW w:w="1418" w:type="dxa"/>
            <w:vAlign w:val="center"/>
          </w:tcPr>
          <w:p w14:paraId="7532DAE7"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125.7</w:t>
            </w:r>
          </w:p>
        </w:tc>
        <w:tc>
          <w:tcPr>
            <w:tcW w:w="1417" w:type="dxa"/>
            <w:vMerge/>
            <w:vAlign w:val="center"/>
          </w:tcPr>
          <w:p w14:paraId="3B04B958"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3F472E53" w14:textId="77777777" w:rsidR="000960C7" w:rsidRPr="005E7A7C" w:rsidRDefault="000960C7" w:rsidP="009F4CF0">
            <w:pPr>
              <w:spacing w:after="0"/>
              <w:jc w:val="center"/>
              <w:rPr>
                <w:rFonts w:ascii="Times New Roman" w:hAnsi="Times New Roman" w:cs="Times New Roman"/>
                <w:szCs w:val="21"/>
              </w:rPr>
            </w:pPr>
          </w:p>
        </w:tc>
      </w:tr>
      <w:tr w:rsidR="005E7A7C" w:rsidRPr="005E7A7C" w14:paraId="2A8644DE" w14:textId="77777777" w:rsidTr="00A11B76">
        <w:trPr>
          <w:trHeight w:val="454"/>
          <w:jc w:val="center"/>
        </w:trPr>
        <w:tc>
          <w:tcPr>
            <w:tcW w:w="1555" w:type="dxa"/>
            <w:vMerge/>
            <w:vAlign w:val="center"/>
          </w:tcPr>
          <w:p w14:paraId="4111B075" w14:textId="77777777" w:rsidR="000960C7" w:rsidRPr="005E7A7C" w:rsidRDefault="000960C7" w:rsidP="009F4CF0">
            <w:pPr>
              <w:spacing w:after="0"/>
              <w:rPr>
                <w:rFonts w:ascii="Times New Roman" w:hAnsi="Times New Roman" w:cs="Times New Roman"/>
                <w:szCs w:val="21"/>
              </w:rPr>
            </w:pPr>
          </w:p>
        </w:tc>
        <w:tc>
          <w:tcPr>
            <w:tcW w:w="992" w:type="dxa"/>
            <w:vAlign w:val="center"/>
          </w:tcPr>
          <w:p w14:paraId="5EAB410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11</w:t>
            </w:r>
          </w:p>
        </w:tc>
        <w:tc>
          <w:tcPr>
            <w:tcW w:w="1417" w:type="dxa"/>
            <w:vAlign w:val="center"/>
          </w:tcPr>
          <w:p w14:paraId="6AEAC983"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126.0</w:t>
            </w:r>
          </w:p>
        </w:tc>
        <w:tc>
          <w:tcPr>
            <w:tcW w:w="1418" w:type="dxa"/>
            <w:vAlign w:val="center"/>
          </w:tcPr>
          <w:p w14:paraId="4C419F39"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126.0</w:t>
            </w:r>
          </w:p>
        </w:tc>
        <w:tc>
          <w:tcPr>
            <w:tcW w:w="1417" w:type="dxa"/>
            <w:vMerge/>
            <w:vAlign w:val="center"/>
          </w:tcPr>
          <w:p w14:paraId="0C8638A2" w14:textId="77777777" w:rsidR="000960C7" w:rsidRPr="005E7A7C" w:rsidRDefault="000960C7" w:rsidP="009F4CF0">
            <w:pPr>
              <w:spacing w:after="0"/>
              <w:jc w:val="center"/>
              <w:rPr>
                <w:rFonts w:ascii="Times New Roman" w:hAnsi="Times New Roman" w:cs="Times New Roman"/>
                <w:szCs w:val="21"/>
              </w:rPr>
            </w:pPr>
          </w:p>
        </w:tc>
        <w:tc>
          <w:tcPr>
            <w:tcW w:w="1497" w:type="dxa"/>
            <w:vMerge/>
            <w:vAlign w:val="center"/>
          </w:tcPr>
          <w:p w14:paraId="14375A0C" w14:textId="77777777" w:rsidR="000960C7" w:rsidRPr="005E7A7C" w:rsidRDefault="000960C7" w:rsidP="009F4CF0">
            <w:pPr>
              <w:spacing w:after="0"/>
              <w:jc w:val="center"/>
              <w:rPr>
                <w:rFonts w:ascii="Times New Roman" w:hAnsi="Times New Roman" w:cs="Times New Roman"/>
                <w:szCs w:val="21"/>
              </w:rPr>
            </w:pPr>
          </w:p>
        </w:tc>
      </w:tr>
    </w:tbl>
    <w:p w14:paraId="7C0CCF90" w14:textId="77777777" w:rsidR="000960C7" w:rsidRPr="005E7A7C" w:rsidRDefault="000960C7" w:rsidP="009F4CF0">
      <w:pPr>
        <w:spacing w:after="0"/>
        <w:jc w:val="center"/>
        <w:rPr>
          <w:rFonts w:ascii="Times New Roman" w:hAnsi="Times New Roman" w:cs="Times New Roman"/>
          <w:noProof/>
          <w14:ligatures w14:val="standardContextual"/>
        </w:rPr>
      </w:pPr>
      <w:r w:rsidRPr="005E7A7C">
        <w:rPr>
          <w:rFonts w:ascii="Times New Roman" w:hAnsi="Times New Roman" w:cs="Times New Roman"/>
          <w:noProof/>
        </w:rPr>
        <w:drawing>
          <wp:inline distT="0" distB="0" distL="0" distR="0" wp14:anchorId="27BC9F73" wp14:editId="0A3DCFA1">
            <wp:extent cx="2448000" cy="1835263"/>
            <wp:effectExtent l="0" t="0" r="0" b="0"/>
            <wp:docPr id="202429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48000" cy="1835263"/>
                    </a:xfrm>
                    <a:prstGeom prst="rect">
                      <a:avLst/>
                    </a:prstGeom>
                    <a:noFill/>
                    <a:ln>
                      <a:noFill/>
                    </a:ln>
                  </pic:spPr>
                </pic:pic>
              </a:graphicData>
            </a:graphic>
          </wp:inline>
        </w:drawing>
      </w:r>
      <w:r w:rsidRPr="005E7A7C">
        <w:rPr>
          <w:rFonts w:ascii="Times New Roman" w:hAnsi="Times New Roman" w:cs="Times New Roman"/>
          <w:noProof/>
          <w14:ligatures w14:val="standardContextual"/>
        </w:rPr>
        <w:t xml:space="preserve"> </w:t>
      </w:r>
      <w:r w:rsidRPr="005E7A7C">
        <w:rPr>
          <w:rFonts w:ascii="Times New Roman" w:hAnsi="Times New Roman" w:cs="Times New Roman"/>
          <w:noProof/>
          <w14:ligatures w14:val="standardContextual"/>
        </w:rPr>
        <w:drawing>
          <wp:inline distT="0" distB="0" distL="0" distR="0" wp14:anchorId="00530698" wp14:editId="0C30A40D">
            <wp:extent cx="2736000" cy="1829430"/>
            <wp:effectExtent l="0" t="0" r="7620" b="0"/>
            <wp:docPr id="6193846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84662" name=""/>
                    <pic:cNvPicPr/>
                  </pic:nvPicPr>
                  <pic:blipFill>
                    <a:blip r:embed="rId58"/>
                    <a:stretch>
                      <a:fillRect/>
                    </a:stretch>
                  </pic:blipFill>
                  <pic:spPr>
                    <a:xfrm>
                      <a:off x="0" y="0"/>
                      <a:ext cx="2736000" cy="1829430"/>
                    </a:xfrm>
                    <a:prstGeom prst="rect">
                      <a:avLst/>
                    </a:prstGeom>
                  </pic:spPr>
                </pic:pic>
              </a:graphicData>
            </a:graphic>
          </wp:inline>
        </w:drawing>
      </w:r>
    </w:p>
    <w:p w14:paraId="1283BC21" w14:textId="77777777" w:rsidR="000960C7" w:rsidRPr="005E7A7C" w:rsidRDefault="000960C7" w:rsidP="009F4CF0">
      <w:pPr>
        <w:spacing w:after="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5.1.3.11</w:t>
      </w:r>
      <w:r w:rsidRPr="005E7A7C">
        <w:rPr>
          <w:rFonts w:ascii="Times New Roman" w:eastAsia="仿宋_GB2312" w:hAnsi="Times New Roman" w:cs="Times New Roman"/>
          <w:sz w:val="28"/>
          <w:szCs w:val="28"/>
        </w:rPr>
        <w:t>航迹跟踪精度和航迹速度控制精度</w:t>
      </w:r>
    </w:p>
    <w:p w14:paraId="62D4F85B" w14:textId="77777777" w:rsidR="000960C7" w:rsidRPr="005E7A7C" w:rsidRDefault="000960C7" w:rsidP="009F4CF0">
      <w:pPr>
        <w:spacing w:after="0"/>
        <w:ind w:firstLineChars="200" w:firstLine="560"/>
        <w:rPr>
          <w:rFonts w:ascii="Times New Roman" w:eastAsia="仿宋_GB2312" w:hAnsi="Times New Roman" w:cs="Times New Roman"/>
          <w:sz w:val="28"/>
          <w:szCs w:val="28"/>
        </w:rPr>
      </w:pPr>
      <w:r w:rsidRPr="005E7A7C">
        <w:rPr>
          <w:rFonts w:ascii="Times New Roman" w:eastAsia="仿宋_GB2312" w:hAnsi="Times New Roman" w:cs="Times New Roman"/>
          <w:sz w:val="28"/>
          <w:szCs w:val="28"/>
        </w:rPr>
        <w:t>选择符合试验条件的无人机设备，在上面安装数据记录测试设备，然后按照标准中描述的方法进行飞行试验，试验三次，然后按标准中的公式分别计算航迹跟踪精度</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水平</w:t>
      </w:r>
      <w:r w:rsidRPr="005E7A7C">
        <w:rPr>
          <w:rFonts w:ascii="Times New Roman" w:eastAsia="仿宋_GB2312" w:hAnsi="Times New Roman" w:cs="Times New Roman"/>
          <w:sz w:val="28"/>
          <w:szCs w:val="28"/>
        </w:rPr>
        <w:t xml:space="preserve">) </w:t>
      </w:r>
      <m:oMath>
        <m:r>
          <w:rPr>
            <w:rFonts w:ascii="Cambria Math" w:eastAsia="仿宋_GB2312" w:hAnsi="Cambria Math" w:cs="Times New Roman"/>
            <w:sz w:val="28"/>
            <w:szCs w:val="28"/>
          </w:rPr>
          <m:t>Y</m:t>
        </m:r>
      </m:oMath>
      <w:r w:rsidRPr="005E7A7C">
        <w:rPr>
          <w:rFonts w:ascii="Times New Roman" w:eastAsia="仿宋_GB2312" w:hAnsi="Times New Roman" w:cs="Times New Roman"/>
          <w:sz w:val="28"/>
          <w:szCs w:val="28"/>
        </w:rPr>
        <w:t>，航迹跟踪精度</w:t>
      </w:r>
      <w:r w:rsidRPr="005E7A7C">
        <w:rPr>
          <w:rFonts w:ascii="Times New Roman" w:eastAsia="仿宋_GB2312" w:hAnsi="Times New Roman" w:cs="Times New Roman"/>
          <w:sz w:val="28"/>
          <w:szCs w:val="28"/>
        </w:rPr>
        <w:t>(</w:t>
      </w:r>
      <w:r w:rsidRPr="005E7A7C">
        <w:rPr>
          <w:rFonts w:ascii="Times New Roman" w:eastAsia="仿宋_GB2312" w:hAnsi="Times New Roman" w:cs="Times New Roman"/>
          <w:sz w:val="28"/>
          <w:szCs w:val="28"/>
        </w:rPr>
        <w:t>垂直</w:t>
      </w:r>
      <w:r w:rsidRPr="005E7A7C">
        <w:rPr>
          <w:rFonts w:ascii="Times New Roman" w:eastAsia="仿宋_GB2312" w:hAnsi="Times New Roman" w:cs="Times New Roman"/>
          <w:sz w:val="28"/>
          <w:szCs w:val="28"/>
        </w:rPr>
        <w:t xml:space="preserve">) </w:t>
      </w:r>
      <m:oMath>
        <m:r>
          <w:rPr>
            <w:rFonts w:ascii="Cambria Math" w:eastAsia="仿宋_GB2312" w:hAnsi="Cambria Math" w:cs="Times New Roman"/>
            <w:sz w:val="28"/>
            <w:szCs w:val="28"/>
          </w:rPr>
          <m:t>Z</m:t>
        </m:r>
      </m:oMath>
      <w:r w:rsidRPr="005E7A7C">
        <w:rPr>
          <w:rFonts w:ascii="Times New Roman" w:eastAsia="仿宋_GB2312" w:hAnsi="Times New Roman" w:cs="Times New Roman"/>
          <w:sz w:val="28"/>
          <w:szCs w:val="28"/>
        </w:rPr>
        <w:t>和飞行速度偏差精度</w:t>
      </w:r>
      <m:oMath>
        <m:r>
          <w:rPr>
            <w:rFonts w:ascii="Cambria Math" w:eastAsia="仿宋_GB2312" w:hAnsi="Cambria Math" w:cs="Times New Roman"/>
            <w:sz w:val="28"/>
            <w:szCs w:val="28"/>
          </w:rPr>
          <m:t>v</m:t>
        </m:r>
      </m:oMath>
      <w:r w:rsidRPr="005E7A7C">
        <w:rPr>
          <w:rFonts w:ascii="Times New Roman" w:eastAsia="仿宋_GB2312" w:hAnsi="Times New Roman" w:cs="Times New Roman"/>
          <w:sz w:val="28"/>
          <w:szCs w:val="28"/>
        </w:rPr>
        <w:t>。</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677"/>
        <w:gridCol w:w="2678"/>
      </w:tblGrid>
      <w:tr w:rsidR="005E7A7C" w:rsidRPr="005E7A7C" w14:paraId="7181B7CC" w14:textId="77777777" w:rsidTr="00A11B76">
        <w:trPr>
          <w:trHeight w:val="723"/>
          <w:jc w:val="center"/>
        </w:trPr>
        <w:tc>
          <w:tcPr>
            <w:tcW w:w="2830" w:type="dxa"/>
            <w:vAlign w:val="center"/>
          </w:tcPr>
          <w:p w14:paraId="1F48A80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项目</w:t>
            </w:r>
          </w:p>
        </w:tc>
        <w:tc>
          <w:tcPr>
            <w:tcW w:w="2677" w:type="dxa"/>
            <w:vAlign w:val="center"/>
          </w:tcPr>
          <w:p w14:paraId="41620C40" w14:textId="51AB83E3" w:rsidR="000960C7" w:rsidRPr="005E7A7C" w:rsidRDefault="007452A8"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021</w:t>
            </w:r>
          </w:p>
        </w:tc>
        <w:tc>
          <w:tcPr>
            <w:tcW w:w="2678" w:type="dxa"/>
            <w:vAlign w:val="center"/>
          </w:tcPr>
          <w:p w14:paraId="697CBD94" w14:textId="371CFF01" w:rsidR="000960C7" w:rsidRPr="005E7A7C" w:rsidRDefault="00066426" w:rsidP="009F4CF0">
            <w:pPr>
              <w:spacing w:after="0"/>
              <w:jc w:val="center"/>
              <w:rPr>
                <w:rFonts w:ascii="Times New Roman" w:hAnsi="Times New Roman" w:cs="Times New Roman"/>
                <w:szCs w:val="21"/>
              </w:rPr>
            </w:pPr>
            <w:r w:rsidRPr="005E7A7C">
              <w:rPr>
                <w:rFonts w:ascii="Times New Roman" w:hAnsi="Times New Roman" w:cs="Times New Roman" w:hint="eastAsia"/>
                <w:szCs w:val="21"/>
              </w:rPr>
              <w:t>样机</w:t>
            </w:r>
            <w:r w:rsidRPr="005E7A7C">
              <w:rPr>
                <w:rFonts w:ascii="Times New Roman" w:hAnsi="Times New Roman" w:cs="Times New Roman" w:hint="eastAsia"/>
                <w:szCs w:val="21"/>
              </w:rPr>
              <w:t>-</w:t>
            </w:r>
            <w:r w:rsidRPr="005E7A7C">
              <w:rPr>
                <w:rFonts w:ascii="Times New Roman" w:hAnsi="Times New Roman" w:cs="Times New Roman"/>
                <w:szCs w:val="21"/>
              </w:rPr>
              <w:t>022</w:t>
            </w:r>
          </w:p>
        </w:tc>
      </w:tr>
      <w:tr w:rsidR="005E7A7C" w:rsidRPr="005E7A7C" w14:paraId="3B017172" w14:textId="77777777" w:rsidTr="00A11B76">
        <w:trPr>
          <w:trHeight w:val="699"/>
          <w:jc w:val="center"/>
        </w:trPr>
        <w:tc>
          <w:tcPr>
            <w:tcW w:w="2830" w:type="dxa"/>
            <w:vAlign w:val="center"/>
          </w:tcPr>
          <w:p w14:paraId="1874EF91"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航迹跟踪精度</w:t>
            </w:r>
            <w:r w:rsidRPr="005E7A7C">
              <w:rPr>
                <w:rFonts w:ascii="Times New Roman" w:hAnsi="Times New Roman" w:cs="Times New Roman"/>
                <w:szCs w:val="21"/>
              </w:rPr>
              <w:t>(</w:t>
            </w:r>
            <w:r w:rsidRPr="005E7A7C">
              <w:rPr>
                <w:rFonts w:ascii="Times New Roman" w:hAnsi="Times New Roman" w:cs="Times New Roman"/>
                <w:szCs w:val="21"/>
              </w:rPr>
              <w:t>水平</w:t>
            </w:r>
            <w:r w:rsidRPr="005E7A7C">
              <w:rPr>
                <w:rFonts w:ascii="Times New Roman" w:hAnsi="Times New Roman" w:cs="Times New Roman"/>
                <w:szCs w:val="21"/>
              </w:rPr>
              <w:t>)</w:t>
            </w:r>
          </w:p>
        </w:tc>
        <w:tc>
          <w:tcPr>
            <w:tcW w:w="2677" w:type="dxa"/>
            <w:vAlign w:val="center"/>
          </w:tcPr>
          <w:p w14:paraId="59175B3A"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10.92 cm</w:t>
            </w:r>
          </w:p>
        </w:tc>
        <w:tc>
          <w:tcPr>
            <w:tcW w:w="2678" w:type="dxa"/>
            <w:vAlign w:val="center"/>
          </w:tcPr>
          <w:p w14:paraId="701399D5"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10.74 cm</w:t>
            </w:r>
          </w:p>
        </w:tc>
      </w:tr>
      <w:tr w:rsidR="005E7A7C" w:rsidRPr="005E7A7C" w14:paraId="04CC9B03" w14:textId="77777777" w:rsidTr="00A11B76">
        <w:trPr>
          <w:trHeight w:val="695"/>
          <w:jc w:val="center"/>
        </w:trPr>
        <w:tc>
          <w:tcPr>
            <w:tcW w:w="2830" w:type="dxa"/>
            <w:vAlign w:val="center"/>
          </w:tcPr>
          <w:p w14:paraId="416A0000"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航迹跟踪精度</w:t>
            </w:r>
            <w:r w:rsidRPr="005E7A7C">
              <w:rPr>
                <w:rFonts w:ascii="Times New Roman" w:hAnsi="Times New Roman" w:cs="Times New Roman"/>
                <w:szCs w:val="21"/>
              </w:rPr>
              <w:t>(</w:t>
            </w:r>
            <w:r w:rsidRPr="005E7A7C">
              <w:rPr>
                <w:rFonts w:ascii="Times New Roman" w:hAnsi="Times New Roman" w:cs="Times New Roman"/>
                <w:szCs w:val="21"/>
              </w:rPr>
              <w:t>垂直</w:t>
            </w:r>
            <w:r w:rsidRPr="005E7A7C">
              <w:rPr>
                <w:rFonts w:ascii="Times New Roman" w:hAnsi="Times New Roman" w:cs="Times New Roman"/>
                <w:szCs w:val="21"/>
              </w:rPr>
              <w:t>)</w:t>
            </w:r>
          </w:p>
        </w:tc>
        <w:tc>
          <w:tcPr>
            <w:tcW w:w="2677" w:type="dxa"/>
            <w:vAlign w:val="center"/>
          </w:tcPr>
          <w:p w14:paraId="1A8ED4D2"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35.87 cm</w:t>
            </w:r>
          </w:p>
        </w:tc>
        <w:tc>
          <w:tcPr>
            <w:tcW w:w="2678" w:type="dxa"/>
            <w:vAlign w:val="center"/>
          </w:tcPr>
          <w:p w14:paraId="74874770"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10.68 cm</w:t>
            </w:r>
          </w:p>
        </w:tc>
      </w:tr>
      <w:tr w:rsidR="005E7A7C" w:rsidRPr="005E7A7C" w14:paraId="25A2544D" w14:textId="77777777" w:rsidTr="00A11B76">
        <w:trPr>
          <w:trHeight w:val="695"/>
          <w:jc w:val="center"/>
        </w:trPr>
        <w:tc>
          <w:tcPr>
            <w:tcW w:w="2830" w:type="dxa"/>
            <w:vAlign w:val="center"/>
          </w:tcPr>
          <w:p w14:paraId="3863775D"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飞行速度偏差精度</w:t>
            </w:r>
          </w:p>
        </w:tc>
        <w:tc>
          <w:tcPr>
            <w:tcW w:w="2677" w:type="dxa"/>
            <w:vAlign w:val="center"/>
          </w:tcPr>
          <w:p w14:paraId="5AE70A3E"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0.94 m/s</w:t>
            </w:r>
          </w:p>
        </w:tc>
        <w:tc>
          <w:tcPr>
            <w:tcW w:w="2678" w:type="dxa"/>
            <w:vAlign w:val="center"/>
          </w:tcPr>
          <w:p w14:paraId="6C80D618" w14:textId="77777777" w:rsidR="000960C7" w:rsidRPr="005E7A7C" w:rsidRDefault="000960C7" w:rsidP="009F4CF0">
            <w:pPr>
              <w:spacing w:after="0"/>
              <w:jc w:val="center"/>
              <w:rPr>
                <w:rFonts w:ascii="Times New Roman" w:hAnsi="Times New Roman" w:cs="Times New Roman"/>
                <w:szCs w:val="21"/>
              </w:rPr>
            </w:pPr>
            <w:r w:rsidRPr="005E7A7C">
              <w:rPr>
                <w:rFonts w:ascii="Times New Roman" w:hAnsi="Times New Roman" w:cs="Times New Roman"/>
                <w:szCs w:val="21"/>
              </w:rPr>
              <w:t>0.69 m/s</w:t>
            </w:r>
          </w:p>
        </w:tc>
      </w:tr>
    </w:tbl>
    <w:p w14:paraId="3F994CCD" w14:textId="0FE9E5F0" w:rsidR="000960C7" w:rsidRPr="005E7A7C" w:rsidRDefault="000960C7" w:rsidP="009F4CF0">
      <w:pPr>
        <w:spacing w:after="0"/>
        <w:jc w:val="center"/>
        <w:rPr>
          <w:rFonts w:ascii="Times New Roman" w:hAnsi="Times New Roman" w:cs="Times New Roman"/>
          <w:noProof/>
        </w:rPr>
      </w:pPr>
      <w:r w:rsidRPr="005E7A7C">
        <w:rPr>
          <w:rFonts w:ascii="Times New Roman" w:hAnsi="Times New Roman" w:cs="Times New Roman"/>
          <w:noProof/>
        </w:rPr>
        <w:lastRenderedPageBreak/>
        <w:drawing>
          <wp:inline distT="0" distB="0" distL="0" distR="0" wp14:anchorId="41124E5B" wp14:editId="7654D3C9">
            <wp:extent cx="2592000" cy="1638851"/>
            <wp:effectExtent l="0" t="0" r="0" b="0"/>
            <wp:docPr id="922940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2000" cy="1638851"/>
                    </a:xfrm>
                    <a:prstGeom prst="rect">
                      <a:avLst/>
                    </a:prstGeom>
                    <a:noFill/>
                    <a:ln>
                      <a:noFill/>
                    </a:ln>
                  </pic:spPr>
                </pic:pic>
              </a:graphicData>
            </a:graphic>
          </wp:inline>
        </w:drawing>
      </w:r>
      <w:r w:rsidRPr="005E7A7C">
        <w:rPr>
          <w:rFonts w:ascii="Times New Roman" w:hAnsi="Times New Roman" w:cs="Times New Roman"/>
          <w:noProof/>
        </w:rPr>
        <w:t xml:space="preserve"> </w:t>
      </w:r>
      <w:r w:rsidRPr="005E7A7C">
        <w:rPr>
          <w:rFonts w:ascii="Times New Roman" w:hAnsi="Times New Roman" w:cs="Times New Roman"/>
          <w:noProof/>
        </w:rPr>
        <w:drawing>
          <wp:inline distT="0" distB="0" distL="0" distR="0" wp14:anchorId="2F4DB5AA" wp14:editId="533F071C">
            <wp:extent cx="2592000" cy="1641067"/>
            <wp:effectExtent l="0" t="0" r="0" b="0"/>
            <wp:docPr id="16340683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5026"/>
                    <a:stretch>
                      <a:fillRect/>
                    </a:stretch>
                  </pic:blipFill>
                  <pic:spPr bwMode="auto">
                    <a:xfrm>
                      <a:off x="0" y="0"/>
                      <a:ext cx="2592000" cy="1641067"/>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hAnsi="Times New Roman" w:cs="Times New Roman"/>
          <w:noProof/>
        </w:rPr>
        <w:br w:type="page"/>
      </w:r>
    </w:p>
    <w:p w14:paraId="4D7A23CA" w14:textId="77777777" w:rsidR="000960C7" w:rsidRPr="005E7A7C" w:rsidRDefault="000960C7" w:rsidP="009F4CF0">
      <w:pPr>
        <w:pStyle w:val="1"/>
        <w:spacing w:before="0" w:after="0"/>
        <w:rPr>
          <w:rFonts w:ascii="Times New Roman" w:eastAsia="黑体" w:hAnsi="Times New Roman" w:cs="Times New Roman"/>
          <w:sz w:val="32"/>
          <w:szCs w:val="32"/>
        </w:rPr>
      </w:pPr>
      <w:bookmarkStart w:id="21" w:name="_Toc145069592"/>
      <w:r w:rsidRPr="005E7A7C">
        <w:rPr>
          <w:rFonts w:ascii="Times New Roman" w:eastAsia="黑体" w:hAnsi="Times New Roman" w:cs="Times New Roman"/>
          <w:sz w:val="32"/>
          <w:szCs w:val="32"/>
        </w:rPr>
        <w:lastRenderedPageBreak/>
        <w:t>附件</w:t>
      </w:r>
      <w:bookmarkEnd w:id="21"/>
      <w:r w:rsidRPr="005E7A7C">
        <w:rPr>
          <w:rFonts w:ascii="Times New Roman" w:eastAsia="黑体" w:hAnsi="Times New Roman" w:cs="Times New Roman"/>
          <w:sz w:val="32"/>
          <w:szCs w:val="32"/>
        </w:rPr>
        <w:t>2</w:t>
      </w:r>
    </w:p>
    <w:p w14:paraId="61BBDDDD" w14:textId="77777777" w:rsidR="000960C7" w:rsidRPr="005E7A7C" w:rsidRDefault="000960C7" w:rsidP="009F4CF0">
      <w:pPr>
        <w:spacing w:after="0"/>
        <w:jc w:val="center"/>
        <w:rPr>
          <w:rFonts w:ascii="Times New Roman" w:eastAsia="黑体" w:hAnsi="Times New Roman" w:cs="Times New Roman"/>
          <w:b/>
          <w:bCs/>
          <w:sz w:val="36"/>
          <w:szCs w:val="36"/>
        </w:rPr>
      </w:pPr>
      <w:r w:rsidRPr="005E7A7C">
        <w:rPr>
          <w:rFonts w:ascii="Times New Roman" w:eastAsia="黑体" w:hAnsi="Times New Roman" w:cs="Times New Roman"/>
          <w:b/>
          <w:bCs/>
          <w:sz w:val="36"/>
          <w:szCs w:val="36"/>
        </w:rPr>
        <w:t>验证的产品样机图</w:t>
      </w:r>
    </w:p>
    <w:p w14:paraId="7F3B4D2F" w14:textId="77777777" w:rsidR="000960C7" w:rsidRPr="005E7A7C" w:rsidRDefault="000960C7" w:rsidP="009F4CF0">
      <w:pPr>
        <w:widowControl/>
        <w:spacing w:after="0"/>
        <w:jc w:val="left"/>
        <w:rPr>
          <w:rFonts w:ascii="Times New Roman" w:eastAsia="仿宋" w:hAnsi="Times New Roman" w:cs="Times New Roman"/>
          <w:b/>
          <w:bCs/>
          <w:sz w:val="28"/>
          <w:szCs w:val="28"/>
        </w:rPr>
      </w:pPr>
      <w:r w:rsidRPr="005E7A7C">
        <w:rPr>
          <w:rFonts w:ascii="Times New Roman" w:hAnsi="Times New Roman" w:cs="Times New Roman"/>
          <w:noProof/>
        </w:rPr>
        <w:drawing>
          <wp:inline distT="0" distB="0" distL="0" distR="0" wp14:anchorId="24563620" wp14:editId="1A6723C6">
            <wp:extent cx="2523281" cy="1892917"/>
            <wp:effectExtent l="0" t="0" r="0" b="0"/>
            <wp:docPr id="15345559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1631" cy="1914185"/>
                    </a:xfrm>
                    <a:prstGeom prst="rect">
                      <a:avLst/>
                    </a:prstGeom>
                    <a:noFill/>
                    <a:ln>
                      <a:noFill/>
                    </a:ln>
                  </pic:spPr>
                </pic:pic>
              </a:graphicData>
            </a:graphic>
          </wp:inline>
        </w:drawing>
      </w:r>
      <w:r w:rsidRPr="005E7A7C">
        <w:rPr>
          <w:rFonts w:ascii="Times New Roman" w:eastAsia="仿宋" w:hAnsi="Times New Roman" w:cs="Times New Roman"/>
          <w:b/>
          <w:bCs/>
          <w:sz w:val="28"/>
          <w:szCs w:val="28"/>
        </w:rPr>
        <w:t xml:space="preserve"> </w:t>
      </w:r>
      <w:r w:rsidRPr="005E7A7C">
        <w:rPr>
          <w:rFonts w:ascii="Times New Roman" w:hAnsi="Times New Roman" w:cs="Times New Roman"/>
          <w:noProof/>
        </w:rPr>
        <w:drawing>
          <wp:inline distT="0" distB="0" distL="0" distR="0" wp14:anchorId="01D4149C" wp14:editId="4027688F">
            <wp:extent cx="2494344" cy="1870008"/>
            <wp:effectExtent l="0" t="0" r="1270" b="0"/>
            <wp:docPr id="11042768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20815" cy="1889853"/>
                    </a:xfrm>
                    <a:prstGeom prst="rect">
                      <a:avLst/>
                    </a:prstGeom>
                    <a:noFill/>
                    <a:ln>
                      <a:noFill/>
                    </a:ln>
                  </pic:spPr>
                </pic:pic>
              </a:graphicData>
            </a:graphic>
          </wp:inline>
        </w:drawing>
      </w:r>
      <w:r w:rsidRPr="005E7A7C">
        <w:rPr>
          <w:rFonts w:ascii="Times New Roman" w:eastAsia="仿宋" w:hAnsi="Times New Roman" w:cs="Times New Roman"/>
          <w:b/>
          <w:bCs/>
          <w:sz w:val="28"/>
          <w:szCs w:val="28"/>
        </w:rPr>
        <w:t xml:space="preserve"> </w:t>
      </w:r>
    </w:p>
    <w:p w14:paraId="210D057A" w14:textId="77777777" w:rsidR="000960C7" w:rsidRPr="005E7A7C" w:rsidRDefault="000960C7" w:rsidP="009F4CF0">
      <w:pPr>
        <w:widowControl/>
        <w:spacing w:after="0"/>
        <w:jc w:val="left"/>
        <w:rPr>
          <w:rFonts w:ascii="Times New Roman" w:eastAsia="仿宋" w:hAnsi="Times New Roman" w:cs="Times New Roman"/>
          <w:b/>
          <w:bCs/>
          <w:sz w:val="28"/>
          <w:szCs w:val="28"/>
        </w:rPr>
      </w:pPr>
      <w:r w:rsidRPr="005E7A7C">
        <w:rPr>
          <w:rFonts w:ascii="Times New Roman" w:hAnsi="Times New Roman" w:cs="Times New Roman"/>
          <w:noProof/>
        </w:rPr>
        <w:drawing>
          <wp:inline distT="0" distB="0" distL="0" distR="0" wp14:anchorId="42E2FF28" wp14:editId="19637DC5">
            <wp:extent cx="2447470" cy="1509653"/>
            <wp:effectExtent l="0" t="0" r="0" b="0"/>
            <wp:docPr id="12300449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0179" b="7502"/>
                    <a:stretch/>
                  </pic:blipFill>
                  <pic:spPr bwMode="auto">
                    <a:xfrm>
                      <a:off x="0" y="0"/>
                      <a:ext cx="2483233" cy="1531712"/>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eastAsia="仿宋" w:hAnsi="Times New Roman" w:cs="Times New Roman"/>
          <w:b/>
          <w:bCs/>
          <w:sz w:val="28"/>
          <w:szCs w:val="28"/>
        </w:rPr>
        <w:t xml:space="preserve"> </w:t>
      </w:r>
      <w:r w:rsidRPr="005E7A7C">
        <w:rPr>
          <w:rFonts w:ascii="Times New Roman" w:hAnsi="Times New Roman" w:cs="Times New Roman"/>
          <w:noProof/>
        </w:rPr>
        <w:drawing>
          <wp:inline distT="0" distB="0" distL="0" distR="0" wp14:anchorId="18DCB90C" wp14:editId="66B3C9F6">
            <wp:extent cx="2569516" cy="1501617"/>
            <wp:effectExtent l="0" t="0" r="2540" b="3810"/>
            <wp:docPr id="8199190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8095" cy="1524162"/>
                    </a:xfrm>
                    <a:prstGeom prst="rect">
                      <a:avLst/>
                    </a:prstGeom>
                    <a:noFill/>
                    <a:ln>
                      <a:noFill/>
                    </a:ln>
                  </pic:spPr>
                </pic:pic>
              </a:graphicData>
            </a:graphic>
          </wp:inline>
        </w:drawing>
      </w:r>
      <w:r w:rsidRPr="005E7A7C">
        <w:rPr>
          <w:rFonts w:ascii="Times New Roman" w:eastAsia="仿宋" w:hAnsi="Times New Roman" w:cs="Times New Roman"/>
          <w:b/>
          <w:bCs/>
          <w:sz w:val="28"/>
          <w:szCs w:val="28"/>
        </w:rPr>
        <w:t xml:space="preserve"> </w:t>
      </w:r>
    </w:p>
    <w:p w14:paraId="0B97E779" w14:textId="77777777" w:rsidR="000960C7" w:rsidRPr="005E7A7C" w:rsidRDefault="000960C7" w:rsidP="009F4CF0">
      <w:pPr>
        <w:widowControl/>
        <w:spacing w:after="0"/>
        <w:jc w:val="left"/>
        <w:rPr>
          <w:rFonts w:ascii="Times New Roman" w:eastAsia="仿宋" w:hAnsi="Times New Roman" w:cs="Times New Roman"/>
          <w:b/>
          <w:bCs/>
          <w:sz w:val="28"/>
          <w:szCs w:val="28"/>
        </w:rPr>
      </w:pPr>
      <w:r w:rsidRPr="005E7A7C">
        <w:rPr>
          <w:rFonts w:ascii="Times New Roman" w:hAnsi="Times New Roman" w:cs="Times New Roman"/>
          <w:noProof/>
        </w:rPr>
        <w:drawing>
          <wp:inline distT="0" distB="0" distL="0" distR="0" wp14:anchorId="1A57E2F2" wp14:editId="38AA2C11">
            <wp:extent cx="2482975" cy="1745496"/>
            <wp:effectExtent l="0" t="0" r="0" b="7620"/>
            <wp:docPr id="10421546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08969" cy="1763769"/>
                    </a:xfrm>
                    <a:prstGeom prst="rect">
                      <a:avLst/>
                    </a:prstGeom>
                    <a:noFill/>
                    <a:ln>
                      <a:noFill/>
                    </a:ln>
                  </pic:spPr>
                </pic:pic>
              </a:graphicData>
            </a:graphic>
          </wp:inline>
        </w:drawing>
      </w:r>
      <w:r w:rsidRPr="005E7A7C">
        <w:rPr>
          <w:rFonts w:ascii="Times New Roman" w:eastAsia="仿宋" w:hAnsi="Times New Roman" w:cs="Times New Roman"/>
          <w:b/>
          <w:bCs/>
          <w:sz w:val="28"/>
          <w:szCs w:val="28"/>
        </w:rPr>
        <w:t xml:space="preserve"> </w:t>
      </w:r>
      <w:r w:rsidRPr="005E7A7C">
        <w:rPr>
          <w:rFonts w:ascii="Times New Roman" w:hAnsi="Times New Roman" w:cs="Times New Roman"/>
          <w:noProof/>
        </w:rPr>
        <w:drawing>
          <wp:inline distT="0" distB="0" distL="0" distR="0" wp14:anchorId="73694CF5" wp14:editId="29BA4978">
            <wp:extent cx="2534486" cy="1792474"/>
            <wp:effectExtent l="0" t="0" r="0" b="0"/>
            <wp:docPr id="8917007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871" r="8408" b="8781"/>
                    <a:stretch/>
                  </pic:blipFill>
                  <pic:spPr bwMode="auto">
                    <a:xfrm>
                      <a:off x="0" y="0"/>
                      <a:ext cx="2539405" cy="1795953"/>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eastAsia="仿宋" w:hAnsi="Times New Roman" w:cs="Times New Roman"/>
          <w:b/>
          <w:bCs/>
          <w:sz w:val="28"/>
          <w:szCs w:val="28"/>
        </w:rPr>
        <w:t xml:space="preserve"> </w:t>
      </w:r>
    </w:p>
    <w:p w14:paraId="2CC64B7C" w14:textId="3311CEA8" w:rsidR="005F0615" w:rsidRPr="005E7A7C" w:rsidRDefault="000960C7" w:rsidP="009F4CF0">
      <w:pPr>
        <w:snapToGrid w:val="0"/>
        <w:spacing w:after="0" w:line="360" w:lineRule="auto"/>
        <w:rPr>
          <w:rFonts w:ascii="Times New Roman" w:eastAsia="宋体" w:hAnsi="Times New Roman" w:cs="Times New Roman"/>
          <w:b/>
          <w:sz w:val="28"/>
          <w:szCs w:val="28"/>
        </w:rPr>
      </w:pPr>
      <w:r w:rsidRPr="005E7A7C">
        <w:rPr>
          <w:rFonts w:ascii="Times New Roman" w:hAnsi="Times New Roman" w:cs="Times New Roman"/>
          <w:noProof/>
        </w:rPr>
        <w:drawing>
          <wp:inline distT="0" distB="0" distL="0" distR="0" wp14:anchorId="6AA13AD0" wp14:editId="77D8E44A">
            <wp:extent cx="1822723" cy="2481572"/>
            <wp:effectExtent l="0" t="5398" r="953" b="952"/>
            <wp:docPr id="9120708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373" r="3739"/>
                    <a:stretch/>
                  </pic:blipFill>
                  <pic:spPr bwMode="auto">
                    <a:xfrm rot="16200000">
                      <a:off x="0" y="0"/>
                      <a:ext cx="1830419" cy="2492050"/>
                    </a:xfrm>
                    <a:prstGeom prst="rect">
                      <a:avLst/>
                    </a:prstGeom>
                    <a:noFill/>
                    <a:ln>
                      <a:noFill/>
                    </a:ln>
                    <a:extLst>
                      <a:ext uri="{53640926-AAD7-44D8-BBD7-CCE9431645EC}">
                        <a14:shadowObscured xmlns:a14="http://schemas.microsoft.com/office/drawing/2010/main"/>
                      </a:ext>
                    </a:extLst>
                  </pic:spPr>
                </pic:pic>
              </a:graphicData>
            </a:graphic>
          </wp:inline>
        </w:drawing>
      </w:r>
      <w:r w:rsidRPr="005E7A7C">
        <w:rPr>
          <w:rFonts w:ascii="Times New Roman" w:eastAsia="仿宋" w:hAnsi="Times New Roman" w:cs="Times New Roman"/>
          <w:b/>
          <w:bCs/>
          <w:sz w:val="28"/>
          <w:szCs w:val="28"/>
        </w:rPr>
        <w:t xml:space="preserve"> </w:t>
      </w:r>
      <w:r w:rsidR="00A33FB9" w:rsidRPr="005E7A7C">
        <w:rPr>
          <w:noProof/>
        </w:rPr>
        <w:drawing>
          <wp:inline distT="0" distB="0" distL="0" distR="0" wp14:anchorId="3BB1CDF4" wp14:editId="22C80097">
            <wp:extent cx="1886716" cy="2533817"/>
            <wp:effectExtent l="318" t="0" r="0" b="0"/>
            <wp:docPr id="1205843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401" r="6493"/>
                    <a:stretch/>
                  </pic:blipFill>
                  <pic:spPr bwMode="auto">
                    <a:xfrm rot="16200000">
                      <a:off x="0" y="0"/>
                      <a:ext cx="1912590" cy="2568565"/>
                    </a:xfrm>
                    <a:prstGeom prst="rect">
                      <a:avLst/>
                    </a:prstGeom>
                    <a:noFill/>
                    <a:ln>
                      <a:noFill/>
                    </a:ln>
                    <a:extLst>
                      <a:ext uri="{53640926-AAD7-44D8-BBD7-CCE9431645EC}">
                        <a14:shadowObscured xmlns:a14="http://schemas.microsoft.com/office/drawing/2010/main"/>
                      </a:ext>
                    </a:extLst>
                  </pic:spPr>
                </pic:pic>
              </a:graphicData>
            </a:graphic>
          </wp:inline>
        </w:drawing>
      </w:r>
    </w:p>
    <w:sectPr w:rsidR="005F0615" w:rsidRPr="005E7A7C" w:rsidSect="00F20E95">
      <w:headerReference w:type="default" r:id="rId69"/>
      <w:footerReference w:type="default" r:id="rId70"/>
      <w:footerReference w:type="first" r:id="rId7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513D0" w14:textId="77777777" w:rsidR="002A0801" w:rsidRDefault="002A0801">
      <w:pPr>
        <w:spacing w:after="0" w:line="240" w:lineRule="auto"/>
      </w:pPr>
      <w:r>
        <w:separator/>
      </w:r>
    </w:p>
  </w:endnote>
  <w:endnote w:type="continuationSeparator" w:id="0">
    <w:p w14:paraId="7B1CB8B0" w14:textId="77777777" w:rsidR="002A0801" w:rsidRDefault="002A0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华文中宋">
    <w:panose1 w:val="02010600040101010101"/>
    <w:charset w:val="86"/>
    <w:family w:val="auto"/>
    <w:pitch w:val="variable"/>
    <w:sig w:usb0="00000287" w:usb1="080F0000" w:usb2="00000010" w:usb3="00000000" w:csb0="0004009F" w:csb1="00000000"/>
  </w:font>
  <w:font w:name="方正仿宋简体">
    <w:altName w:val="微软雅黑"/>
    <w:charset w:val="00"/>
    <w:family w:val="auto"/>
    <w:pitch w:val="default"/>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ESI仿宋-GB2312">
    <w:altName w:val="微软雅黑"/>
    <w:charset w:val="86"/>
    <w:family w:val="auto"/>
    <w:pitch w:val="default"/>
    <w:sig w:usb0="800002AF" w:usb1="084F6CF8" w:usb2="00000010" w:usb3="00000000" w:csb0="0004000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3836344"/>
      <w:docPartObj>
        <w:docPartGallery w:val="Page Numbers (Bottom of Page)"/>
        <w:docPartUnique/>
      </w:docPartObj>
    </w:sdtPr>
    <w:sdtEndPr>
      <w:rPr>
        <w:rFonts w:ascii="Times New Roman" w:hAnsi="Times New Roman" w:cs="Times New Roman"/>
        <w:sz w:val="21"/>
        <w:szCs w:val="21"/>
      </w:rPr>
    </w:sdtEndPr>
    <w:sdtContent>
      <w:p w14:paraId="162393FC" w14:textId="189A862E" w:rsidR="009F4CF0" w:rsidRPr="009F4CF0" w:rsidRDefault="009F4CF0">
        <w:pPr>
          <w:pStyle w:val="ad"/>
          <w:jc w:val="center"/>
          <w:rPr>
            <w:rFonts w:ascii="Times New Roman" w:hAnsi="Times New Roman" w:cs="Times New Roman"/>
            <w:sz w:val="21"/>
            <w:szCs w:val="21"/>
          </w:rPr>
        </w:pPr>
        <w:r w:rsidRPr="009F4CF0">
          <w:rPr>
            <w:rFonts w:ascii="Times New Roman" w:hAnsi="Times New Roman" w:cs="Times New Roman"/>
            <w:sz w:val="21"/>
            <w:szCs w:val="21"/>
          </w:rPr>
          <w:fldChar w:fldCharType="begin"/>
        </w:r>
        <w:r w:rsidRPr="009F4CF0">
          <w:rPr>
            <w:rFonts w:ascii="Times New Roman" w:hAnsi="Times New Roman" w:cs="Times New Roman"/>
            <w:sz w:val="21"/>
            <w:szCs w:val="21"/>
          </w:rPr>
          <w:instrText>PAGE   \* MERGEFORMAT</w:instrText>
        </w:r>
        <w:r w:rsidRPr="009F4CF0">
          <w:rPr>
            <w:rFonts w:ascii="Times New Roman" w:hAnsi="Times New Roman" w:cs="Times New Roman"/>
            <w:sz w:val="21"/>
            <w:szCs w:val="21"/>
          </w:rPr>
          <w:fldChar w:fldCharType="separate"/>
        </w:r>
        <w:r w:rsidRPr="009F4CF0">
          <w:rPr>
            <w:rFonts w:ascii="Times New Roman" w:hAnsi="Times New Roman" w:cs="Times New Roman"/>
            <w:sz w:val="21"/>
            <w:szCs w:val="21"/>
            <w:lang w:val="zh-CN"/>
          </w:rPr>
          <w:t>2</w:t>
        </w:r>
        <w:r w:rsidRPr="009F4CF0">
          <w:rPr>
            <w:rFonts w:ascii="Times New Roman" w:hAnsi="Times New Roman" w:cs="Times New Roman"/>
            <w:sz w:val="21"/>
            <w:szCs w:val="2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286644"/>
    </w:sdtPr>
    <w:sdtContent>
      <w:p w14:paraId="51800529" w14:textId="77777777" w:rsidR="005F0615" w:rsidRDefault="00000000">
        <w:pPr>
          <w:pStyle w:val="ad"/>
          <w:jc w:val="center"/>
        </w:pPr>
        <w:r>
          <w:fldChar w:fldCharType="begin"/>
        </w:r>
        <w:r>
          <w:instrText>PAGE   \* MERGEFORMAT</w:instrText>
        </w:r>
        <w:r>
          <w:fldChar w:fldCharType="separate"/>
        </w:r>
        <w:r>
          <w:rPr>
            <w:lang w:val="zh-CN"/>
          </w:rPr>
          <w:t>I</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9D2C7" w14:textId="77777777" w:rsidR="002A0801" w:rsidRDefault="002A0801">
      <w:pPr>
        <w:spacing w:after="0" w:line="240" w:lineRule="auto"/>
      </w:pPr>
      <w:r>
        <w:separator/>
      </w:r>
    </w:p>
  </w:footnote>
  <w:footnote w:type="continuationSeparator" w:id="0">
    <w:p w14:paraId="551477BA" w14:textId="77777777" w:rsidR="002A0801" w:rsidRDefault="002A08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6F13" w14:textId="77777777" w:rsidR="009F4CF0" w:rsidRDefault="009F4CF0" w:rsidP="00BF0BFD">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FB3051"/>
    <w:multiLevelType w:val="singleLevel"/>
    <w:tmpl w:val="F3FB3051"/>
    <w:lvl w:ilvl="0">
      <w:start w:val="1"/>
      <w:numFmt w:val="chineseCounting"/>
      <w:suff w:val="nothing"/>
      <w:lvlText w:val="（%1）"/>
      <w:lvlJc w:val="left"/>
      <w:rPr>
        <w:rFonts w:hint="eastAsia"/>
      </w:rPr>
    </w:lvl>
  </w:abstractNum>
  <w:abstractNum w:abstractNumId="1" w15:restartNumberingAfterBreak="0">
    <w:nsid w:val="1FC91163"/>
    <w:multiLevelType w:val="multilevel"/>
    <w:tmpl w:val="1FC91163"/>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5496676A"/>
    <w:multiLevelType w:val="singleLevel"/>
    <w:tmpl w:val="5496676A"/>
    <w:lvl w:ilvl="0">
      <w:start w:val="2"/>
      <w:numFmt w:val="decimal"/>
      <w:suff w:val="nothing"/>
      <w:lvlText w:val="（%1）"/>
      <w:lvlJc w:val="left"/>
    </w:lvl>
  </w:abstractNum>
  <w:num w:numId="1" w16cid:durableId="784469024">
    <w:abstractNumId w:val="1"/>
  </w:num>
  <w:num w:numId="2" w16cid:durableId="348796426">
    <w:abstractNumId w:val="2"/>
  </w:num>
  <w:num w:numId="3" w16cid:durableId="1573008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D8"/>
    <w:rsid w:val="AACF5A0B"/>
    <w:rsid w:val="000128E1"/>
    <w:rsid w:val="000139B2"/>
    <w:rsid w:val="00013DC2"/>
    <w:rsid w:val="00017A00"/>
    <w:rsid w:val="00020394"/>
    <w:rsid w:val="000240DB"/>
    <w:rsid w:val="0002716A"/>
    <w:rsid w:val="000302D2"/>
    <w:rsid w:val="00030742"/>
    <w:rsid w:val="00031CC4"/>
    <w:rsid w:val="00042F27"/>
    <w:rsid w:val="000465F8"/>
    <w:rsid w:val="00066426"/>
    <w:rsid w:val="00066A85"/>
    <w:rsid w:val="000673DD"/>
    <w:rsid w:val="000755E3"/>
    <w:rsid w:val="000778D1"/>
    <w:rsid w:val="00092330"/>
    <w:rsid w:val="00093D12"/>
    <w:rsid w:val="000960C7"/>
    <w:rsid w:val="000A2A89"/>
    <w:rsid w:val="000B0DB7"/>
    <w:rsid w:val="000B3291"/>
    <w:rsid w:val="000B4A3C"/>
    <w:rsid w:val="000C37C0"/>
    <w:rsid w:val="000C4BAB"/>
    <w:rsid w:val="000F00D7"/>
    <w:rsid w:val="000F1601"/>
    <w:rsid w:val="000F3D5F"/>
    <w:rsid w:val="000F65AB"/>
    <w:rsid w:val="000F6FE6"/>
    <w:rsid w:val="001047A2"/>
    <w:rsid w:val="00107200"/>
    <w:rsid w:val="001234DC"/>
    <w:rsid w:val="001300DB"/>
    <w:rsid w:val="00131567"/>
    <w:rsid w:val="00133961"/>
    <w:rsid w:val="00133E9C"/>
    <w:rsid w:val="00144343"/>
    <w:rsid w:val="00150CF5"/>
    <w:rsid w:val="00171E24"/>
    <w:rsid w:val="0018003D"/>
    <w:rsid w:val="0018177F"/>
    <w:rsid w:val="00194A1D"/>
    <w:rsid w:val="001A0F60"/>
    <w:rsid w:val="001A1188"/>
    <w:rsid w:val="001B020A"/>
    <w:rsid w:val="001B17F3"/>
    <w:rsid w:val="001B1980"/>
    <w:rsid w:val="001B38A5"/>
    <w:rsid w:val="001C5A8E"/>
    <w:rsid w:val="001C73B8"/>
    <w:rsid w:val="001D3ECF"/>
    <w:rsid w:val="001D4261"/>
    <w:rsid w:val="001D43D5"/>
    <w:rsid w:val="001E2F43"/>
    <w:rsid w:val="001E389D"/>
    <w:rsid w:val="001E68C9"/>
    <w:rsid w:val="001E70BF"/>
    <w:rsid w:val="0020201C"/>
    <w:rsid w:val="00212F92"/>
    <w:rsid w:val="00215D23"/>
    <w:rsid w:val="00225007"/>
    <w:rsid w:val="00230028"/>
    <w:rsid w:val="0023140D"/>
    <w:rsid w:val="00235953"/>
    <w:rsid w:val="00236983"/>
    <w:rsid w:val="00242E4A"/>
    <w:rsid w:val="0024443B"/>
    <w:rsid w:val="00254014"/>
    <w:rsid w:val="00271E4A"/>
    <w:rsid w:val="00283143"/>
    <w:rsid w:val="00290E80"/>
    <w:rsid w:val="002978B8"/>
    <w:rsid w:val="002A0607"/>
    <w:rsid w:val="002A0801"/>
    <w:rsid w:val="002B1C86"/>
    <w:rsid w:val="002B3964"/>
    <w:rsid w:val="002B4D91"/>
    <w:rsid w:val="002C5980"/>
    <w:rsid w:val="002D1307"/>
    <w:rsid w:val="002D731E"/>
    <w:rsid w:val="002D7BA4"/>
    <w:rsid w:val="002E324A"/>
    <w:rsid w:val="002F5C40"/>
    <w:rsid w:val="003028D8"/>
    <w:rsid w:val="00313168"/>
    <w:rsid w:val="003147FA"/>
    <w:rsid w:val="00317CE3"/>
    <w:rsid w:val="00325450"/>
    <w:rsid w:val="003267B5"/>
    <w:rsid w:val="003345B4"/>
    <w:rsid w:val="00341AE4"/>
    <w:rsid w:val="00342648"/>
    <w:rsid w:val="003521CA"/>
    <w:rsid w:val="0035562D"/>
    <w:rsid w:val="00357337"/>
    <w:rsid w:val="00363559"/>
    <w:rsid w:val="003737CA"/>
    <w:rsid w:val="00382BBE"/>
    <w:rsid w:val="00385BB5"/>
    <w:rsid w:val="003914DF"/>
    <w:rsid w:val="00394B30"/>
    <w:rsid w:val="003966E5"/>
    <w:rsid w:val="003A3EBC"/>
    <w:rsid w:val="003A72CB"/>
    <w:rsid w:val="003C73F7"/>
    <w:rsid w:val="003C7B99"/>
    <w:rsid w:val="003D2BB6"/>
    <w:rsid w:val="003E067C"/>
    <w:rsid w:val="003F53B6"/>
    <w:rsid w:val="003F5449"/>
    <w:rsid w:val="00401CB8"/>
    <w:rsid w:val="00404D22"/>
    <w:rsid w:val="0041085C"/>
    <w:rsid w:val="0042443F"/>
    <w:rsid w:val="00432E6F"/>
    <w:rsid w:val="00437D3C"/>
    <w:rsid w:val="00460B52"/>
    <w:rsid w:val="00474CC0"/>
    <w:rsid w:val="00487F90"/>
    <w:rsid w:val="00491BE9"/>
    <w:rsid w:val="00494A1A"/>
    <w:rsid w:val="004B0F6B"/>
    <w:rsid w:val="004B4F40"/>
    <w:rsid w:val="004C0313"/>
    <w:rsid w:val="004D188A"/>
    <w:rsid w:val="004E68AB"/>
    <w:rsid w:val="004E7237"/>
    <w:rsid w:val="0050546E"/>
    <w:rsid w:val="005057C5"/>
    <w:rsid w:val="00511F01"/>
    <w:rsid w:val="00526705"/>
    <w:rsid w:val="00540A86"/>
    <w:rsid w:val="005668D1"/>
    <w:rsid w:val="00583346"/>
    <w:rsid w:val="00585F86"/>
    <w:rsid w:val="005A0A19"/>
    <w:rsid w:val="005A1E89"/>
    <w:rsid w:val="005A4C60"/>
    <w:rsid w:val="005B3A99"/>
    <w:rsid w:val="005B608A"/>
    <w:rsid w:val="005C3781"/>
    <w:rsid w:val="005C7511"/>
    <w:rsid w:val="005C7549"/>
    <w:rsid w:val="005E072F"/>
    <w:rsid w:val="005E7A7C"/>
    <w:rsid w:val="005F0615"/>
    <w:rsid w:val="005F4D9F"/>
    <w:rsid w:val="00603BF9"/>
    <w:rsid w:val="006042C2"/>
    <w:rsid w:val="006131CC"/>
    <w:rsid w:val="00625742"/>
    <w:rsid w:val="00634C5B"/>
    <w:rsid w:val="00647EA8"/>
    <w:rsid w:val="00666ECB"/>
    <w:rsid w:val="00683509"/>
    <w:rsid w:val="00685D05"/>
    <w:rsid w:val="0068688C"/>
    <w:rsid w:val="00692D64"/>
    <w:rsid w:val="0069306C"/>
    <w:rsid w:val="00693901"/>
    <w:rsid w:val="006A20E6"/>
    <w:rsid w:val="006A3BE4"/>
    <w:rsid w:val="006B3365"/>
    <w:rsid w:val="006D12B9"/>
    <w:rsid w:val="006D1EED"/>
    <w:rsid w:val="006D5D09"/>
    <w:rsid w:val="00701178"/>
    <w:rsid w:val="0070244A"/>
    <w:rsid w:val="00707537"/>
    <w:rsid w:val="00707E6C"/>
    <w:rsid w:val="00711004"/>
    <w:rsid w:val="00711F81"/>
    <w:rsid w:val="00714500"/>
    <w:rsid w:val="00720928"/>
    <w:rsid w:val="00721967"/>
    <w:rsid w:val="00735087"/>
    <w:rsid w:val="00737475"/>
    <w:rsid w:val="007452A8"/>
    <w:rsid w:val="0075033A"/>
    <w:rsid w:val="00753142"/>
    <w:rsid w:val="007604CF"/>
    <w:rsid w:val="00770BEB"/>
    <w:rsid w:val="007778EC"/>
    <w:rsid w:val="00785320"/>
    <w:rsid w:val="00785C7B"/>
    <w:rsid w:val="00795B16"/>
    <w:rsid w:val="007A0A0D"/>
    <w:rsid w:val="007B239D"/>
    <w:rsid w:val="007C2D4C"/>
    <w:rsid w:val="007D2046"/>
    <w:rsid w:val="007D3765"/>
    <w:rsid w:val="007E3560"/>
    <w:rsid w:val="007E7931"/>
    <w:rsid w:val="0080452E"/>
    <w:rsid w:val="008052B6"/>
    <w:rsid w:val="00813CF6"/>
    <w:rsid w:val="0081523F"/>
    <w:rsid w:val="00817E93"/>
    <w:rsid w:val="0083213C"/>
    <w:rsid w:val="00832EF6"/>
    <w:rsid w:val="00853A0A"/>
    <w:rsid w:val="008569FA"/>
    <w:rsid w:val="008613E5"/>
    <w:rsid w:val="008658FD"/>
    <w:rsid w:val="008674BD"/>
    <w:rsid w:val="00872AE7"/>
    <w:rsid w:val="0087513A"/>
    <w:rsid w:val="00881585"/>
    <w:rsid w:val="00884DD1"/>
    <w:rsid w:val="00895D88"/>
    <w:rsid w:val="008A44CB"/>
    <w:rsid w:val="008A52D4"/>
    <w:rsid w:val="008C016C"/>
    <w:rsid w:val="008C4BC0"/>
    <w:rsid w:val="008C554B"/>
    <w:rsid w:val="008C584D"/>
    <w:rsid w:val="008C5CDD"/>
    <w:rsid w:val="008C71D5"/>
    <w:rsid w:val="008D56B3"/>
    <w:rsid w:val="008E2EAE"/>
    <w:rsid w:val="008F659D"/>
    <w:rsid w:val="008F6AA5"/>
    <w:rsid w:val="00901898"/>
    <w:rsid w:val="009041A8"/>
    <w:rsid w:val="00912886"/>
    <w:rsid w:val="00913338"/>
    <w:rsid w:val="00917DFC"/>
    <w:rsid w:val="00931641"/>
    <w:rsid w:val="009316F0"/>
    <w:rsid w:val="0093383C"/>
    <w:rsid w:val="00941294"/>
    <w:rsid w:val="009430DD"/>
    <w:rsid w:val="009466DA"/>
    <w:rsid w:val="0095364B"/>
    <w:rsid w:val="00953AEC"/>
    <w:rsid w:val="00963D83"/>
    <w:rsid w:val="00967459"/>
    <w:rsid w:val="009874F6"/>
    <w:rsid w:val="00996967"/>
    <w:rsid w:val="009976F3"/>
    <w:rsid w:val="009A1FFC"/>
    <w:rsid w:val="009A5155"/>
    <w:rsid w:val="009A5F2F"/>
    <w:rsid w:val="009B0640"/>
    <w:rsid w:val="009C041E"/>
    <w:rsid w:val="009D05A1"/>
    <w:rsid w:val="009D63B3"/>
    <w:rsid w:val="009D77DB"/>
    <w:rsid w:val="009F0C97"/>
    <w:rsid w:val="009F23FF"/>
    <w:rsid w:val="009F2B36"/>
    <w:rsid w:val="009F36BC"/>
    <w:rsid w:val="009F4CF0"/>
    <w:rsid w:val="00A03E81"/>
    <w:rsid w:val="00A06716"/>
    <w:rsid w:val="00A112D0"/>
    <w:rsid w:val="00A25FED"/>
    <w:rsid w:val="00A276B5"/>
    <w:rsid w:val="00A32E46"/>
    <w:rsid w:val="00A33FB9"/>
    <w:rsid w:val="00A44ABA"/>
    <w:rsid w:val="00A506D6"/>
    <w:rsid w:val="00A57F60"/>
    <w:rsid w:val="00A6297E"/>
    <w:rsid w:val="00A71FE2"/>
    <w:rsid w:val="00A74C89"/>
    <w:rsid w:val="00AA2994"/>
    <w:rsid w:val="00AA60D5"/>
    <w:rsid w:val="00AB4203"/>
    <w:rsid w:val="00AB4CDE"/>
    <w:rsid w:val="00AB7552"/>
    <w:rsid w:val="00AC23AB"/>
    <w:rsid w:val="00AD2061"/>
    <w:rsid w:val="00AE3657"/>
    <w:rsid w:val="00AE7EA3"/>
    <w:rsid w:val="00B05BA8"/>
    <w:rsid w:val="00B11322"/>
    <w:rsid w:val="00B31AB1"/>
    <w:rsid w:val="00B33B59"/>
    <w:rsid w:val="00B35058"/>
    <w:rsid w:val="00B37E2C"/>
    <w:rsid w:val="00B44A46"/>
    <w:rsid w:val="00B45BCD"/>
    <w:rsid w:val="00B51DDC"/>
    <w:rsid w:val="00B57F62"/>
    <w:rsid w:val="00B61722"/>
    <w:rsid w:val="00B63229"/>
    <w:rsid w:val="00B71160"/>
    <w:rsid w:val="00B7240E"/>
    <w:rsid w:val="00B8475C"/>
    <w:rsid w:val="00B84B3A"/>
    <w:rsid w:val="00B91FBE"/>
    <w:rsid w:val="00BA0247"/>
    <w:rsid w:val="00BA1634"/>
    <w:rsid w:val="00BA3DD8"/>
    <w:rsid w:val="00BB0129"/>
    <w:rsid w:val="00BC108F"/>
    <w:rsid w:val="00BC36CD"/>
    <w:rsid w:val="00BC7D01"/>
    <w:rsid w:val="00BD3E6C"/>
    <w:rsid w:val="00BD6F60"/>
    <w:rsid w:val="00BE0FD4"/>
    <w:rsid w:val="00BE3D34"/>
    <w:rsid w:val="00BE6CF2"/>
    <w:rsid w:val="00BF0BFD"/>
    <w:rsid w:val="00BF71E5"/>
    <w:rsid w:val="00C007F8"/>
    <w:rsid w:val="00C03515"/>
    <w:rsid w:val="00C03A44"/>
    <w:rsid w:val="00C03B90"/>
    <w:rsid w:val="00C05975"/>
    <w:rsid w:val="00C1187D"/>
    <w:rsid w:val="00C16CBB"/>
    <w:rsid w:val="00C21816"/>
    <w:rsid w:val="00C23E6D"/>
    <w:rsid w:val="00C26D9A"/>
    <w:rsid w:val="00C33104"/>
    <w:rsid w:val="00C35145"/>
    <w:rsid w:val="00C35358"/>
    <w:rsid w:val="00C37584"/>
    <w:rsid w:val="00C4303A"/>
    <w:rsid w:val="00C459BD"/>
    <w:rsid w:val="00C46C75"/>
    <w:rsid w:val="00C479ED"/>
    <w:rsid w:val="00C52112"/>
    <w:rsid w:val="00C645A7"/>
    <w:rsid w:val="00C66F4C"/>
    <w:rsid w:val="00C7047A"/>
    <w:rsid w:val="00C844DB"/>
    <w:rsid w:val="00C86C25"/>
    <w:rsid w:val="00C91E88"/>
    <w:rsid w:val="00C93C7B"/>
    <w:rsid w:val="00CB259F"/>
    <w:rsid w:val="00CB36CB"/>
    <w:rsid w:val="00CB4E41"/>
    <w:rsid w:val="00CB779A"/>
    <w:rsid w:val="00CC0755"/>
    <w:rsid w:val="00CE7BE0"/>
    <w:rsid w:val="00CF0E98"/>
    <w:rsid w:val="00CF4155"/>
    <w:rsid w:val="00CF68F7"/>
    <w:rsid w:val="00CF7C04"/>
    <w:rsid w:val="00D00916"/>
    <w:rsid w:val="00D13C62"/>
    <w:rsid w:val="00D209A4"/>
    <w:rsid w:val="00D238E2"/>
    <w:rsid w:val="00D31608"/>
    <w:rsid w:val="00D3229A"/>
    <w:rsid w:val="00D3565C"/>
    <w:rsid w:val="00D3668E"/>
    <w:rsid w:val="00D45368"/>
    <w:rsid w:val="00D45A93"/>
    <w:rsid w:val="00D4656E"/>
    <w:rsid w:val="00D554D6"/>
    <w:rsid w:val="00D6009C"/>
    <w:rsid w:val="00D83917"/>
    <w:rsid w:val="00D84DE4"/>
    <w:rsid w:val="00D864F2"/>
    <w:rsid w:val="00D872DA"/>
    <w:rsid w:val="00D9412D"/>
    <w:rsid w:val="00D949FF"/>
    <w:rsid w:val="00D96877"/>
    <w:rsid w:val="00DB41A5"/>
    <w:rsid w:val="00DB57AF"/>
    <w:rsid w:val="00DC1FC8"/>
    <w:rsid w:val="00DC2C29"/>
    <w:rsid w:val="00DC67A1"/>
    <w:rsid w:val="00DC697A"/>
    <w:rsid w:val="00DD0194"/>
    <w:rsid w:val="00DD19D5"/>
    <w:rsid w:val="00DD1AF4"/>
    <w:rsid w:val="00DD2D50"/>
    <w:rsid w:val="00DD5F5B"/>
    <w:rsid w:val="00DF1790"/>
    <w:rsid w:val="00DF6D2D"/>
    <w:rsid w:val="00DF783F"/>
    <w:rsid w:val="00E10CFE"/>
    <w:rsid w:val="00E11E2C"/>
    <w:rsid w:val="00E11F88"/>
    <w:rsid w:val="00E14094"/>
    <w:rsid w:val="00E300DB"/>
    <w:rsid w:val="00E42817"/>
    <w:rsid w:val="00E53878"/>
    <w:rsid w:val="00E619CE"/>
    <w:rsid w:val="00E637AA"/>
    <w:rsid w:val="00E70054"/>
    <w:rsid w:val="00E73194"/>
    <w:rsid w:val="00E77D61"/>
    <w:rsid w:val="00E92D7F"/>
    <w:rsid w:val="00EA4492"/>
    <w:rsid w:val="00EA4C08"/>
    <w:rsid w:val="00EE12AB"/>
    <w:rsid w:val="00EE7FDC"/>
    <w:rsid w:val="00EF1A76"/>
    <w:rsid w:val="00EF1EE7"/>
    <w:rsid w:val="00F00D16"/>
    <w:rsid w:val="00F055F6"/>
    <w:rsid w:val="00F05DB6"/>
    <w:rsid w:val="00F160F1"/>
    <w:rsid w:val="00F16C39"/>
    <w:rsid w:val="00F20E95"/>
    <w:rsid w:val="00F22D87"/>
    <w:rsid w:val="00F23AA7"/>
    <w:rsid w:val="00F30670"/>
    <w:rsid w:val="00F31832"/>
    <w:rsid w:val="00F4268A"/>
    <w:rsid w:val="00F47678"/>
    <w:rsid w:val="00F50DD8"/>
    <w:rsid w:val="00F751A8"/>
    <w:rsid w:val="00F75E51"/>
    <w:rsid w:val="00F8372F"/>
    <w:rsid w:val="00F9088D"/>
    <w:rsid w:val="00F92B57"/>
    <w:rsid w:val="00F93C05"/>
    <w:rsid w:val="00FA085D"/>
    <w:rsid w:val="00FA69BC"/>
    <w:rsid w:val="00FA753F"/>
    <w:rsid w:val="00FB495B"/>
    <w:rsid w:val="00FC4BA1"/>
    <w:rsid w:val="00FC690B"/>
    <w:rsid w:val="00FC6C5B"/>
    <w:rsid w:val="00FC7D9C"/>
    <w:rsid w:val="00FD06A9"/>
    <w:rsid w:val="00FD2E96"/>
    <w:rsid w:val="00FD7CD7"/>
    <w:rsid w:val="00FE6382"/>
    <w:rsid w:val="00FF3D28"/>
    <w:rsid w:val="00FF45B6"/>
    <w:rsid w:val="00FF6960"/>
    <w:rsid w:val="00FF7BE4"/>
    <w:rsid w:val="02350AAE"/>
    <w:rsid w:val="032325B2"/>
    <w:rsid w:val="03A23DA2"/>
    <w:rsid w:val="03D62B67"/>
    <w:rsid w:val="03FC0FD7"/>
    <w:rsid w:val="056C1D8D"/>
    <w:rsid w:val="064A47E3"/>
    <w:rsid w:val="06944CEE"/>
    <w:rsid w:val="077C47D2"/>
    <w:rsid w:val="08C34FFA"/>
    <w:rsid w:val="098F5A96"/>
    <w:rsid w:val="09AD1E95"/>
    <w:rsid w:val="09B66F46"/>
    <w:rsid w:val="0A4159F2"/>
    <w:rsid w:val="0A5F395E"/>
    <w:rsid w:val="0B2C7222"/>
    <w:rsid w:val="0BBA1112"/>
    <w:rsid w:val="0C7C250A"/>
    <w:rsid w:val="0E2B6B39"/>
    <w:rsid w:val="0E7101FB"/>
    <w:rsid w:val="0F462BE0"/>
    <w:rsid w:val="0F60034C"/>
    <w:rsid w:val="10110504"/>
    <w:rsid w:val="106F5BC5"/>
    <w:rsid w:val="11D76DEA"/>
    <w:rsid w:val="12A439BB"/>
    <w:rsid w:val="1300548B"/>
    <w:rsid w:val="13CC321D"/>
    <w:rsid w:val="15B07609"/>
    <w:rsid w:val="1666420B"/>
    <w:rsid w:val="17907F1A"/>
    <w:rsid w:val="17AE7834"/>
    <w:rsid w:val="18300159"/>
    <w:rsid w:val="1A8E2800"/>
    <w:rsid w:val="1B0A4E48"/>
    <w:rsid w:val="1B1C1936"/>
    <w:rsid w:val="1B7C7FF4"/>
    <w:rsid w:val="1C1F15B0"/>
    <w:rsid w:val="1C300323"/>
    <w:rsid w:val="1C356EBF"/>
    <w:rsid w:val="1C6F2C46"/>
    <w:rsid w:val="1C8E2E19"/>
    <w:rsid w:val="1D57420D"/>
    <w:rsid w:val="1D861A70"/>
    <w:rsid w:val="1E3037B5"/>
    <w:rsid w:val="1E68607D"/>
    <w:rsid w:val="1F5A5B51"/>
    <w:rsid w:val="1F9850FD"/>
    <w:rsid w:val="203C1AB1"/>
    <w:rsid w:val="206D4540"/>
    <w:rsid w:val="20BD748D"/>
    <w:rsid w:val="213818A9"/>
    <w:rsid w:val="21715713"/>
    <w:rsid w:val="228B3959"/>
    <w:rsid w:val="23611FC0"/>
    <w:rsid w:val="23771C09"/>
    <w:rsid w:val="23810E09"/>
    <w:rsid w:val="23D61219"/>
    <w:rsid w:val="24C77752"/>
    <w:rsid w:val="254A1256"/>
    <w:rsid w:val="269826CF"/>
    <w:rsid w:val="296F6BD6"/>
    <w:rsid w:val="29CF066F"/>
    <w:rsid w:val="2B6853F4"/>
    <w:rsid w:val="2C401E42"/>
    <w:rsid w:val="2C763182"/>
    <w:rsid w:val="2CCF1A19"/>
    <w:rsid w:val="2D690014"/>
    <w:rsid w:val="2D7F0555"/>
    <w:rsid w:val="2E153FB5"/>
    <w:rsid w:val="2F1625B7"/>
    <w:rsid w:val="2F241650"/>
    <w:rsid w:val="2F5B3257"/>
    <w:rsid w:val="2FF23FD6"/>
    <w:rsid w:val="30A64C1D"/>
    <w:rsid w:val="30EB5869"/>
    <w:rsid w:val="31146433"/>
    <w:rsid w:val="321C2BD2"/>
    <w:rsid w:val="337C30D3"/>
    <w:rsid w:val="338C2B50"/>
    <w:rsid w:val="33BB2C44"/>
    <w:rsid w:val="33F02D38"/>
    <w:rsid w:val="34040C11"/>
    <w:rsid w:val="35316EFA"/>
    <w:rsid w:val="35DE2B48"/>
    <w:rsid w:val="365F78BB"/>
    <w:rsid w:val="3745621B"/>
    <w:rsid w:val="38300062"/>
    <w:rsid w:val="38CF3644"/>
    <w:rsid w:val="38D33A57"/>
    <w:rsid w:val="38F00F55"/>
    <w:rsid w:val="39281AB0"/>
    <w:rsid w:val="393831B4"/>
    <w:rsid w:val="39A12659"/>
    <w:rsid w:val="39C02639"/>
    <w:rsid w:val="39C3314D"/>
    <w:rsid w:val="39F21AEE"/>
    <w:rsid w:val="3B632976"/>
    <w:rsid w:val="3B960554"/>
    <w:rsid w:val="3E5A0A97"/>
    <w:rsid w:val="3FC962FB"/>
    <w:rsid w:val="408836C4"/>
    <w:rsid w:val="41344485"/>
    <w:rsid w:val="42267A79"/>
    <w:rsid w:val="42B82BCD"/>
    <w:rsid w:val="43645460"/>
    <w:rsid w:val="43C74E2D"/>
    <w:rsid w:val="43C80D64"/>
    <w:rsid w:val="45116409"/>
    <w:rsid w:val="45E91FBD"/>
    <w:rsid w:val="46116E9C"/>
    <w:rsid w:val="461E52CF"/>
    <w:rsid w:val="46FB789F"/>
    <w:rsid w:val="474A0457"/>
    <w:rsid w:val="478A594C"/>
    <w:rsid w:val="47AC604D"/>
    <w:rsid w:val="47BB04D0"/>
    <w:rsid w:val="48C018EA"/>
    <w:rsid w:val="495E4A65"/>
    <w:rsid w:val="49680F5F"/>
    <w:rsid w:val="497662DC"/>
    <w:rsid w:val="4A1F75EE"/>
    <w:rsid w:val="4A413C88"/>
    <w:rsid w:val="4B577AA5"/>
    <w:rsid w:val="4D8D7236"/>
    <w:rsid w:val="4E2C4919"/>
    <w:rsid w:val="4E751CB4"/>
    <w:rsid w:val="4FFC1F33"/>
    <w:rsid w:val="517A085C"/>
    <w:rsid w:val="5262025F"/>
    <w:rsid w:val="5283074C"/>
    <w:rsid w:val="534E0B31"/>
    <w:rsid w:val="54DC3E28"/>
    <w:rsid w:val="557B20A3"/>
    <w:rsid w:val="56BE0A27"/>
    <w:rsid w:val="56EC6F61"/>
    <w:rsid w:val="57003923"/>
    <w:rsid w:val="57D15C83"/>
    <w:rsid w:val="57F250CF"/>
    <w:rsid w:val="580811A7"/>
    <w:rsid w:val="58C9147A"/>
    <w:rsid w:val="58D534F3"/>
    <w:rsid w:val="596C553A"/>
    <w:rsid w:val="59975EDC"/>
    <w:rsid w:val="599B101E"/>
    <w:rsid w:val="5B18539A"/>
    <w:rsid w:val="5BA72759"/>
    <w:rsid w:val="5D552683"/>
    <w:rsid w:val="5F8224B9"/>
    <w:rsid w:val="5FB67E51"/>
    <w:rsid w:val="5FE11742"/>
    <w:rsid w:val="601022CA"/>
    <w:rsid w:val="607338B8"/>
    <w:rsid w:val="608A0BA5"/>
    <w:rsid w:val="60B37021"/>
    <w:rsid w:val="6152641D"/>
    <w:rsid w:val="61BB0E4B"/>
    <w:rsid w:val="62A41D9A"/>
    <w:rsid w:val="632319DD"/>
    <w:rsid w:val="638C5C2C"/>
    <w:rsid w:val="63B7113B"/>
    <w:rsid w:val="63C208C9"/>
    <w:rsid w:val="64835583"/>
    <w:rsid w:val="64A475F4"/>
    <w:rsid w:val="65C003FB"/>
    <w:rsid w:val="665D3BC1"/>
    <w:rsid w:val="66A40B6D"/>
    <w:rsid w:val="67150FC1"/>
    <w:rsid w:val="6737502A"/>
    <w:rsid w:val="67760121"/>
    <w:rsid w:val="67A1697C"/>
    <w:rsid w:val="686F7E1F"/>
    <w:rsid w:val="69CE00EC"/>
    <w:rsid w:val="6A023891"/>
    <w:rsid w:val="6B857E99"/>
    <w:rsid w:val="6B9D7CFE"/>
    <w:rsid w:val="6BC03963"/>
    <w:rsid w:val="6BC821FD"/>
    <w:rsid w:val="6C0F485D"/>
    <w:rsid w:val="6CDA1EDF"/>
    <w:rsid w:val="6E583186"/>
    <w:rsid w:val="6ED72343"/>
    <w:rsid w:val="6ED9337C"/>
    <w:rsid w:val="6F8A0174"/>
    <w:rsid w:val="6FA67B66"/>
    <w:rsid w:val="6FC95F34"/>
    <w:rsid w:val="70227111"/>
    <w:rsid w:val="708914F1"/>
    <w:rsid w:val="71F24CBD"/>
    <w:rsid w:val="72506103"/>
    <w:rsid w:val="728A59B2"/>
    <w:rsid w:val="73201568"/>
    <w:rsid w:val="755E402F"/>
    <w:rsid w:val="75D81060"/>
    <w:rsid w:val="75F876B8"/>
    <w:rsid w:val="76330D0E"/>
    <w:rsid w:val="763723CF"/>
    <w:rsid w:val="76707888"/>
    <w:rsid w:val="76D24ABD"/>
    <w:rsid w:val="77862835"/>
    <w:rsid w:val="782E0311"/>
    <w:rsid w:val="784472FB"/>
    <w:rsid w:val="787E0AE7"/>
    <w:rsid w:val="78EE670A"/>
    <w:rsid w:val="7A0859DA"/>
    <w:rsid w:val="7A436A1D"/>
    <w:rsid w:val="7A950F6D"/>
    <w:rsid w:val="7ADC583D"/>
    <w:rsid w:val="7B1301CF"/>
    <w:rsid w:val="7BAD6046"/>
    <w:rsid w:val="7BC778DD"/>
    <w:rsid w:val="7CA71EB8"/>
    <w:rsid w:val="7CC824C5"/>
    <w:rsid w:val="7CEA1D0B"/>
    <w:rsid w:val="7D752620"/>
    <w:rsid w:val="7E5F1690"/>
    <w:rsid w:val="7E643E92"/>
    <w:rsid w:val="7F801A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10D26DF"/>
  <w15:docId w15:val="{C8F80C08-24E5-49E1-ADD6-DF0A0AB93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semiHidden/>
    <w:unhideWhenUsed/>
    <w:qFormat/>
    <w:rsid w:val="000960C7"/>
    <w:pPr>
      <w:keepNext/>
      <w:keepLines/>
      <w:spacing w:before="160" w:after="80"/>
      <w:jc w:val="left"/>
      <w:outlineLvl w:val="1"/>
    </w:pPr>
    <w:rPr>
      <w:rFonts w:asciiTheme="majorHAnsi" w:eastAsiaTheme="majorEastAsia" w:hAnsiTheme="majorHAnsi" w:cstheme="majorBidi"/>
      <w:color w:val="365F91" w:themeColor="accent1" w:themeShade="BF"/>
      <w:sz w:val="40"/>
      <w:szCs w:val="40"/>
      <w14:ligatures w14:val="standardContextual"/>
    </w:rPr>
  </w:style>
  <w:style w:type="paragraph" w:styleId="3">
    <w:name w:val="heading 3"/>
    <w:basedOn w:val="a5"/>
    <w:next w:val="a5"/>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5"/>
    <w:next w:val="a5"/>
    <w:link w:val="40"/>
    <w:uiPriority w:val="9"/>
    <w:unhideWhenUsed/>
    <w:qFormat/>
    <w:rsid w:val="000960C7"/>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semiHidden/>
    <w:unhideWhenUsed/>
    <w:qFormat/>
    <w:rsid w:val="000960C7"/>
    <w:pPr>
      <w:keepNext/>
      <w:keepLines/>
      <w:spacing w:before="80" w:after="40"/>
      <w:jc w:val="left"/>
      <w:outlineLvl w:val="4"/>
    </w:pPr>
    <w:rPr>
      <w:rFonts w:cstheme="majorBidi"/>
      <w:color w:val="365F91" w:themeColor="accent1" w:themeShade="BF"/>
      <w:sz w:val="24"/>
      <w:szCs w:val="24"/>
      <w14:ligatures w14:val="standardContextual"/>
    </w:rPr>
  </w:style>
  <w:style w:type="paragraph" w:styleId="6">
    <w:name w:val="heading 6"/>
    <w:basedOn w:val="a5"/>
    <w:next w:val="a5"/>
    <w:link w:val="60"/>
    <w:uiPriority w:val="9"/>
    <w:semiHidden/>
    <w:unhideWhenUsed/>
    <w:qFormat/>
    <w:rsid w:val="000960C7"/>
    <w:pPr>
      <w:keepNext/>
      <w:keepLines/>
      <w:spacing w:before="40" w:after="0"/>
      <w:jc w:val="left"/>
      <w:outlineLvl w:val="5"/>
    </w:pPr>
    <w:rPr>
      <w:rFonts w:cstheme="majorBidi"/>
      <w:b/>
      <w:bCs/>
      <w:color w:val="365F91" w:themeColor="accent1" w:themeShade="BF"/>
      <w:sz w:val="22"/>
      <w:szCs w:val="24"/>
      <w14:ligatures w14:val="standardContextual"/>
    </w:rPr>
  </w:style>
  <w:style w:type="paragraph" w:styleId="7">
    <w:name w:val="heading 7"/>
    <w:basedOn w:val="a5"/>
    <w:next w:val="a5"/>
    <w:link w:val="70"/>
    <w:uiPriority w:val="9"/>
    <w:semiHidden/>
    <w:unhideWhenUsed/>
    <w:qFormat/>
    <w:rsid w:val="000960C7"/>
    <w:pPr>
      <w:keepNext/>
      <w:keepLines/>
      <w:spacing w:before="40" w:after="0"/>
      <w:jc w:val="left"/>
      <w:outlineLvl w:val="6"/>
    </w:pPr>
    <w:rPr>
      <w:rFonts w:cstheme="majorBidi"/>
      <w:b/>
      <w:bCs/>
      <w:color w:val="595959" w:themeColor="text1" w:themeTint="A6"/>
      <w:sz w:val="22"/>
      <w:szCs w:val="24"/>
      <w14:ligatures w14:val="standardContextual"/>
    </w:rPr>
  </w:style>
  <w:style w:type="paragraph" w:styleId="8">
    <w:name w:val="heading 8"/>
    <w:basedOn w:val="a5"/>
    <w:next w:val="a5"/>
    <w:link w:val="80"/>
    <w:uiPriority w:val="9"/>
    <w:semiHidden/>
    <w:unhideWhenUsed/>
    <w:qFormat/>
    <w:rsid w:val="000960C7"/>
    <w:pPr>
      <w:keepNext/>
      <w:keepLines/>
      <w:spacing w:after="0"/>
      <w:jc w:val="left"/>
      <w:outlineLvl w:val="7"/>
    </w:pPr>
    <w:rPr>
      <w:rFonts w:cstheme="majorBidi"/>
      <w:color w:val="595959" w:themeColor="text1" w:themeTint="A6"/>
      <w:sz w:val="22"/>
      <w:szCs w:val="24"/>
      <w14:ligatures w14:val="standardContextual"/>
    </w:rPr>
  </w:style>
  <w:style w:type="paragraph" w:styleId="9">
    <w:name w:val="heading 9"/>
    <w:basedOn w:val="a5"/>
    <w:next w:val="a5"/>
    <w:link w:val="90"/>
    <w:uiPriority w:val="9"/>
    <w:semiHidden/>
    <w:unhideWhenUsed/>
    <w:qFormat/>
    <w:rsid w:val="000960C7"/>
    <w:pPr>
      <w:keepNext/>
      <w:keepLines/>
      <w:spacing w:after="0"/>
      <w:jc w:val="left"/>
      <w:outlineLvl w:val="8"/>
    </w:pPr>
    <w:rPr>
      <w:rFonts w:eastAsiaTheme="majorEastAsia" w:cstheme="majorBidi"/>
      <w:color w:val="595959" w:themeColor="text1" w:themeTint="A6"/>
      <w:sz w:val="22"/>
      <w:szCs w:val="24"/>
      <w14:ligatures w14:val="standardContextual"/>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annotation text"/>
    <w:basedOn w:val="a5"/>
    <w:link w:val="aa"/>
    <w:uiPriority w:val="99"/>
    <w:semiHidden/>
    <w:unhideWhenUsed/>
    <w:qFormat/>
    <w:pPr>
      <w:jc w:val="left"/>
    </w:pPr>
  </w:style>
  <w:style w:type="paragraph" w:styleId="TOC3">
    <w:name w:val="toc 3"/>
    <w:basedOn w:val="a5"/>
    <w:next w:val="a5"/>
    <w:uiPriority w:val="39"/>
    <w:semiHidden/>
    <w:unhideWhenUsed/>
    <w:qFormat/>
    <w:pPr>
      <w:widowControl/>
      <w:spacing w:after="100" w:line="276" w:lineRule="auto"/>
      <w:ind w:left="440"/>
      <w:jc w:val="left"/>
    </w:pPr>
    <w:rPr>
      <w:kern w:val="0"/>
      <w:sz w:val="22"/>
    </w:rPr>
  </w:style>
  <w:style w:type="paragraph" w:styleId="ab">
    <w:name w:val="Balloon Text"/>
    <w:basedOn w:val="a5"/>
    <w:link w:val="ac"/>
    <w:uiPriority w:val="99"/>
    <w:semiHidden/>
    <w:unhideWhenUsed/>
    <w:qFormat/>
    <w:rPr>
      <w:sz w:val="18"/>
      <w:szCs w:val="18"/>
    </w:rPr>
  </w:style>
  <w:style w:type="paragraph" w:styleId="ad">
    <w:name w:val="footer"/>
    <w:basedOn w:val="a5"/>
    <w:link w:val="ae"/>
    <w:uiPriority w:val="99"/>
    <w:unhideWhenUsed/>
    <w:qFormat/>
    <w:pPr>
      <w:tabs>
        <w:tab w:val="center" w:pos="4153"/>
        <w:tab w:val="right" w:pos="8306"/>
      </w:tabs>
      <w:snapToGrid w:val="0"/>
      <w:jc w:val="left"/>
    </w:pPr>
    <w:rPr>
      <w:sz w:val="18"/>
      <w:szCs w:val="18"/>
    </w:rPr>
  </w:style>
  <w:style w:type="paragraph" w:styleId="af">
    <w:name w:val="header"/>
    <w:basedOn w:val="a5"/>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style>
  <w:style w:type="paragraph" w:styleId="TOC2">
    <w:name w:val="toc 2"/>
    <w:basedOn w:val="a5"/>
    <w:next w:val="a5"/>
    <w:uiPriority w:val="39"/>
    <w:semiHidden/>
    <w:unhideWhenUsed/>
    <w:qFormat/>
    <w:pPr>
      <w:widowControl/>
      <w:spacing w:after="100" w:line="276" w:lineRule="auto"/>
      <w:ind w:left="220"/>
      <w:jc w:val="left"/>
    </w:pPr>
    <w:rPr>
      <w:kern w:val="0"/>
      <w:sz w:val="22"/>
    </w:rPr>
  </w:style>
  <w:style w:type="paragraph" w:styleId="af1">
    <w:name w:val="annotation subject"/>
    <w:basedOn w:val="a9"/>
    <w:next w:val="a9"/>
    <w:link w:val="af2"/>
    <w:uiPriority w:val="99"/>
    <w:semiHidden/>
    <w:unhideWhenUsed/>
    <w:qFormat/>
    <w:rPr>
      <w:b/>
      <w:bCs/>
    </w:rPr>
  </w:style>
  <w:style w:type="table" w:styleId="af3">
    <w:name w:val="Table Grid"/>
    <w:basedOn w:val="a7"/>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6"/>
    <w:uiPriority w:val="99"/>
    <w:unhideWhenUsed/>
    <w:qFormat/>
    <w:rPr>
      <w:color w:val="0000FF" w:themeColor="hyperlink"/>
      <w:u w:val="single"/>
    </w:rPr>
  </w:style>
  <w:style w:type="character" w:styleId="af5">
    <w:name w:val="annotation reference"/>
    <w:basedOn w:val="a6"/>
    <w:uiPriority w:val="99"/>
    <w:semiHidden/>
    <w:unhideWhenUsed/>
    <w:qFormat/>
    <w:rPr>
      <w:sz w:val="21"/>
      <w:szCs w:val="21"/>
    </w:rPr>
  </w:style>
  <w:style w:type="paragraph" w:styleId="af6">
    <w:name w:val="List Paragraph"/>
    <w:basedOn w:val="a5"/>
    <w:uiPriority w:val="34"/>
    <w:qFormat/>
    <w:pPr>
      <w:ind w:firstLineChars="200" w:firstLine="420"/>
    </w:pPr>
  </w:style>
  <w:style w:type="character" w:customStyle="1" w:styleId="af0">
    <w:name w:val="页眉 字符"/>
    <w:basedOn w:val="a6"/>
    <w:link w:val="af"/>
    <w:uiPriority w:val="99"/>
    <w:qFormat/>
    <w:rPr>
      <w:sz w:val="18"/>
      <w:szCs w:val="18"/>
    </w:rPr>
  </w:style>
  <w:style w:type="character" w:customStyle="1" w:styleId="ae">
    <w:name w:val="页脚 字符"/>
    <w:basedOn w:val="a6"/>
    <w:link w:val="ad"/>
    <w:uiPriority w:val="99"/>
    <w:qFormat/>
    <w:rPr>
      <w:sz w:val="18"/>
      <w:szCs w:val="18"/>
    </w:rPr>
  </w:style>
  <w:style w:type="paragraph" w:customStyle="1" w:styleId="11">
    <w:name w:val="修订1"/>
    <w:hidden/>
    <w:uiPriority w:val="99"/>
    <w:semiHidden/>
    <w:qFormat/>
    <w:rPr>
      <w:rFonts w:asciiTheme="minorHAnsi" w:eastAsiaTheme="minorEastAsia" w:hAnsiTheme="minorHAnsi" w:cstheme="minorBidi"/>
      <w:kern w:val="2"/>
      <w:sz w:val="21"/>
      <w:szCs w:val="22"/>
    </w:rPr>
  </w:style>
  <w:style w:type="character" w:customStyle="1" w:styleId="ac">
    <w:name w:val="批注框文本 字符"/>
    <w:basedOn w:val="a6"/>
    <w:link w:val="ab"/>
    <w:uiPriority w:val="99"/>
    <w:semiHidden/>
    <w:qFormat/>
    <w:rPr>
      <w:kern w:val="2"/>
      <w:sz w:val="18"/>
      <w:szCs w:val="18"/>
    </w:rPr>
  </w:style>
  <w:style w:type="paragraph" w:customStyle="1" w:styleId="a0">
    <w:name w:val="一级条标题"/>
    <w:next w:val="a5"/>
    <w:qFormat/>
    <w:pPr>
      <w:numPr>
        <w:ilvl w:val="1"/>
        <w:numId w:val="1"/>
      </w:numPr>
      <w:spacing w:beforeLines="50" w:afterLines="50"/>
      <w:outlineLvl w:val="2"/>
    </w:pPr>
    <w:rPr>
      <w:rFonts w:ascii="黑体" w:eastAsia="黑体"/>
      <w:sz w:val="21"/>
      <w:szCs w:val="21"/>
    </w:rPr>
  </w:style>
  <w:style w:type="paragraph" w:customStyle="1" w:styleId="a">
    <w:name w:val="章标题"/>
    <w:next w:val="a5"/>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5"/>
    <w:qFormat/>
    <w:pPr>
      <w:numPr>
        <w:ilvl w:val="2"/>
      </w:numPr>
      <w:spacing w:before="50" w:after="50"/>
      <w:outlineLvl w:val="3"/>
    </w:pPr>
  </w:style>
  <w:style w:type="paragraph" w:customStyle="1" w:styleId="a2">
    <w:name w:val="三级条标题"/>
    <w:basedOn w:val="a1"/>
    <w:next w:val="a5"/>
    <w:qFormat/>
    <w:pPr>
      <w:numPr>
        <w:ilvl w:val="3"/>
      </w:numPr>
      <w:outlineLvl w:val="4"/>
    </w:pPr>
  </w:style>
  <w:style w:type="paragraph" w:customStyle="1" w:styleId="a3">
    <w:name w:val="四级条标题"/>
    <w:basedOn w:val="a2"/>
    <w:next w:val="a5"/>
    <w:qFormat/>
    <w:pPr>
      <w:numPr>
        <w:ilvl w:val="4"/>
      </w:numPr>
      <w:outlineLvl w:val="5"/>
    </w:pPr>
  </w:style>
  <w:style w:type="paragraph" w:customStyle="1" w:styleId="a4">
    <w:name w:val="五级条标题"/>
    <w:basedOn w:val="a3"/>
    <w:next w:val="a5"/>
    <w:qFormat/>
    <w:pPr>
      <w:numPr>
        <w:ilvl w:val="5"/>
      </w:numPr>
      <w:outlineLvl w:val="6"/>
    </w:pPr>
  </w:style>
  <w:style w:type="character" w:customStyle="1" w:styleId="10">
    <w:name w:val="标题 1 字符"/>
    <w:basedOn w:val="a6"/>
    <w:link w:val="1"/>
    <w:uiPriority w:val="9"/>
    <w:qFormat/>
    <w:rPr>
      <w:b/>
      <w:bCs/>
      <w:kern w:val="44"/>
      <w:sz w:val="44"/>
      <w:szCs w:val="44"/>
    </w:rPr>
  </w:style>
  <w:style w:type="character" w:customStyle="1" w:styleId="30">
    <w:name w:val="标题 3 字符"/>
    <w:basedOn w:val="a6"/>
    <w:link w:val="3"/>
    <w:uiPriority w:val="9"/>
    <w:semiHidden/>
    <w:qFormat/>
    <w:rPr>
      <w:b/>
      <w:bCs/>
      <w:kern w:val="2"/>
      <w:sz w:val="32"/>
      <w:szCs w:val="32"/>
    </w:rPr>
  </w:style>
  <w:style w:type="paragraph" w:customStyle="1" w:styleId="TOC10">
    <w:name w:val="TOC 标题1"/>
    <w:basedOn w:val="1"/>
    <w:next w:val="a5"/>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a">
    <w:name w:val="批注文字 字符"/>
    <w:basedOn w:val="a6"/>
    <w:link w:val="a9"/>
    <w:uiPriority w:val="99"/>
    <w:semiHidden/>
    <w:qFormat/>
    <w:rPr>
      <w:kern w:val="2"/>
      <w:sz w:val="21"/>
      <w:szCs w:val="22"/>
    </w:rPr>
  </w:style>
  <w:style w:type="character" w:customStyle="1" w:styleId="af2">
    <w:name w:val="批注主题 字符"/>
    <w:basedOn w:val="aa"/>
    <w:link w:val="af1"/>
    <w:uiPriority w:val="99"/>
    <w:semiHidden/>
    <w:qFormat/>
    <w:rPr>
      <w:b/>
      <w:bCs/>
      <w:kern w:val="2"/>
      <w:sz w:val="21"/>
      <w:szCs w:val="22"/>
    </w:rPr>
  </w:style>
  <w:style w:type="character" w:customStyle="1" w:styleId="fontstyle01">
    <w:name w:val="fontstyle01"/>
    <w:basedOn w:val="a6"/>
    <w:qFormat/>
    <w:rPr>
      <w:rFonts w:ascii="宋体" w:eastAsia="宋体" w:hAnsi="宋体" w:hint="eastAsia"/>
      <w:color w:val="000000"/>
      <w:sz w:val="24"/>
      <w:szCs w:val="24"/>
    </w:rPr>
  </w:style>
  <w:style w:type="character" w:customStyle="1" w:styleId="fontstyle21">
    <w:name w:val="fontstyle21"/>
    <w:basedOn w:val="a6"/>
    <w:qFormat/>
    <w:rPr>
      <w:rFonts w:ascii="TimesNewRomanPSMT" w:hAnsi="TimesNewRomanPSMT" w:hint="default"/>
      <w:color w:val="000000"/>
      <w:sz w:val="18"/>
      <w:szCs w:val="18"/>
    </w:rPr>
  </w:style>
  <w:style w:type="paragraph" w:customStyle="1" w:styleId="21">
    <w:name w:val="修订2"/>
    <w:hidden/>
    <w:uiPriority w:val="99"/>
    <w:semiHidden/>
    <w:qFormat/>
    <w:rPr>
      <w:rFonts w:asciiTheme="minorHAnsi" w:eastAsiaTheme="minorEastAsia" w:hAnsiTheme="minorHAnsi" w:cstheme="minorBidi"/>
      <w:kern w:val="2"/>
      <w:sz w:val="21"/>
      <w:szCs w:val="22"/>
    </w:rPr>
  </w:style>
  <w:style w:type="character" w:customStyle="1" w:styleId="Char">
    <w:name w:val="段 Char"/>
    <w:link w:val="af7"/>
    <w:qFormat/>
    <w:locked/>
    <w:rsid w:val="001B020A"/>
    <w:rPr>
      <w:rFonts w:ascii="宋体" w:hAnsi="宋体"/>
      <w:noProof/>
      <w:sz w:val="21"/>
    </w:rPr>
  </w:style>
  <w:style w:type="paragraph" w:customStyle="1" w:styleId="af7">
    <w:name w:val="段"/>
    <w:link w:val="Char"/>
    <w:qFormat/>
    <w:rsid w:val="001B020A"/>
    <w:pPr>
      <w:autoSpaceDE w:val="0"/>
      <w:autoSpaceDN w:val="0"/>
      <w:spacing w:after="0" w:line="240" w:lineRule="auto"/>
      <w:ind w:firstLineChars="200" w:firstLine="200"/>
      <w:jc w:val="both"/>
    </w:pPr>
    <w:rPr>
      <w:rFonts w:ascii="宋体" w:hAnsi="宋体"/>
      <w:noProof/>
      <w:sz w:val="21"/>
    </w:rPr>
  </w:style>
  <w:style w:type="character" w:customStyle="1" w:styleId="40">
    <w:name w:val="标题 4 字符"/>
    <w:basedOn w:val="a6"/>
    <w:link w:val="4"/>
    <w:uiPriority w:val="9"/>
    <w:qFormat/>
    <w:rsid w:val="000960C7"/>
    <w:rPr>
      <w:rFonts w:asciiTheme="majorHAnsi" w:eastAsiaTheme="majorEastAsia" w:hAnsiTheme="majorHAnsi" w:cstheme="majorBidi"/>
      <w:b/>
      <w:bCs/>
      <w:kern w:val="2"/>
      <w:sz w:val="28"/>
      <w:szCs w:val="28"/>
    </w:rPr>
  </w:style>
  <w:style w:type="character" w:customStyle="1" w:styleId="20">
    <w:name w:val="标题 2 字符"/>
    <w:basedOn w:val="a6"/>
    <w:link w:val="2"/>
    <w:uiPriority w:val="9"/>
    <w:semiHidden/>
    <w:rsid w:val="000960C7"/>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50">
    <w:name w:val="标题 5 字符"/>
    <w:basedOn w:val="a6"/>
    <w:link w:val="5"/>
    <w:uiPriority w:val="9"/>
    <w:semiHidden/>
    <w:rsid w:val="000960C7"/>
    <w:rPr>
      <w:rFonts w:asciiTheme="minorHAnsi" w:eastAsiaTheme="minorEastAsia" w:hAnsiTheme="minorHAnsi" w:cstheme="majorBidi"/>
      <w:color w:val="365F91" w:themeColor="accent1" w:themeShade="BF"/>
      <w:kern w:val="2"/>
      <w:sz w:val="24"/>
      <w:szCs w:val="24"/>
      <w14:ligatures w14:val="standardContextual"/>
    </w:rPr>
  </w:style>
  <w:style w:type="character" w:customStyle="1" w:styleId="60">
    <w:name w:val="标题 6 字符"/>
    <w:basedOn w:val="a6"/>
    <w:link w:val="6"/>
    <w:uiPriority w:val="9"/>
    <w:semiHidden/>
    <w:rsid w:val="000960C7"/>
    <w:rPr>
      <w:rFonts w:asciiTheme="minorHAnsi" w:eastAsiaTheme="minorEastAsia" w:hAnsiTheme="minorHAnsi" w:cstheme="majorBidi"/>
      <w:b/>
      <w:bCs/>
      <w:color w:val="365F91" w:themeColor="accent1" w:themeShade="BF"/>
      <w:kern w:val="2"/>
      <w:sz w:val="22"/>
      <w:szCs w:val="24"/>
      <w14:ligatures w14:val="standardContextual"/>
    </w:rPr>
  </w:style>
  <w:style w:type="character" w:customStyle="1" w:styleId="70">
    <w:name w:val="标题 7 字符"/>
    <w:basedOn w:val="a6"/>
    <w:link w:val="7"/>
    <w:uiPriority w:val="9"/>
    <w:semiHidden/>
    <w:rsid w:val="000960C7"/>
    <w:rPr>
      <w:rFonts w:asciiTheme="minorHAnsi" w:eastAsiaTheme="minorEastAsia" w:hAnsiTheme="minorHAnsi" w:cstheme="majorBidi"/>
      <w:b/>
      <w:bCs/>
      <w:color w:val="595959" w:themeColor="text1" w:themeTint="A6"/>
      <w:kern w:val="2"/>
      <w:sz w:val="22"/>
      <w:szCs w:val="24"/>
      <w14:ligatures w14:val="standardContextual"/>
    </w:rPr>
  </w:style>
  <w:style w:type="character" w:customStyle="1" w:styleId="80">
    <w:name w:val="标题 8 字符"/>
    <w:basedOn w:val="a6"/>
    <w:link w:val="8"/>
    <w:uiPriority w:val="9"/>
    <w:semiHidden/>
    <w:rsid w:val="000960C7"/>
    <w:rPr>
      <w:rFonts w:asciiTheme="minorHAnsi" w:eastAsiaTheme="minorEastAsia" w:hAnsiTheme="minorHAnsi" w:cstheme="majorBidi"/>
      <w:color w:val="595959" w:themeColor="text1" w:themeTint="A6"/>
      <w:kern w:val="2"/>
      <w:sz w:val="22"/>
      <w:szCs w:val="24"/>
      <w14:ligatures w14:val="standardContextual"/>
    </w:rPr>
  </w:style>
  <w:style w:type="character" w:customStyle="1" w:styleId="90">
    <w:name w:val="标题 9 字符"/>
    <w:basedOn w:val="a6"/>
    <w:link w:val="9"/>
    <w:uiPriority w:val="9"/>
    <w:semiHidden/>
    <w:rsid w:val="000960C7"/>
    <w:rPr>
      <w:rFonts w:asciiTheme="minorHAnsi" w:eastAsiaTheme="majorEastAsia" w:hAnsiTheme="minorHAnsi" w:cstheme="majorBidi"/>
      <w:color w:val="595959" w:themeColor="text1" w:themeTint="A6"/>
      <w:kern w:val="2"/>
      <w:sz w:val="22"/>
      <w:szCs w:val="24"/>
      <w14:ligatures w14:val="standardContextual"/>
    </w:rPr>
  </w:style>
  <w:style w:type="paragraph" w:styleId="af8">
    <w:name w:val="Title"/>
    <w:basedOn w:val="a5"/>
    <w:next w:val="a5"/>
    <w:link w:val="af9"/>
    <w:uiPriority w:val="10"/>
    <w:qFormat/>
    <w:rsid w:val="000960C7"/>
    <w:pPr>
      <w:spacing w:after="80" w:line="240" w:lineRule="auto"/>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f9">
    <w:name w:val="标题 字符"/>
    <w:basedOn w:val="a6"/>
    <w:link w:val="af8"/>
    <w:uiPriority w:val="10"/>
    <w:rsid w:val="000960C7"/>
    <w:rPr>
      <w:rFonts w:asciiTheme="majorHAnsi" w:eastAsiaTheme="majorEastAsia" w:hAnsiTheme="majorHAnsi" w:cstheme="majorBidi"/>
      <w:spacing w:val="-10"/>
      <w:kern w:val="28"/>
      <w:sz w:val="56"/>
      <w:szCs w:val="56"/>
      <w14:ligatures w14:val="standardContextual"/>
    </w:rPr>
  </w:style>
  <w:style w:type="paragraph" w:styleId="afa">
    <w:name w:val="Subtitle"/>
    <w:basedOn w:val="a5"/>
    <w:next w:val="a5"/>
    <w:link w:val="afb"/>
    <w:uiPriority w:val="11"/>
    <w:qFormat/>
    <w:rsid w:val="000960C7"/>
    <w:pPr>
      <w:numPr>
        <w:ilvl w:val="1"/>
      </w:numPr>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fb">
    <w:name w:val="副标题 字符"/>
    <w:basedOn w:val="a6"/>
    <w:link w:val="afa"/>
    <w:uiPriority w:val="11"/>
    <w:rsid w:val="000960C7"/>
    <w:rPr>
      <w:rFonts w:asciiTheme="majorHAnsi" w:eastAsiaTheme="majorEastAsia" w:hAnsiTheme="majorHAnsi" w:cstheme="majorBidi"/>
      <w:color w:val="595959" w:themeColor="text1" w:themeTint="A6"/>
      <w:spacing w:val="15"/>
      <w:kern w:val="2"/>
      <w:sz w:val="28"/>
      <w:szCs w:val="28"/>
      <w14:ligatures w14:val="standardContextual"/>
    </w:rPr>
  </w:style>
  <w:style w:type="paragraph" w:styleId="afc">
    <w:name w:val="Quote"/>
    <w:basedOn w:val="a5"/>
    <w:next w:val="a5"/>
    <w:link w:val="afd"/>
    <w:uiPriority w:val="29"/>
    <w:qFormat/>
    <w:rsid w:val="000960C7"/>
    <w:pPr>
      <w:spacing w:before="160"/>
      <w:jc w:val="center"/>
    </w:pPr>
    <w:rPr>
      <w:i/>
      <w:iCs/>
      <w:color w:val="404040" w:themeColor="text1" w:themeTint="BF"/>
      <w:sz w:val="22"/>
      <w:szCs w:val="24"/>
      <w14:ligatures w14:val="standardContextual"/>
    </w:rPr>
  </w:style>
  <w:style w:type="character" w:customStyle="1" w:styleId="afd">
    <w:name w:val="引用 字符"/>
    <w:basedOn w:val="a6"/>
    <w:link w:val="afc"/>
    <w:uiPriority w:val="29"/>
    <w:rsid w:val="000960C7"/>
    <w:rPr>
      <w:rFonts w:asciiTheme="minorHAnsi" w:eastAsiaTheme="minorEastAsia" w:hAnsiTheme="minorHAnsi" w:cstheme="minorBidi"/>
      <w:i/>
      <w:iCs/>
      <w:color w:val="404040" w:themeColor="text1" w:themeTint="BF"/>
      <w:kern w:val="2"/>
      <w:sz w:val="22"/>
      <w:szCs w:val="24"/>
      <w14:ligatures w14:val="standardContextual"/>
    </w:rPr>
  </w:style>
  <w:style w:type="character" w:styleId="afe">
    <w:name w:val="Intense Emphasis"/>
    <w:basedOn w:val="a6"/>
    <w:uiPriority w:val="21"/>
    <w:qFormat/>
    <w:rsid w:val="000960C7"/>
    <w:rPr>
      <w:i/>
      <w:iCs/>
      <w:color w:val="365F91" w:themeColor="accent1" w:themeShade="BF"/>
    </w:rPr>
  </w:style>
  <w:style w:type="paragraph" w:styleId="aff">
    <w:name w:val="Intense Quote"/>
    <w:basedOn w:val="a5"/>
    <w:next w:val="a5"/>
    <w:link w:val="aff0"/>
    <w:uiPriority w:val="30"/>
    <w:qFormat/>
    <w:rsid w:val="000960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sz w:val="22"/>
      <w:szCs w:val="24"/>
      <w14:ligatures w14:val="standardContextual"/>
    </w:rPr>
  </w:style>
  <w:style w:type="character" w:customStyle="1" w:styleId="aff0">
    <w:name w:val="明显引用 字符"/>
    <w:basedOn w:val="a6"/>
    <w:link w:val="aff"/>
    <w:uiPriority w:val="30"/>
    <w:rsid w:val="000960C7"/>
    <w:rPr>
      <w:rFonts w:asciiTheme="minorHAnsi" w:eastAsiaTheme="minorEastAsia" w:hAnsiTheme="minorHAnsi" w:cstheme="minorBidi"/>
      <w:i/>
      <w:iCs/>
      <w:color w:val="365F91" w:themeColor="accent1" w:themeShade="BF"/>
      <w:kern w:val="2"/>
      <w:sz w:val="22"/>
      <w:szCs w:val="24"/>
      <w14:ligatures w14:val="standardContextual"/>
    </w:rPr>
  </w:style>
  <w:style w:type="character" w:styleId="aff1">
    <w:name w:val="Intense Reference"/>
    <w:basedOn w:val="a6"/>
    <w:uiPriority w:val="32"/>
    <w:qFormat/>
    <w:rsid w:val="000960C7"/>
    <w:rPr>
      <w:b/>
      <w:bCs/>
      <w:smallCaps/>
      <w:color w:val="365F91" w:themeColor="accent1" w:themeShade="BF"/>
      <w:spacing w:val="5"/>
    </w:rPr>
  </w:style>
  <w:style w:type="paragraph" w:customStyle="1" w:styleId="aff2">
    <w:name w:val="检验报告内容格式"/>
    <w:basedOn w:val="a5"/>
    <w:link w:val="aff3"/>
    <w:qFormat/>
    <w:rsid w:val="000960C7"/>
    <w:pPr>
      <w:spacing w:after="0" w:line="240" w:lineRule="auto"/>
      <w:jc w:val="left"/>
    </w:pPr>
    <w:rPr>
      <w:rFonts w:ascii="Times New Roman" w:hAnsi="Times New Roman"/>
      <w:color w:val="000000" w:themeColor="text1"/>
      <w:szCs w:val="15"/>
    </w:rPr>
  </w:style>
  <w:style w:type="character" w:customStyle="1" w:styleId="aff3">
    <w:name w:val="检验报告内容格式 字符"/>
    <w:basedOn w:val="a6"/>
    <w:link w:val="aff2"/>
    <w:qFormat/>
    <w:rsid w:val="000960C7"/>
    <w:rPr>
      <w:rFonts w:eastAsiaTheme="minorEastAsia" w:cstheme="minorBidi"/>
      <w:color w:val="000000" w:themeColor="text1"/>
      <w:kern w:val="2"/>
      <w:sz w:val="21"/>
      <w:szCs w:val="15"/>
    </w:rPr>
  </w:style>
  <w:style w:type="paragraph" w:styleId="aff4">
    <w:name w:val="Revision"/>
    <w:hidden/>
    <w:uiPriority w:val="99"/>
    <w:unhideWhenUsed/>
    <w:rsid w:val="004E68AB"/>
    <w:pPr>
      <w:spacing w:after="0" w:line="240" w:lineRule="auto"/>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header" Target="header1.xml"/><Relationship Id="rId8" Type="http://schemas.openxmlformats.org/officeDocument/2006/relationships/hyperlink" Target="https://std.samr.gov.cn/hb/search/stdHBDetailed?id=F38A2BA0F9A0F336E05397BE0A0AB6AA" TargetMode="External"/><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hyperlink" Target="https://digital.sinomach.com.cn/"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igital.sinomach.com.cn/" TargetMode="Externa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42</Pages>
  <Words>8527</Words>
  <Characters>10064</Characters>
  <Application>Microsoft Office Word</Application>
  <DocSecurity>0</DocSecurity>
  <Lines>914</Lines>
  <Paragraphs>1239</Paragraphs>
  <ScaleCrop>false</ScaleCrop>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hyh</dc:creator>
  <cp:lastModifiedBy>郑艺伟 郑</cp:lastModifiedBy>
  <cp:revision>7</cp:revision>
  <cp:lastPrinted>2021-09-09T09:45:00Z</cp:lastPrinted>
  <dcterms:created xsi:type="dcterms:W3CDTF">2025-11-06T02:35:00Z</dcterms:created>
  <dcterms:modified xsi:type="dcterms:W3CDTF">2025-11-07T09:43:00Z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C8465718454F46678E3EDC42424D4D4D</vt:lpwstr>
  </property>
</Properties>
</file>